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70" w:rsidRDefault="00CD5D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38"/>
        <w:gridCol w:w="1578"/>
        <w:gridCol w:w="2179"/>
        <w:gridCol w:w="977"/>
        <w:gridCol w:w="1578"/>
      </w:tblGrid>
      <w:tr w:rsidR="00B543B0" w:rsidRPr="002B32A1" w:rsidTr="002B32A1">
        <w:trPr>
          <w:trHeight w:val="631"/>
        </w:trPr>
        <w:tc>
          <w:tcPr>
            <w:tcW w:w="9467" w:type="dxa"/>
            <w:gridSpan w:val="6"/>
            <w:vAlign w:val="center"/>
          </w:tcPr>
          <w:p w:rsidR="00B543B0" w:rsidRPr="002B32A1" w:rsidRDefault="00B543B0" w:rsidP="008C2D0F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B32A1">
              <w:rPr>
                <w:rFonts w:ascii="標楷體" w:eastAsia="標楷體" w:hAnsi="標楷體" w:hint="eastAsia"/>
                <w:b/>
                <w:sz w:val="32"/>
                <w:szCs w:val="32"/>
              </w:rPr>
              <w:t>高雄市議會第3屆第5次定期大會議員提案執行情形報告表</w:t>
            </w:r>
          </w:p>
        </w:tc>
      </w:tr>
      <w:tr w:rsidR="00B543B0" w:rsidRPr="00D2164B" w:rsidTr="002B32A1">
        <w:tc>
          <w:tcPr>
            <w:tcW w:w="817" w:type="dxa"/>
            <w:vAlign w:val="center"/>
          </w:tcPr>
          <w:p w:rsidR="00B543B0" w:rsidRPr="00D2164B" w:rsidRDefault="00B543B0" w:rsidP="008C2D0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提案議員</w:t>
            </w:r>
          </w:p>
        </w:tc>
        <w:tc>
          <w:tcPr>
            <w:tcW w:w="2338" w:type="dxa"/>
            <w:vAlign w:val="center"/>
          </w:tcPr>
          <w:p w:rsidR="00B543B0" w:rsidRPr="00D2164B" w:rsidRDefault="00B543B0" w:rsidP="008C2D0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黃議員捷</w:t>
            </w:r>
          </w:p>
        </w:tc>
        <w:tc>
          <w:tcPr>
            <w:tcW w:w="1578" w:type="dxa"/>
            <w:vAlign w:val="center"/>
          </w:tcPr>
          <w:p w:rsidR="00B543B0" w:rsidRPr="00D2164B" w:rsidRDefault="00B543B0" w:rsidP="008C2D0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類號</w:t>
            </w:r>
            <w:proofErr w:type="gramEnd"/>
          </w:p>
        </w:tc>
        <w:tc>
          <w:tcPr>
            <w:tcW w:w="2179" w:type="dxa"/>
            <w:vAlign w:val="center"/>
          </w:tcPr>
          <w:p w:rsidR="00B543B0" w:rsidRPr="00D2164B" w:rsidRDefault="00B543B0" w:rsidP="008C2D0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民政類45號</w:t>
            </w:r>
          </w:p>
        </w:tc>
        <w:tc>
          <w:tcPr>
            <w:tcW w:w="977" w:type="dxa"/>
            <w:vAlign w:val="center"/>
          </w:tcPr>
          <w:p w:rsidR="00B543B0" w:rsidRPr="00D2164B" w:rsidRDefault="00B543B0" w:rsidP="008C2D0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</w:p>
        </w:tc>
        <w:tc>
          <w:tcPr>
            <w:tcW w:w="1578" w:type="dxa"/>
            <w:vAlign w:val="center"/>
          </w:tcPr>
          <w:p w:rsidR="00B543B0" w:rsidRPr="00D2164B" w:rsidRDefault="00B543B0" w:rsidP="008C2D0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研考會</w:t>
            </w:r>
          </w:p>
        </w:tc>
      </w:tr>
      <w:tr w:rsidR="00B543B0" w:rsidRPr="00D2164B" w:rsidTr="002B32A1">
        <w:tc>
          <w:tcPr>
            <w:tcW w:w="817" w:type="dxa"/>
            <w:vAlign w:val="center"/>
          </w:tcPr>
          <w:p w:rsidR="00B543B0" w:rsidRPr="00D2164B" w:rsidRDefault="00B543B0" w:rsidP="008C2D0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8650" w:type="dxa"/>
            <w:gridSpan w:val="5"/>
            <w:vAlign w:val="center"/>
          </w:tcPr>
          <w:p w:rsidR="00B543B0" w:rsidRPr="00D2164B" w:rsidRDefault="00B543B0" w:rsidP="008C2D0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建請研考會建立1999專線及市民信箱服務考核機制，並設置市民申訴專線。</w:t>
            </w:r>
          </w:p>
        </w:tc>
      </w:tr>
      <w:tr w:rsidR="00B543B0" w:rsidRPr="00D2164B" w:rsidTr="002B32A1">
        <w:tc>
          <w:tcPr>
            <w:tcW w:w="817" w:type="dxa"/>
            <w:vAlign w:val="center"/>
          </w:tcPr>
          <w:p w:rsidR="00B543B0" w:rsidRPr="00D2164B" w:rsidRDefault="00B543B0" w:rsidP="008C2D0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審查意見</w:t>
            </w:r>
          </w:p>
        </w:tc>
        <w:tc>
          <w:tcPr>
            <w:tcW w:w="8650" w:type="dxa"/>
            <w:gridSpan w:val="5"/>
            <w:vAlign w:val="center"/>
          </w:tcPr>
          <w:p w:rsidR="00B543B0" w:rsidRPr="00D2164B" w:rsidRDefault="00B543B0" w:rsidP="008C2D0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43B0" w:rsidRPr="00D2164B" w:rsidTr="002B32A1">
        <w:tc>
          <w:tcPr>
            <w:tcW w:w="817" w:type="dxa"/>
            <w:vAlign w:val="center"/>
          </w:tcPr>
          <w:p w:rsidR="00B543B0" w:rsidRPr="00D2164B" w:rsidRDefault="00B543B0" w:rsidP="008C2D0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大會決議</w:t>
            </w:r>
          </w:p>
        </w:tc>
        <w:tc>
          <w:tcPr>
            <w:tcW w:w="8650" w:type="dxa"/>
            <w:gridSpan w:val="5"/>
            <w:vAlign w:val="center"/>
          </w:tcPr>
          <w:p w:rsidR="00B543B0" w:rsidRPr="00D2164B" w:rsidRDefault="00B543B0" w:rsidP="008C2D0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送請市政府研究辦理。</w:t>
            </w:r>
          </w:p>
        </w:tc>
      </w:tr>
      <w:tr w:rsidR="00B543B0" w:rsidRPr="00D2164B" w:rsidTr="0072661F">
        <w:tc>
          <w:tcPr>
            <w:tcW w:w="817" w:type="dxa"/>
          </w:tcPr>
          <w:p w:rsidR="00B543B0" w:rsidRPr="00D2164B" w:rsidRDefault="00B543B0" w:rsidP="008C2D0F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執行情形</w:t>
            </w:r>
          </w:p>
        </w:tc>
        <w:tc>
          <w:tcPr>
            <w:tcW w:w="8650" w:type="dxa"/>
            <w:gridSpan w:val="5"/>
          </w:tcPr>
          <w:p w:rsidR="00B543B0" w:rsidRPr="00D2164B" w:rsidRDefault="00B543B0" w:rsidP="008C2D0F">
            <w:pPr>
              <w:snapToGrid w:val="0"/>
              <w:spacing w:line="360" w:lineRule="auto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一、本府1999市民服務專線自97年4月1日正式啟動服務高雄市民，至今已邁入第13個年頭，從最開始每年通話服務量16萬多，到目前每年平均85-90萬通的話</w:t>
            </w:r>
            <w:proofErr w:type="gramStart"/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服務量，可見民眾已非常習慣且信任使用1999專線來反映市政。</w:t>
            </w:r>
          </w:p>
          <w:p w:rsidR="00F86560" w:rsidRDefault="00B543B0" w:rsidP="00F86560">
            <w:pPr>
              <w:snapToGrid w:val="0"/>
              <w:spacing w:line="360" w:lineRule="auto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二、民眾透過不同管道，如市長信箱、電話、傳真、書面向本府陳情反映之案件，</w:t>
            </w:r>
            <w:proofErr w:type="gramStart"/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均會錄案</w:t>
            </w:r>
            <w:proofErr w:type="gramEnd"/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600EFD" w:rsidRPr="00D2164B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proofErr w:type="gramStart"/>
            <w:r w:rsidR="00600EFD" w:rsidRPr="00D2164B">
              <w:rPr>
                <w:rFonts w:ascii="標楷體" w:eastAsia="標楷體" w:hAnsi="標楷體" w:hint="eastAsia"/>
                <w:sz w:val="28"/>
                <w:szCs w:val="28"/>
              </w:rPr>
              <w:t>府</w:t>
            </w: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線上</w:t>
            </w:r>
            <w:proofErr w:type="gramEnd"/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即時服務系統，於第一時間分案權責機關辦理，</w:t>
            </w:r>
            <w:r w:rsidR="00F86560">
              <w:rPr>
                <w:rFonts w:ascii="標楷體" w:eastAsia="標楷體" w:hAnsi="標楷體" w:hint="eastAsia"/>
                <w:sz w:val="28"/>
                <w:szCs w:val="28"/>
              </w:rPr>
              <w:t>各機關依據</w:t>
            </w:r>
            <w:r w:rsidR="00F86560" w:rsidRPr="00F86560">
              <w:rPr>
                <w:rFonts w:ascii="標楷體" w:eastAsia="標楷體" w:hAnsi="標楷體" w:hint="eastAsia"/>
                <w:sz w:val="28"/>
                <w:szCs w:val="28"/>
              </w:rPr>
              <w:t>「高雄市政府及所屬各機關處理人民陳情案件要點」、「高雄市政府文書處理實施要點」等規定</w:t>
            </w:r>
            <w:r w:rsidR="00F86560">
              <w:rPr>
                <w:rFonts w:ascii="標楷體" w:eastAsia="標楷體" w:hAnsi="標楷體" w:hint="eastAsia"/>
                <w:sz w:val="28"/>
                <w:szCs w:val="28"/>
              </w:rPr>
              <w:t>進行案件列管及考核。</w:t>
            </w:r>
          </w:p>
          <w:p w:rsidR="00B543B0" w:rsidRPr="00D2164B" w:rsidRDefault="00F86560" w:rsidP="00F86560">
            <w:pPr>
              <w:snapToGrid w:val="0"/>
              <w:spacing w:line="360" w:lineRule="auto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B543B0" w:rsidRPr="00F86560">
              <w:rPr>
                <w:rFonts w:ascii="標楷體" w:eastAsia="標楷體" w:hAnsi="標楷體" w:hint="eastAsia"/>
                <w:sz w:val="28"/>
                <w:szCs w:val="28"/>
              </w:rPr>
              <w:t>本會聯合服務中心及1999話</w:t>
            </w:r>
            <w:proofErr w:type="gramStart"/>
            <w:r w:rsidR="00B543B0" w:rsidRPr="00F86560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B543B0" w:rsidRPr="00F86560"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 w:rsidR="00B543B0" w:rsidRPr="00D2164B">
              <w:rPr>
                <w:rFonts w:ascii="標楷體" w:eastAsia="標楷體" w:hAnsi="標楷體" w:hint="eastAsia"/>
                <w:sz w:val="28"/>
                <w:szCs w:val="28"/>
              </w:rPr>
              <w:t>進行案件列管</w:t>
            </w:r>
            <w:r w:rsidR="00311936">
              <w:rPr>
                <w:rFonts w:ascii="標楷體" w:eastAsia="標楷體" w:hAnsi="標楷體" w:hint="eastAsia"/>
                <w:sz w:val="28"/>
                <w:szCs w:val="28"/>
              </w:rPr>
              <w:t>過程中</w:t>
            </w:r>
            <w:r w:rsidR="00B543B0" w:rsidRPr="00D2164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D1D46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311936">
              <w:rPr>
                <w:rFonts w:ascii="標楷體" w:eastAsia="標楷體" w:hAnsi="標楷體" w:hint="eastAsia"/>
                <w:sz w:val="28"/>
                <w:szCs w:val="28"/>
              </w:rPr>
              <w:t>查知</w:t>
            </w:r>
            <w:r w:rsidR="00B543B0" w:rsidRPr="00D2164B">
              <w:rPr>
                <w:rFonts w:ascii="標楷體" w:eastAsia="標楷體" w:hAnsi="標楷體" w:hint="eastAsia"/>
                <w:sz w:val="28"/>
                <w:szCs w:val="28"/>
              </w:rPr>
              <w:t>機關未能</w:t>
            </w:r>
            <w:proofErr w:type="gramStart"/>
            <w:r w:rsidR="00B543B0" w:rsidRPr="00D2164B">
              <w:rPr>
                <w:rFonts w:ascii="標楷體" w:eastAsia="標楷體" w:hAnsi="標楷體" w:hint="eastAsia"/>
                <w:sz w:val="28"/>
                <w:szCs w:val="28"/>
              </w:rPr>
              <w:t>積極妥處</w:t>
            </w:r>
            <w:proofErr w:type="gramEnd"/>
            <w:r w:rsidR="00B543B0" w:rsidRPr="00D2164B">
              <w:rPr>
                <w:rFonts w:ascii="標楷體" w:eastAsia="標楷體" w:hAnsi="標楷體" w:hint="eastAsia"/>
                <w:sz w:val="28"/>
                <w:szCs w:val="28"/>
              </w:rPr>
              <w:t>，則會加強</w:t>
            </w:r>
            <w:proofErr w:type="gramStart"/>
            <w:r w:rsidR="00CD1D46">
              <w:rPr>
                <w:rFonts w:ascii="標楷體" w:eastAsia="標楷體" w:hAnsi="標楷體" w:hint="eastAsia"/>
                <w:sz w:val="28"/>
                <w:szCs w:val="28"/>
              </w:rPr>
              <w:t>該案</w:t>
            </w:r>
            <w:r w:rsidR="00B543B0" w:rsidRPr="00D2164B">
              <w:rPr>
                <w:rFonts w:ascii="標楷體" w:eastAsia="標楷體" w:hAnsi="標楷體" w:hint="eastAsia"/>
                <w:sz w:val="28"/>
                <w:szCs w:val="28"/>
              </w:rPr>
              <w:t>管控</w:t>
            </w:r>
            <w:proofErr w:type="gramEnd"/>
            <w:r w:rsidR="00311936">
              <w:rPr>
                <w:rFonts w:ascii="標楷體" w:eastAsia="標楷體" w:hAnsi="標楷體" w:hint="eastAsia"/>
                <w:sz w:val="28"/>
                <w:szCs w:val="28"/>
              </w:rPr>
              <w:t>，並會直接跟機關主秘層級以上長官聯繫，請其</w:t>
            </w:r>
            <w:r w:rsidR="00CD1D46">
              <w:rPr>
                <w:rFonts w:ascii="標楷體" w:eastAsia="標楷體" w:hAnsi="標楷體" w:hint="eastAsia"/>
                <w:sz w:val="28"/>
                <w:szCs w:val="28"/>
              </w:rPr>
              <w:t>積極</w:t>
            </w:r>
            <w:r w:rsidR="00311936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 w:rsidR="00B543B0" w:rsidRPr="00D2164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543B0" w:rsidRPr="00D2164B" w:rsidRDefault="00AA0F3C" w:rsidP="0070557E">
            <w:pPr>
              <w:snapToGrid w:val="0"/>
              <w:spacing w:line="360" w:lineRule="auto"/>
              <w:ind w:left="496" w:hangingChars="177" w:hanging="49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B543B0" w:rsidRPr="00D2164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11936">
              <w:rPr>
                <w:rFonts w:ascii="標楷體" w:eastAsia="標楷體" w:hAnsi="標楷體" w:hint="eastAsia"/>
                <w:sz w:val="28"/>
                <w:szCs w:val="28"/>
              </w:rPr>
              <w:t>民眾如案件辦理結果有其他意見，亦可</w:t>
            </w:r>
            <w:proofErr w:type="gramStart"/>
            <w:r w:rsidR="00311936">
              <w:rPr>
                <w:rFonts w:ascii="標楷體" w:eastAsia="標楷體" w:hAnsi="標楷體" w:hint="eastAsia"/>
                <w:sz w:val="28"/>
                <w:szCs w:val="28"/>
              </w:rPr>
              <w:t>直接進線</w:t>
            </w:r>
            <w:proofErr w:type="gramEnd"/>
            <w:r w:rsidR="00311936">
              <w:rPr>
                <w:rFonts w:ascii="標楷體" w:eastAsia="標楷體" w:hAnsi="標楷體" w:hint="eastAsia"/>
                <w:sz w:val="28"/>
                <w:szCs w:val="28"/>
              </w:rPr>
              <w:t>1999反映，</w:t>
            </w:r>
            <w:proofErr w:type="gramStart"/>
            <w:r w:rsidR="00311936">
              <w:rPr>
                <w:rFonts w:ascii="標楷體" w:eastAsia="標楷體" w:hAnsi="標楷體" w:hint="eastAsia"/>
                <w:sz w:val="28"/>
                <w:szCs w:val="28"/>
              </w:rPr>
              <w:t>聯服中心</w:t>
            </w:r>
            <w:proofErr w:type="gramEnd"/>
            <w:r w:rsidR="00311936"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 w:rsidR="0070557E">
              <w:rPr>
                <w:rFonts w:ascii="標楷體" w:eastAsia="標楷體" w:hAnsi="標楷體" w:hint="eastAsia"/>
                <w:sz w:val="28"/>
                <w:szCs w:val="28"/>
              </w:rPr>
              <w:t>先予</w:t>
            </w:r>
            <w:r w:rsidR="00311936">
              <w:rPr>
                <w:rFonts w:ascii="標楷體" w:eastAsia="標楷體" w:hAnsi="標楷體" w:hint="eastAsia"/>
                <w:sz w:val="28"/>
                <w:szCs w:val="28"/>
              </w:rPr>
              <w:t>了解，並請機關主辦科室查明及聯繫陳情</w:t>
            </w:r>
            <w:proofErr w:type="gramStart"/>
            <w:r w:rsidR="00311936">
              <w:rPr>
                <w:rFonts w:ascii="標楷體" w:eastAsia="標楷體" w:hAnsi="標楷體" w:hint="eastAsia"/>
                <w:sz w:val="28"/>
                <w:szCs w:val="28"/>
              </w:rPr>
              <w:t>人妥於</w:t>
            </w:r>
            <w:proofErr w:type="gramEnd"/>
            <w:r w:rsidR="00311936">
              <w:rPr>
                <w:rFonts w:ascii="標楷體" w:eastAsia="標楷體" w:hAnsi="標楷體" w:hint="eastAsia"/>
                <w:sz w:val="28"/>
                <w:szCs w:val="28"/>
              </w:rPr>
              <w:t>說明，若發現有行政上缺失，會儘速請提供各機關長官知悉及改善。</w:t>
            </w:r>
          </w:p>
        </w:tc>
      </w:tr>
      <w:tr w:rsidR="00B543B0" w:rsidRPr="00D2164B" w:rsidTr="006A0122">
        <w:tc>
          <w:tcPr>
            <w:tcW w:w="817" w:type="dxa"/>
            <w:vAlign w:val="center"/>
          </w:tcPr>
          <w:p w:rsidR="00B543B0" w:rsidRPr="00D2164B" w:rsidRDefault="00B543B0" w:rsidP="008C2D0F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復文字號</w:t>
            </w:r>
          </w:p>
        </w:tc>
        <w:tc>
          <w:tcPr>
            <w:tcW w:w="8650" w:type="dxa"/>
            <w:gridSpan w:val="5"/>
            <w:vAlign w:val="center"/>
          </w:tcPr>
          <w:p w:rsidR="00B543B0" w:rsidRPr="00D2164B" w:rsidRDefault="00B543B0" w:rsidP="009E66E1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 w:rsidR="00F9273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E66E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bookmarkStart w:id="0" w:name="_GoBack"/>
            <w:bookmarkEnd w:id="0"/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日高市府研聯字第</w:t>
            </w:r>
            <w:r w:rsidR="00F92733">
              <w:rPr>
                <w:rFonts w:ascii="標楷體" w:eastAsia="標楷體" w:hAnsi="標楷體" w:hint="eastAsia"/>
                <w:sz w:val="28"/>
                <w:szCs w:val="28"/>
              </w:rPr>
              <w:t>11030892500</w:t>
            </w:r>
            <w:r w:rsidRPr="00D2164B">
              <w:rPr>
                <w:rFonts w:ascii="標楷體" w:eastAsia="標楷體" w:hAnsi="標楷體" w:hint="eastAsia"/>
                <w:sz w:val="28"/>
                <w:szCs w:val="28"/>
              </w:rPr>
              <w:t>號。</w:t>
            </w:r>
          </w:p>
        </w:tc>
      </w:tr>
    </w:tbl>
    <w:p w:rsidR="00B543B0" w:rsidRPr="00F92733" w:rsidRDefault="00B543B0"/>
    <w:sectPr w:rsidR="00B543B0" w:rsidRPr="00F92733" w:rsidSect="000A7447">
      <w:pgSz w:w="11906" w:h="16838" w:code="9"/>
      <w:pgMar w:top="1247" w:right="1361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5810"/>
    <w:multiLevelType w:val="hybridMultilevel"/>
    <w:tmpl w:val="DF58E7EC"/>
    <w:lvl w:ilvl="0" w:tplc="3C0617BC">
      <w:start w:val="1"/>
      <w:numFmt w:val="taiwaneseCountingThousand"/>
      <w:lvlText w:val="%1、"/>
      <w:lvlJc w:val="left"/>
      <w:pPr>
        <w:ind w:left="665" w:hanging="665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B0"/>
    <w:rsid w:val="000823F1"/>
    <w:rsid w:val="000A7447"/>
    <w:rsid w:val="002B32A1"/>
    <w:rsid w:val="00311936"/>
    <w:rsid w:val="00600EFD"/>
    <w:rsid w:val="006A0122"/>
    <w:rsid w:val="0070557E"/>
    <w:rsid w:val="0072661F"/>
    <w:rsid w:val="007C00C2"/>
    <w:rsid w:val="008C2D0F"/>
    <w:rsid w:val="009E66E1"/>
    <w:rsid w:val="00AA0F3C"/>
    <w:rsid w:val="00B543B0"/>
    <w:rsid w:val="00BE5074"/>
    <w:rsid w:val="00CD1D46"/>
    <w:rsid w:val="00CD5D70"/>
    <w:rsid w:val="00D2164B"/>
    <w:rsid w:val="00F86560"/>
    <w:rsid w:val="00F9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D2164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D2164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ya-tus</dc:creator>
  <cp:lastModifiedBy>chihua</cp:lastModifiedBy>
  <cp:revision>3</cp:revision>
  <cp:lastPrinted>2021-11-01T08:44:00Z</cp:lastPrinted>
  <dcterms:created xsi:type="dcterms:W3CDTF">2021-11-08T07:49:00Z</dcterms:created>
  <dcterms:modified xsi:type="dcterms:W3CDTF">2021-11-08T07:49:00Z</dcterms:modified>
</cp:coreProperties>
</file>