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jc w:val="center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851"/>
        <w:gridCol w:w="3204"/>
        <w:gridCol w:w="851"/>
        <w:gridCol w:w="1616"/>
      </w:tblGrid>
      <w:tr w:rsidR="004B1537" w:rsidRPr="007B6022" w:rsidTr="00524ADD">
        <w:trPr>
          <w:trHeight w:val="868"/>
          <w:tblHeader/>
          <w:jc w:val="center"/>
        </w:trPr>
        <w:tc>
          <w:tcPr>
            <w:tcW w:w="9641" w:type="dxa"/>
            <w:gridSpan w:val="6"/>
            <w:noWrap/>
            <w:vAlign w:val="center"/>
          </w:tcPr>
          <w:p w:rsidR="004B1537" w:rsidRPr="0080207B" w:rsidRDefault="004B1537" w:rsidP="004B1537">
            <w:pPr>
              <w:jc w:val="center"/>
              <w:rPr>
                <w:rFonts w:ascii="標楷體" w:hAnsi="標楷體"/>
                <w:w w:val="90"/>
                <w:sz w:val="40"/>
                <w:szCs w:val="40"/>
              </w:rPr>
            </w:pPr>
            <w:r w:rsidRPr="0080207B">
              <w:rPr>
                <w:rFonts w:ascii="標楷體" w:hAnsi="標楷體" w:hint="eastAsia"/>
                <w:w w:val="90"/>
                <w:sz w:val="40"/>
                <w:szCs w:val="40"/>
              </w:rPr>
              <w:t>高雄市議會第</w:t>
            </w:r>
            <w:r>
              <w:rPr>
                <w:rFonts w:ascii="標楷體" w:hAnsi="標楷體" w:hint="eastAsia"/>
                <w:w w:val="90"/>
                <w:sz w:val="40"/>
                <w:szCs w:val="40"/>
              </w:rPr>
              <w:t>2</w:t>
            </w:r>
            <w:r w:rsidRPr="0080207B">
              <w:rPr>
                <w:rFonts w:ascii="標楷體" w:hAnsi="標楷體" w:hint="eastAsia"/>
                <w:w w:val="90"/>
                <w:sz w:val="40"/>
                <w:szCs w:val="40"/>
              </w:rPr>
              <w:t>屆第</w:t>
            </w:r>
            <w:r>
              <w:rPr>
                <w:rFonts w:ascii="標楷體" w:hAnsi="標楷體" w:hint="eastAsia"/>
                <w:w w:val="90"/>
                <w:sz w:val="40"/>
                <w:szCs w:val="40"/>
              </w:rPr>
              <w:t>6</w:t>
            </w:r>
            <w:r w:rsidRPr="0080207B">
              <w:rPr>
                <w:rFonts w:ascii="標楷體" w:hAnsi="標楷體" w:hint="eastAsia"/>
                <w:w w:val="90"/>
                <w:sz w:val="40"/>
                <w:szCs w:val="40"/>
              </w:rPr>
              <w:t>次定期大會議員提案執行情形報告表</w:t>
            </w:r>
          </w:p>
        </w:tc>
      </w:tr>
      <w:tr w:rsidR="004B1537" w:rsidRPr="007B6022" w:rsidTr="00524ADD">
        <w:trPr>
          <w:trHeight w:val="868"/>
          <w:tblHeader/>
          <w:jc w:val="center"/>
        </w:trPr>
        <w:tc>
          <w:tcPr>
            <w:tcW w:w="851" w:type="dxa"/>
            <w:noWrap/>
            <w:vAlign w:val="center"/>
          </w:tcPr>
          <w:p w:rsidR="004B1537" w:rsidRPr="007B6022" w:rsidRDefault="004B1537" w:rsidP="00524ADD">
            <w:pPr>
              <w:spacing w:line="408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提案議員</w:t>
            </w:r>
          </w:p>
        </w:tc>
        <w:tc>
          <w:tcPr>
            <w:tcW w:w="2268" w:type="dxa"/>
            <w:noWrap/>
            <w:vAlign w:val="center"/>
          </w:tcPr>
          <w:p w:rsidR="004B1537" w:rsidRPr="007B6022" w:rsidRDefault="004B1537" w:rsidP="00524ADD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郭建盟</w:t>
            </w:r>
          </w:p>
        </w:tc>
        <w:tc>
          <w:tcPr>
            <w:tcW w:w="851" w:type="dxa"/>
            <w:noWrap/>
            <w:vAlign w:val="center"/>
          </w:tcPr>
          <w:p w:rsidR="004B1537" w:rsidRPr="007B6022" w:rsidRDefault="004B1537" w:rsidP="00524AD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7B6022">
              <w:rPr>
                <w:rFonts w:ascii="標楷體" w:hAnsi="標楷體" w:hint="eastAsia"/>
                <w:sz w:val="28"/>
                <w:szCs w:val="28"/>
              </w:rPr>
              <w:t>類號</w:t>
            </w:r>
            <w:proofErr w:type="gramEnd"/>
          </w:p>
        </w:tc>
        <w:tc>
          <w:tcPr>
            <w:tcW w:w="3204" w:type="dxa"/>
            <w:noWrap/>
            <w:vAlign w:val="center"/>
          </w:tcPr>
          <w:p w:rsidR="004B1537" w:rsidRPr="007B6022" w:rsidRDefault="004B1537" w:rsidP="004B1537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衛生環境類</w:t>
            </w:r>
            <w:r w:rsidRPr="007B6022">
              <w:rPr>
                <w:rFonts w:ascii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hAnsi="標楷體" w:hint="eastAsia"/>
                <w:sz w:val="28"/>
                <w:szCs w:val="28"/>
              </w:rPr>
              <w:t>69</w:t>
            </w:r>
            <w:r w:rsidRPr="007B6022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851" w:type="dxa"/>
            <w:noWrap/>
            <w:vAlign w:val="center"/>
          </w:tcPr>
          <w:p w:rsidR="004B1537" w:rsidRPr="007B6022" w:rsidRDefault="004B1537" w:rsidP="00524ADD">
            <w:pPr>
              <w:spacing w:line="408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1616" w:type="dxa"/>
            <w:noWrap/>
            <w:vAlign w:val="center"/>
          </w:tcPr>
          <w:p w:rsidR="004B1537" w:rsidRPr="007B6022" w:rsidRDefault="004B1537" w:rsidP="00524ADD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環保局</w:t>
            </w:r>
          </w:p>
        </w:tc>
      </w:tr>
      <w:tr w:rsidR="004B1537" w:rsidRPr="007B6022" w:rsidTr="00022C82">
        <w:trPr>
          <w:trHeight w:val="1172"/>
          <w:jc w:val="center"/>
        </w:trPr>
        <w:tc>
          <w:tcPr>
            <w:tcW w:w="851" w:type="dxa"/>
            <w:noWrap/>
            <w:vAlign w:val="center"/>
          </w:tcPr>
          <w:p w:rsidR="004B1537" w:rsidRPr="007B6022" w:rsidRDefault="004B1537" w:rsidP="00524AD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案</w:t>
            </w:r>
            <w:r>
              <w:rPr>
                <w:rFonts w:ascii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8790" w:type="dxa"/>
            <w:gridSpan w:val="5"/>
            <w:noWrap/>
            <w:vAlign w:val="center"/>
          </w:tcPr>
          <w:p w:rsidR="004B1537" w:rsidRPr="007B6022" w:rsidRDefault="004B1537" w:rsidP="00524ADD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4B1537">
              <w:rPr>
                <w:rFonts w:ascii="標楷體" w:hAnsi="標楷體" w:hint="eastAsia"/>
                <w:sz w:val="28"/>
                <w:szCs w:val="28"/>
              </w:rPr>
              <w:t>高雄市鼓山區的H</w:t>
            </w:r>
            <w:r w:rsidRPr="00AD373C">
              <w:rPr>
                <w:rFonts w:ascii="標楷體" w:hAnsi="標楷體" w:hint="eastAsia"/>
                <w:sz w:val="28"/>
                <w:szCs w:val="28"/>
                <w:vertAlign w:val="subscript"/>
              </w:rPr>
              <w:t>2</w:t>
            </w:r>
            <w:r w:rsidRPr="004B1537">
              <w:rPr>
                <w:rFonts w:ascii="標楷體" w:hAnsi="標楷體" w:hint="eastAsia"/>
                <w:sz w:val="28"/>
                <w:szCs w:val="28"/>
              </w:rPr>
              <w:t>O水京</w:t>
            </w:r>
            <w:proofErr w:type="gramStart"/>
            <w:r w:rsidRPr="004B1537">
              <w:rPr>
                <w:rFonts w:ascii="標楷體" w:hAnsi="標楷體" w:hint="eastAsia"/>
                <w:sz w:val="28"/>
                <w:szCs w:val="28"/>
              </w:rPr>
              <w:t>棧</w:t>
            </w:r>
            <w:proofErr w:type="gramEnd"/>
            <w:r w:rsidRPr="004B1537">
              <w:rPr>
                <w:rFonts w:ascii="標楷體" w:hAnsi="標楷體" w:hint="eastAsia"/>
                <w:sz w:val="28"/>
                <w:szCs w:val="28"/>
              </w:rPr>
              <w:t>飯店建築外牆夜間上演燈光秀，影響附近住戶作息，為避免市區建物所產生之光害，建請市府相關單位</w:t>
            </w:r>
            <w:proofErr w:type="gramStart"/>
            <w:r w:rsidRPr="004B1537">
              <w:rPr>
                <w:rFonts w:ascii="標楷體" w:hAnsi="標楷體" w:hint="eastAsia"/>
                <w:sz w:val="28"/>
                <w:szCs w:val="28"/>
              </w:rPr>
              <w:t>研</w:t>
            </w:r>
            <w:proofErr w:type="gramEnd"/>
            <w:r w:rsidRPr="004B1537">
              <w:rPr>
                <w:rFonts w:ascii="標楷體" w:hAnsi="標楷體" w:hint="eastAsia"/>
                <w:sz w:val="28"/>
                <w:szCs w:val="28"/>
              </w:rPr>
              <w:t>議立法規範。</w:t>
            </w:r>
          </w:p>
        </w:tc>
      </w:tr>
      <w:tr w:rsidR="004B1537" w:rsidRPr="007B6022" w:rsidTr="00022C82">
        <w:trPr>
          <w:trHeight w:val="839"/>
          <w:jc w:val="center"/>
        </w:trPr>
        <w:tc>
          <w:tcPr>
            <w:tcW w:w="851" w:type="dxa"/>
            <w:noWrap/>
            <w:vAlign w:val="center"/>
          </w:tcPr>
          <w:p w:rsidR="004B1537" w:rsidRPr="007B6022" w:rsidRDefault="004B1537" w:rsidP="00524ADD">
            <w:pPr>
              <w:spacing w:line="408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8790" w:type="dxa"/>
            <w:gridSpan w:val="5"/>
            <w:noWrap/>
            <w:vAlign w:val="center"/>
          </w:tcPr>
          <w:p w:rsidR="004B1537" w:rsidRPr="007B6022" w:rsidRDefault="004B1537" w:rsidP="00524ADD">
            <w:pPr>
              <w:spacing w:line="408" w:lineRule="exact"/>
              <w:rPr>
                <w:rFonts w:ascii="標楷體" w:hAnsi="標楷體"/>
                <w:sz w:val="28"/>
                <w:szCs w:val="28"/>
              </w:rPr>
            </w:pPr>
            <w:r w:rsidRPr="004B1537">
              <w:rPr>
                <w:rFonts w:ascii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4B1537" w:rsidRPr="007B6022" w:rsidTr="00022C82">
        <w:trPr>
          <w:trHeight w:val="695"/>
          <w:jc w:val="center"/>
        </w:trPr>
        <w:tc>
          <w:tcPr>
            <w:tcW w:w="851" w:type="dxa"/>
            <w:noWrap/>
            <w:vAlign w:val="center"/>
          </w:tcPr>
          <w:p w:rsidR="004B1537" w:rsidRPr="007B6022" w:rsidRDefault="004B1537" w:rsidP="00524ADD">
            <w:pPr>
              <w:spacing w:line="408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大會決議</w:t>
            </w:r>
          </w:p>
        </w:tc>
        <w:tc>
          <w:tcPr>
            <w:tcW w:w="8790" w:type="dxa"/>
            <w:gridSpan w:val="5"/>
            <w:noWrap/>
            <w:vAlign w:val="center"/>
          </w:tcPr>
          <w:p w:rsidR="004B1537" w:rsidRPr="007B6022" w:rsidRDefault="004B1537" w:rsidP="00524ADD">
            <w:pPr>
              <w:spacing w:line="408" w:lineRule="exact"/>
              <w:rPr>
                <w:rFonts w:ascii="標楷體" w:hAnsi="標楷體"/>
                <w:sz w:val="28"/>
                <w:szCs w:val="28"/>
              </w:rPr>
            </w:pPr>
            <w:r w:rsidRPr="004B1537">
              <w:rPr>
                <w:rFonts w:ascii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4B1537" w:rsidRPr="00AD23F7" w:rsidTr="00524ADD">
        <w:trPr>
          <w:trHeight w:val="6589"/>
          <w:jc w:val="center"/>
        </w:trPr>
        <w:tc>
          <w:tcPr>
            <w:tcW w:w="851" w:type="dxa"/>
            <w:noWrap/>
            <w:vAlign w:val="center"/>
          </w:tcPr>
          <w:p w:rsidR="004B1537" w:rsidRPr="007B6022" w:rsidRDefault="004B1537" w:rsidP="00524AD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執</w:t>
            </w:r>
          </w:p>
          <w:p w:rsidR="004B1537" w:rsidRPr="007B6022" w:rsidRDefault="004B1537" w:rsidP="00524AD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行</w:t>
            </w:r>
          </w:p>
          <w:p w:rsidR="004B1537" w:rsidRPr="007B6022" w:rsidRDefault="004B1537" w:rsidP="00524AD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情</w:t>
            </w:r>
          </w:p>
          <w:p w:rsidR="004B1537" w:rsidRPr="007B6022" w:rsidRDefault="004B1537" w:rsidP="00524ADD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8790" w:type="dxa"/>
            <w:gridSpan w:val="5"/>
            <w:noWrap/>
          </w:tcPr>
          <w:p w:rsidR="00AD373C" w:rsidRDefault="00AD373C" w:rsidP="00AD373C">
            <w:pPr>
              <w:pStyle w:val="a3"/>
              <w:spacing w:line="500" w:lineRule="exact"/>
              <w:ind w:left="0" w:firstLineChars="200" w:firstLine="560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高雄</w:t>
            </w:r>
            <w:r w:rsidRPr="004B1537">
              <w:rPr>
                <w:rFonts w:hAnsi="標楷體" w:hint="eastAsia"/>
                <w:szCs w:val="28"/>
              </w:rPr>
              <w:t>市鼓山區的H</w:t>
            </w:r>
            <w:r w:rsidRPr="00AD373C">
              <w:rPr>
                <w:rFonts w:hAnsi="標楷體" w:hint="eastAsia"/>
                <w:szCs w:val="28"/>
                <w:vertAlign w:val="subscript"/>
              </w:rPr>
              <w:t>2</w:t>
            </w:r>
            <w:r w:rsidRPr="004B1537">
              <w:rPr>
                <w:rFonts w:hAnsi="標楷體" w:hint="eastAsia"/>
                <w:szCs w:val="28"/>
              </w:rPr>
              <w:t>O水京</w:t>
            </w:r>
            <w:proofErr w:type="gramStart"/>
            <w:r w:rsidRPr="004B1537">
              <w:rPr>
                <w:rFonts w:hAnsi="標楷體" w:hint="eastAsia"/>
                <w:szCs w:val="28"/>
              </w:rPr>
              <w:t>棧</w:t>
            </w:r>
            <w:proofErr w:type="gramEnd"/>
            <w:r w:rsidRPr="004B1537">
              <w:rPr>
                <w:rFonts w:hAnsi="標楷體" w:hint="eastAsia"/>
                <w:szCs w:val="28"/>
              </w:rPr>
              <w:t>飯店建築外牆</w:t>
            </w:r>
            <w:r>
              <w:rPr>
                <w:rFonts w:hAnsi="標楷體" w:hint="eastAsia"/>
                <w:szCs w:val="28"/>
              </w:rPr>
              <w:t>產生光害問題，</w:t>
            </w:r>
            <w:proofErr w:type="gramStart"/>
            <w:r>
              <w:rPr>
                <w:rFonts w:hAnsi="標楷體" w:hint="eastAsia"/>
                <w:szCs w:val="28"/>
              </w:rPr>
              <w:t>經采翔天</w:t>
            </w:r>
            <w:proofErr w:type="gramEnd"/>
            <w:r>
              <w:rPr>
                <w:rFonts w:hAnsi="標楷體" w:hint="eastAsia"/>
                <w:szCs w:val="28"/>
              </w:rPr>
              <w:t>大樓管委會、水京</w:t>
            </w:r>
            <w:proofErr w:type="gramStart"/>
            <w:r>
              <w:rPr>
                <w:rFonts w:hAnsi="標楷體" w:hint="eastAsia"/>
                <w:szCs w:val="28"/>
              </w:rPr>
              <w:t>棧</w:t>
            </w:r>
            <w:proofErr w:type="gramEnd"/>
            <w:r>
              <w:rPr>
                <w:rFonts w:hAnsi="標楷體" w:hint="eastAsia"/>
                <w:szCs w:val="28"/>
              </w:rPr>
              <w:t>國際酒店及本府工務局協調結果，現階段以將外牆亮度調低80%、顏色深度條深、動態變化調慢以及</w:t>
            </w:r>
            <w:r w:rsidR="00AD23F7">
              <w:rPr>
                <w:rFonts w:hAnsi="標楷體" w:hint="eastAsia"/>
                <w:szCs w:val="28"/>
              </w:rPr>
              <w:t>提前關閉燈光等方式，初步進行改善以減少光害影響。</w:t>
            </w:r>
          </w:p>
          <w:p w:rsidR="004B1537" w:rsidRDefault="00AD373C" w:rsidP="00AD373C">
            <w:pPr>
              <w:pStyle w:val="a3"/>
              <w:spacing w:line="500" w:lineRule="exact"/>
              <w:ind w:left="0" w:firstLineChars="200" w:firstLine="560"/>
              <w:rPr>
                <w:rFonts w:hAnsi="標楷體"/>
                <w:szCs w:val="28"/>
              </w:rPr>
            </w:pPr>
            <w:r w:rsidRPr="00AD373C">
              <w:rPr>
                <w:rFonts w:hAnsi="標楷體" w:hint="eastAsia"/>
                <w:szCs w:val="28"/>
              </w:rPr>
              <w:t>光污染的特性是因地而異、光害的影響程度也因人而異。現階段國內對於光污染管理現況，暫由行政院環境保護署主管，目前雖尚未訂定全國一致性法規，但持續蒐集</w:t>
            </w:r>
            <w:proofErr w:type="gramStart"/>
            <w:r w:rsidRPr="00AD373C">
              <w:rPr>
                <w:rFonts w:hAnsi="標楷體" w:hint="eastAsia"/>
                <w:szCs w:val="28"/>
              </w:rPr>
              <w:t>彙整相關防</w:t>
            </w:r>
            <w:proofErr w:type="gramEnd"/>
            <w:r w:rsidRPr="00AD373C">
              <w:rPr>
                <w:rFonts w:hAnsi="標楷體" w:hint="eastAsia"/>
                <w:szCs w:val="28"/>
              </w:rPr>
              <w:t>制及管制資訊，並預定訂定「光污染防制與管理指引」草案做為光污染管理參考。</w:t>
            </w:r>
          </w:p>
          <w:p w:rsidR="00AD23F7" w:rsidRDefault="00AD23F7" w:rsidP="00AD23F7">
            <w:pPr>
              <w:pStyle w:val="a3"/>
              <w:spacing w:line="500" w:lineRule="exact"/>
              <w:ind w:left="0" w:firstLineChars="200" w:firstLine="560"/>
              <w:rPr>
                <w:rFonts w:hAnsi="標楷體"/>
                <w:szCs w:val="28"/>
              </w:rPr>
            </w:pPr>
            <w:r w:rsidRPr="00AD23F7">
              <w:rPr>
                <w:rFonts w:hAnsi="標楷體" w:hint="eastAsia"/>
                <w:szCs w:val="28"/>
              </w:rPr>
              <w:t>台北市於101年即著手訂定光害管制自治條例，後未能於當屆議會期間完成立法程序，遂於104年重新提送，</w:t>
            </w:r>
            <w:r>
              <w:rPr>
                <w:rFonts w:hAnsi="標楷體" w:hint="eastAsia"/>
                <w:szCs w:val="28"/>
              </w:rPr>
              <w:t>期間</w:t>
            </w:r>
            <w:r w:rsidRPr="00AD23F7">
              <w:rPr>
                <w:rFonts w:hAnsi="標楷體" w:hint="eastAsia"/>
                <w:szCs w:val="28"/>
              </w:rPr>
              <w:t>亦遭遇許多</w:t>
            </w:r>
            <w:r>
              <w:rPr>
                <w:rFonts w:hAnsi="標楷體" w:hint="eastAsia"/>
                <w:szCs w:val="28"/>
              </w:rPr>
              <w:t>困難，</w:t>
            </w:r>
            <w:r w:rsidRPr="00AD23F7">
              <w:rPr>
                <w:rFonts w:hAnsi="標楷體" w:hint="eastAsia"/>
                <w:szCs w:val="28"/>
              </w:rPr>
              <w:t>於106年6月</w:t>
            </w:r>
            <w:r>
              <w:rPr>
                <w:rFonts w:hAnsi="標楷體" w:hint="eastAsia"/>
                <w:szCs w:val="28"/>
              </w:rPr>
              <w:t>始</w:t>
            </w:r>
            <w:r w:rsidRPr="00AD23F7">
              <w:rPr>
                <w:rFonts w:hAnsi="標楷體" w:hint="eastAsia"/>
                <w:szCs w:val="28"/>
              </w:rPr>
              <w:t>經市議會法規會審查通過</w:t>
            </w:r>
            <w:r>
              <w:rPr>
                <w:rFonts w:hAnsi="標楷體" w:hint="eastAsia"/>
                <w:szCs w:val="28"/>
              </w:rPr>
              <w:t>，</w:t>
            </w:r>
            <w:r w:rsidR="00E841CE">
              <w:rPr>
                <w:rFonts w:hAnsi="標楷體" w:hint="eastAsia"/>
                <w:szCs w:val="28"/>
              </w:rPr>
              <w:t>目前</w:t>
            </w:r>
            <w:r>
              <w:rPr>
                <w:rFonts w:hAnsi="標楷體" w:hint="eastAsia"/>
                <w:szCs w:val="28"/>
              </w:rPr>
              <w:t>尚未完成立法程序。</w:t>
            </w:r>
          </w:p>
          <w:p w:rsidR="00AD23F7" w:rsidRPr="007B6022" w:rsidRDefault="00AD23F7" w:rsidP="00345C70">
            <w:pPr>
              <w:pStyle w:val="a3"/>
              <w:spacing w:line="500" w:lineRule="exact"/>
              <w:ind w:left="0" w:firstLineChars="200" w:firstLine="560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本市光污染陳情案件經統計</w:t>
            </w:r>
            <w:r w:rsidR="00022C82">
              <w:rPr>
                <w:rFonts w:hAnsi="標楷體" w:hint="eastAsia"/>
                <w:szCs w:val="28"/>
              </w:rPr>
              <w:t>雖</w:t>
            </w:r>
            <w:r>
              <w:rPr>
                <w:rFonts w:hAnsi="標楷體" w:hint="eastAsia"/>
                <w:szCs w:val="28"/>
              </w:rPr>
              <w:t>遠低於台北市，對於光污染問題訂定專法管制</w:t>
            </w:r>
            <w:r w:rsidR="00022C82">
              <w:rPr>
                <w:rFonts w:hAnsi="標楷體" w:hint="eastAsia"/>
                <w:szCs w:val="28"/>
              </w:rPr>
              <w:t>議題則仍</w:t>
            </w:r>
            <w:r>
              <w:rPr>
                <w:rFonts w:hAnsi="標楷體" w:hint="eastAsia"/>
                <w:szCs w:val="28"/>
              </w:rPr>
              <w:t>持贊成看法</w:t>
            </w:r>
            <w:r w:rsidR="00022C82">
              <w:rPr>
                <w:rFonts w:hAnsi="標楷體" w:hint="eastAsia"/>
                <w:szCs w:val="28"/>
              </w:rPr>
              <w:t>；</w:t>
            </w:r>
            <w:proofErr w:type="gramStart"/>
            <w:r w:rsidR="00022C82">
              <w:rPr>
                <w:rFonts w:hAnsi="標楷體" w:hint="eastAsia"/>
                <w:szCs w:val="28"/>
              </w:rPr>
              <w:t>惟</w:t>
            </w:r>
            <w:proofErr w:type="gramEnd"/>
            <w:r w:rsidR="00022C82">
              <w:rPr>
                <w:rFonts w:hAnsi="標楷體" w:hint="eastAsia"/>
                <w:szCs w:val="28"/>
              </w:rPr>
              <w:t>管制</w:t>
            </w:r>
            <w:r w:rsidR="00022C82" w:rsidRPr="00022C82">
              <w:rPr>
                <w:rFonts w:hAnsi="標楷體" w:hint="eastAsia"/>
                <w:szCs w:val="28"/>
              </w:rPr>
              <w:t>須</w:t>
            </w:r>
            <w:r w:rsidR="00022C82">
              <w:rPr>
                <w:rFonts w:hAnsi="標楷體" w:hint="eastAsia"/>
                <w:szCs w:val="28"/>
              </w:rPr>
              <w:t>訂有標準，至少應</w:t>
            </w:r>
            <w:proofErr w:type="gramStart"/>
            <w:r w:rsidR="00022C82" w:rsidRPr="00022C82">
              <w:rPr>
                <w:rFonts w:hAnsi="標楷體" w:hint="eastAsia"/>
                <w:szCs w:val="28"/>
              </w:rPr>
              <w:t>針對輝度</w:t>
            </w:r>
            <w:proofErr w:type="gramEnd"/>
            <w:r w:rsidR="00022C82" w:rsidRPr="00022C82">
              <w:rPr>
                <w:rFonts w:hAnsi="標楷體" w:hint="eastAsia"/>
                <w:szCs w:val="28"/>
              </w:rPr>
              <w:t>、照度</w:t>
            </w:r>
            <w:r w:rsidR="00022C82">
              <w:rPr>
                <w:rFonts w:hAnsi="標楷體" w:hint="eastAsia"/>
                <w:szCs w:val="28"/>
              </w:rPr>
              <w:t>等</w:t>
            </w:r>
            <w:r w:rsidR="00022C82" w:rsidRPr="00022C82">
              <w:rPr>
                <w:rFonts w:hAnsi="標楷體" w:hint="eastAsia"/>
                <w:szCs w:val="28"/>
              </w:rPr>
              <w:t>予以量化管制，</w:t>
            </w:r>
            <w:r w:rsidR="00022C82">
              <w:rPr>
                <w:rFonts w:hAnsi="標楷體" w:hint="eastAsia"/>
                <w:szCs w:val="28"/>
              </w:rPr>
              <w:t>因</w:t>
            </w:r>
            <w:r w:rsidR="00022C82" w:rsidRPr="00022C82">
              <w:rPr>
                <w:rFonts w:hAnsi="標楷體" w:hint="eastAsia"/>
                <w:szCs w:val="28"/>
              </w:rPr>
              <w:t>目前國內尚無相關數據可供參考</w:t>
            </w:r>
            <w:r w:rsidR="00022C82">
              <w:rPr>
                <w:rFonts w:hAnsi="標楷體" w:hint="eastAsia"/>
                <w:szCs w:val="28"/>
              </w:rPr>
              <w:t>，本市將</w:t>
            </w:r>
            <w:r w:rsidR="00345C70">
              <w:rPr>
                <w:rFonts w:hAnsi="標楷體" w:hint="eastAsia"/>
                <w:szCs w:val="28"/>
              </w:rPr>
              <w:t>視</w:t>
            </w:r>
            <w:r w:rsidR="00022C82" w:rsidRPr="00022C82">
              <w:rPr>
                <w:rFonts w:hAnsi="標楷體" w:hint="eastAsia"/>
                <w:szCs w:val="28"/>
              </w:rPr>
              <w:t>環保署「光污染防制與管理指引」訂定</w:t>
            </w:r>
            <w:r w:rsidR="00345C70">
              <w:rPr>
                <w:rFonts w:hAnsi="標楷體" w:hint="eastAsia"/>
                <w:szCs w:val="28"/>
              </w:rPr>
              <w:t>進度，</w:t>
            </w:r>
            <w:r w:rsidR="00022C82" w:rsidRPr="00022C82">
              <w:rPr>
                <w:rFonts w:hAnsi="標楷體" w:hint="eastAsia"/>
                <w:szCs w:val="28"/>
              </w:rPr>
              <w:t>參考其建議值</w:t>
            </w:r>
            <w:r w:rsidR="00022C82">
              <w:rPr>
                <w:rFonts w:hAnsi="標楷體" w:hint="eastAsia"/>
                <w:szCs w:val="28"/>
              </w:rPr>
              <w:t>及相關管制規範</w:t>
            </w:r>
            <w:r w:rsidR="00022C82" w:rsidRPr="00022C82">
              <w:rPr>
                <w:rFonts w:hAnsi="標楷體" w:hint="eastAsia"/>
                <w:szCs w:val="28"/>
              </w:rPr>
              <w:t>，</w:t>
            </w:r>
            <w:r w:rsidR="00022C82">
              <w:rPr>
                <w:rFonts w:hAnsi="標楷體" w:hint="eastAsia"/>
                <w:szCs w:val="28"/>
              </w:rPr>
              <w:t>著手</w:t>
            </w:r>
            <w:proofErr w:type="gramStart"/>
            <w:r w:rsidR="00022C82">
              <w:rPr>
                <w:rFonts w:hAnsi="標楷體" w:hint="eastAsia"/>
                <w:szCs w:val="28"/>
              </w:rPr>
              <w:t>研</w:t>
            </w:r>
            <w:proofErr w:type="gramEnd"/>
            <w:r w:rsidR="00022C82">
              <w:rPr>
                <w:rFonts w:hAnsi="標楷體" w:hint="eastAsia"/>
                <w:szCs w:val="28"/>
              </w:rPr>
              <w:t>議擬訂本市光污染管制自治條例。</w:t>
            </w:r>
          </w:p>
        </w:tc>
      </w:tr>
      <w:tr w:rsidR="004B1537" w:rsidRPr="007B6022" w:rsidTr="00A330E2">
        <w:trPr>
          <w:trHeight w:val="1058"/>
          <w:jc w:val="center"/>
        </w:trPr>
        <w:tc>
          <w:tcPr>
            <w:tcW w:w="851" w:type="dxa"/>
            <w:noWrap/>
            <w:vAlign w:val="center"/>
          </w:tcPr>
          <w:p w:rsidR="004B1537" w:rsidRPr="007B6022" w:rsidRDefault="004B1537" w:rsidP="00524ADD">
            <w:pPr>
              <w:spacing w:line="408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7B6022">
              <w:rPr>
                <w:rFonts w:ascii="標楷體" w:hAnsi="標楷體" w:hint="eastAsia"/>
                <w:sz w:val="28"/>
                <w:szCs w:val="28"/>
              </w:rPr>
              <w:t>復文字號</w:t>
            </w:r>
          </w:p>
        </w:tc>
        <w:tc>
          <w:tcPr>
            <w:tcW w:w="8790" w:type="dxa"/>
            <w:gridSpan w:val="5"/>
            <w:noWrap/>
            <w:vAlign w:val="center"/>
          </w:tcPr>
          <w:p w:rsidR="004B1537" w:rsidRPr="007B6022" w:rsidRDefault="00AD23F7" w:rsidP="00923C40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高市府環空字第</w:t>
            </w:r>
            <w:r w:rsidR="00E841CE" w:rsidRPr="00E841CE">
              <w:rPr>
                <w:rFonts w:ascii="標楷體" w:hAnsi="標楷體"/>
                <w:sz w:val="28"/>
                <w:szCs w:val="28"/>
              </w:rPr>
              <w:t>10</w:t>
            </w:r>
            <w:r w:rsidR="00923C40">
              <w:rPr>
                <w:rFonts w:ascii="標楷體" w:hAnsi="標楷體" w:hint="eastAsia"/>
                <w:sz w:val="28"/>
                <w:szCs w:val="28"/>
              </w:rPr>
              <w:t>607246900</w:t>
            </w:r>
            <w:r w:rsidR="00E841CE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</w:tr>
    </w:tbl>
    <w:p w:rsidR="007C635C" w:rsidRDefault="007C635C">
      <w:bookmarkStart w:id="0" w:name="_GoBack"/>
      <w:bookmarkEnd w:id="0"/>
    </w:p>
    <w:sectPr w:rsidR="007C635C" w:rsidSect="00345C70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37"/>
    <w:rsid w:val="00022C82"/>
    <w:rsid w:val="00345C70"/>
    <w:rsid w:val="004B1537"/>
    <w:rsid w:val="007C635C"/>
    <w:rsid w:val="00923C40"/>
    <w:rsid w:val="00A330E2"/>
    <w:rsid w:val="00AD23F7"/>
    <w:rsid w:val="00AD373C"/>
    <w:rsid w:val="00C14A09"/>
    <w:rsid w:val="00E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3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4B1537"/>
    <w:pPr>
      <w:adjustRightInd w:val="0"/>
      <w:snapToGrid w:val="0"/>
      <w:spacing w:line="408" w:lineRule="exact"/>
      <w:ind w:left="624" w:right="57" w:hanging="567"/>
      <w:jc w:val="both"/>
    </w:pPr>
    <w:rPr>
      <w:rFonts w:ascii="標楷體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41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3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4B1537"/>
    <w:pPr>
      <w:adjustRightInd w:val="0"/>
      <w:snapToGrid w:val="0"/>
      <w:spacing w:line="408" w:lineRule="exact"/>
      <w:ind w:left="624" w:right="57" w:hanging="567"/>
      <w:jc w:val="both"/>
    </w:pPr>
    <w:rPr>
      <w:rFonts w:ascii="標楷體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4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徐靖婷</dc:creator>
  <cp:lastModifiedBy>徐靖婷</cp:lastModifiedBy>
  <cp:revision>5</cp:revision>
  <cp:lastPrinted>2018-01-04T03:57:00Z</cp:lastPrinted>
  <dcterms:created xsi:type="dcterms:W3CDTF">2018-01-04T02:45:00Z</dcterms:created>
  <dcterms:modified xsi:type="dcterms:W3CDTF">2018-01-09T00:11:00Z</dcterms:modified>
</cp:coreProperties>
</file>