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E5" w:rsidRPr="00F15648" w:rsidRDefault="00550CE5" w:rsidP="000F133D">
      <w:pPr>
        <w:tabs>
          <w:tab w:val="left" w:pos="3105"/>
        </w:tabs>
        <w:jc w:val="center"/>
        <w:rPr>
          <w:b/>
          <w:sz w:val="32"/>
          <w:szCs w:val="32"/>
        </w:rPr>
      </w:pPr>
      <w:r w:rsidRPr="00F15648">
        <w:rPr>
          <w:rFonts w:hint="eastAsia"/>
          <w:b/>
          <w:sz w:val="32"/>
          <w:szCs w:val="32"/>
        </w:rPr>
        <w:t>高雄市樹木景觀與安全管理自治條例</w:t>
      </w:r>
      <w:bookmarkStart w:id="0" w:name="_GoBack"/>
      <w:r w:rsidRPr="00F15648">
        <w:rPr>
          <w:rFonts w:hint="eastAsia"/>
          <w:b/>
          <w:sz w:val="32"/>
          <w:szCs w:val="32"/>
        </w:rPr>
        <w:t>總說明</w:t>
      </w:r>
      <w:bookmarkEnd w:id="0"/>
    </w:p>
    <w:p w:rsidR="003D65F9" w:rsidRPr="005F6928" w:rsidRDefault="003D65F9" w:rsidP="005F6928">
      <w:pPr>
        <w:spacing w:line="276" w:lineRule="auto"/>
        <w:rPr>
          <w:szCs w:val="24"/>
        </w:rPr>
      </w:pPr>
    </w:p>
    <w:p w:rsidR="000F133D" w:rsidRPr="00C36C50" w:rsidRDefault="001618F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高雄市(以下簡稱本市)以宜居城市為本市市政願景</w:t>
      </w:r>
      <w:r w:rsidR="00CA77C5" w:rsidRPr="00C36C50">
        <w:rPr>
          <w:rFonts w:asciiTheme="majorEastAsia" w:eastAsiaTheme="majorEastAsia" w:hAnsiTheme="majorEastAsia" w:hint="eastAsia"/>
          <w:szCs w:val="24"/>
        </w:rPr>
        <w:t>，</w:t>
      </w:r>
      <w:r w:rsidRPr="00C36C50">
        <w:rPr>
          <w:rFonts w:asciiTheme="majorEastAsia" w:eastAsiaTheme="majorEastAsia" w:hAnsiTheme="majorEastAsia" w:hint="eastAsia"/>
          <w:szCs w:val="24"/>
        </w:rPr>
        <w:t>而</w:t>
      </w:r>
      <w:r w:rsidR="00294233" w:rsidRPr="00C36C50">
        <w:rPr>
          <w:rFonts w:asciiTheme="majorEastAsia" w:eastAsiaTheme="majorEastAsia" w:hAnsiTheme="majorEastAsia" w:hint="eastAsia"/>
          <w:szCs w:val="24"/>
        </w:rPr>
        <w:t>提升</w:t>
      </w:r>
      <w:r w:rsidRPr="00C36C50">
        <w:rPr>
          <w:rFonts w:asciiTheme="majorEastAsia" w:eastAsiaTheme="majorEastAsia" w:hAnsiTheme="majorEastAsia" w:hint="eastAsia"/>
          <w:szCs w:val="24"/>
        </w:rPr>
        <w:t>本市的</w:t>
      </w:r>
      <w:r w:rsidR="00294233" w:rsidRPr="00C36C50">
        <w:rPr>
          <w:rFonts w:asciiTheme="majorEastAsia" w:eastAsiaTheme="majorEastAsia" w:hAnsiTheme="majorEastAsia" w:hint="eastAsia"/>
          <w:szCs w:val="24"/>
        </w:rPr>
        <w:t>樹蔭</w:t>
      </w:r>
      <w:r w:rsidRPr="00C36C50">
        <w:rPr>
          <w:rFonts w:asciiTheme="majorEastAsia" w:eastAsiaTheme="majorEastAsia" w:hAnsiTheme="majorEastAsia" w:hint="eastAsia"/>
          <w:szCs w:val="24"/>
        </w:rPr>
        <w:t>覆蓋</w:t>
      </w:r>
      <w:r w:rsidR="00294233" w:rsidRPr="00C36C50">
        <w:rPr>
          <w:rFonts w:asciiTheme="majorEastAsia" w:eastAsiaTheme="majorEastAsia" w:hAnsiTheme="majorEastAsia" w:hint="eastAsia"/>
          <w:szCs w:val="24"/>
        </w:rPr>
        <w:t>面積</w:t>
      </w:r>
      <w:r w:rsidR="00367659" w:rsidRPr="00C36C50">
        <w:rPr>
          <w:rFonts w:asciiTheme="majorEastAsia" w:eastAsiaTheme="majorEastAsia" w:hAnsiTheme="majorEastAsia" w:hint="eastAsia"/>
          <w:szCs w:val="24"/>
        </w:rPr>
        <w:t>，</w:t>
      </w:r>
      <w:r w:rsidRPr="00C36C50">
        <w:rPr>
          <w:rFonts w:asciiTheme="majorEastAsia" w:eastAsiaTheme="majorEastAsia" w:hAnsiTheme="majorEastAsia" w:hint="eastAsia"/>
          <w:szCs w:val="24"/>
        </w:rPr>
        <w:t>有</w:t>
      </w:r>
      <w:r w:rsidR="00367659" w:rsidRPr="00C36C50">
        <w:rPr>
          <w:rFonts w:asciiTheme="majorEastAsia" w:eastAsiaTheme="majorEastAsia" w:hAnsiTheme="majorEastAsia" w:hint="eastAsia"/>
          <w:szCs w:val="24"/>
        </w:rPr>
        <w:t>都市降溫、</w:t>
      </w:r>
      <w:proofErr w:type="gramStart"/>
      <w:r w:rsidR="00367659" w:rsidRPr="00C36C50">
        <w:rPr>
          <w:rFonts w:asciiTheme="majorEastAsia" w:eastAsiaTheme="majorEastAsia" w:hAnsiTheme="majorEastAsia" w:hint="eastAsia"/>
          <w:szCs w:val="24"/>
        </w:rPr>
        <w:t>景觀美質</w:t>
      </w:r>
      <w:proofErr w:type="gramEnd"/>
      <w:r w:rsidR="00367659" w:rsidRPr="00C36C50">
        <w:rPr>
          <w:rFonts w:asciiTheme="majorEastAsia" w:eastAsiaTheme="majorEastAsia" w:hAnsiTheme="majorEastAsia" w:hint="eastAsia"/>
          <w:szCs w:val="24"/>
        </w:rPr>
        <w:t>、淨化空氣</w:t>
      </w:r>
      <w:r w:rsidRPr="00C36C50">
        <w:rPr>
          <w:rFonts w:asciiTheme="majorEastAsia" w:eastAsiaTheme="majorEastAsia" w:hAnsiTheme="majorEastAsia" w:hint="eastAsia"/>
          <w:szCs w:val="24"/>
        </w:rPr>
        <w:t>、人車遮蔭、增進房價、吸引人才進駐、生物棲地諸多功能，是宜居城市最重要的一個指標。</w:t>
      </w:r>
    </w:p>
    <w:p w:rsidR="000F133D" w:rsidRPr="00C36C50" w:rsidRDefault="000F133D" w:rsidP="005F6928">
      <w:pPr>
        <w:spacing w:line="276" w:lineRule="auto"/>
        <w:rPr>
          <w:rFonts w:asciiTheme="majorEastAsia" w:eastAsiaTheme="majorEastAsia" w:hAnsiTheme="majorEastAsia"/>
          <w:szCs w:val="24"/>
        </w:rPr>
      </w:pPr>
    </w:p>
    <w:p w:rsidR="00367659" w:rsidRPr="00C36C50" w:rsidRDefault="001618F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但</w:t>
      </w:r>
      <w:r w:rsidR="00294233" w:rsidRPr="00C36C50">
        <w:rPr>
          <w:rFonts w:asciiTheme="majorEastAsia" w:eastAsiaTheme="majorEastAsia" w:hAnsiTheme="majorEastAsia" w:hint="eastAsia"/>
          <w:szCs w:val="24"/>
        </w:rPr>
        <w:t>位處颱風盛行的</w:t>
      </w:r>
      <w:r w:rsidRPr="00C36C50">
        <w:rPr>
          <w:rFonts w:asciiTheme="majorEastAsia" w:eastAsiaTheme="majorEastAsia" w:hAnsiTheme="majorEastAsia" w:hint="eastAsia"/>
          <w:szCs w:val="24"/>
        </w:rPr>
        <w:t>台灣</w:t>
      </w:r>
      <w:r w:rsidR="00294233" w:rsidRPr="00C36C50">
        <w:rPr>
          <w:rFonts w:asciiTheme="majorEastAsia" w:eastAsiaTheme="majorEastAsia" w:hAnsiTheme="majorEastAsia" w:hint="eastAsia"/>
          <w:szCs w:val="24"/>
        </w:rPr>
        <w:t>，</w:t>
      </w:r>
      <w:r w:rsidR="00FD6424" w:rsidRPr="00C36C50">
        <w:rPr>
          <w:rFonts w:asciiTheme="majorEastAsia" w:eastAsiaTheme="majorEastAsia" w:hAnsiTheme="majorEastAsia" w:hint="eastAsia"/>
          <w:szCs w:val="24"/>
        </w:rPr>
        <w:t>樹穴空間不足、改建工程對樹的傷害、</w:t>
      </w:r>
      <w:proofErr w:type="gramStart"/>
      <w:r w:rsidR="00FD6424" w:rsidRPr="00C36C50">
        <w:rPr>
          <w:rFonts w:asciiTheme="majorEastAsia" w:eastAsiaTheme="majorEastAsia" w:hAnsiTheme="majorEastAsia" w:hint="eastAsia"/>
          <w:szCs w:val="24"/>
        </w:rPr>
        <w:t>斷頭式的不當</w:t>
      </w:r>
      <w:proofErr w:type="gramEnd"/>
      <w:r w:rsidR="00FD6424" w:rsidRPr="00C36C50">
        <w:rPr>
          <w:rFonts w:asciiTheme="majorEastAsia" w:eastAsiaTheme="majorEastAsia" w:hAnsiTheme="majorEastAsia" w:hint="eastAsia"/>
          <w:szCs w:val="24"/>
        </w:rPr>
        <w:t>修剪</w:t>
      </w:r>
      <w:r w:rsidR="000F133D" w:rsidRPr="00C36C50">
        <w:rPr>
          <w:rFonts w:asciiTheme="majorEastAsia" w:eastAsiaTheme="majorEastAsia" w:hAnsiTheme="majorEastAsia" w:hint="eastAsia"/>
          <w:szCs w:val="24"/>
        </w:rPr>
        <w:t>、種植養護缺乏專業規範</w:t>
      </w:r>
      <w:r w:rsidR="00FD6424" w:rsidRPr="00C36C50">
        <w:rPr>
          <w:rFonts w:asciiTheme="majorEastAsia" w:eastAsiaTheme="majorEastAsia" w:hAnsiTheme="majorEastAsia" w:hint="eastAsia"/>
          <w:szCs w:val="24"/>
        </w:rPr>
        <w:t>，大大提升颱風時樹木倒伏、折斷的</w:t>
      </w:r>
      <w:r w:rsidR="000F133D" w:rsidRPr="00C36C50">
        <w:rPr>
          <w:rFonts w:asciiTheme="majorEastAsia" w:eastAsiaTheme="majorEastAsia" w:hAnsiTheme="majorEastAsia" w:hint="eastAsia"/>
          <w:szCs w:val="24"/>
        </w:rPr>
        <w:t>危險</w:t>
      </w:r>
      <w:r w:rsidR="00946A5C" w:rsidRPr="00C36C50">
        <w:rPr>
          <w:rFonts w:asciiTheme="majorEastAsia" w:eastAsiaTheme="majorEastAsia" w:hAnsiTheme="majorEastAsia" w:hint="eastAsia"/>
          <w:szCs w:val="24"/>
        </w:rPr>
        <w:t>，</w:t>
      </w:r>
      <w:r w:rsidR="00F25C84" w:rsidRPr="00C36C50">
        <w:rPr>
          <w:rFonts w:asciiTheme="majorEastAsia" w:eastAsiaTheme="majorEastAsia" w:hAnsiTheme="majorEastAsia" w:hint="eastAsia"/>
          <w:szCs w:val="24"/>
        </w:rPr>
        <w:t>也嚴重</w:t>
      </w:r>
      <w:r w:rsidR="00946A5C" w:rsidRPr="00C36C50">
        <w:rPr>
          <w:rFonts w:asciiTheme="majorEastAsia" w:eastAsiaTheme="majorEastAsia" w:hAnsiTheme="majorEastAsia" w:hint="eastAsia"/>
          <w:szCs w:val="24"/>
        </w:rPr>
        <w:t>損害樹木的景觀、樹蔭</w:t>
      </w:r>
      <w:r w:rsidR="009B2764" w:rsidRPr="00C36C50">
        <w:rPr>
          <w:rFonts w:asciiTheme="majorEastAsia" w:eastAsiaTheme="majorEastAsia" w:hAnsiTheme="majorEastAsia" w:hint="eastAsia"/>
          <w:szCs w:val="24"/>
        </w:rPr>
        <w:t>、健康</w:t>
      </w:r>
      <w:r w:rsidR="00946A5C" w:rsidRPr="00C36C50">
        <w:rPr>
          <w:rFonts w:asciiTheme="majorEastAsia" w:eastAsiaTheme="majorEastAsia" w:hAnsiTheme="majorEastAsia" w:hint="eastAsia"/>
          <w:szCs w:val="24"/>
        </w:rPr>
        <w:t>與安全</w:t>
      </w:r>
      <w:r w:rsidR="00FD6424" w:rsidRPr="00C36C50">
        <w:rPr>
          <w:rFonts w:asciiTheme="majorEastAsia" w:eastAsiaTheme="majorEastAsia" w:hAnsiTheme="majorEastAsia" w:hint="eastAsia"/>
          <w:szCs w:val="24"/>
        </w:rPr>
        <w:t>。</w:t>
      </w:r>
      <w:proofErr w:type="gramStart"/>
      <w:r w:rsidR="00946A5C" w:rsidRPr="00C36C50">
        <w:rPr>
          <w:rFonts w:asciiTheme="majorEastAsia" w:eastAsiaTheme="majorEastAsia" w:hAnsiTheme="majorEastAsia" w:hint="eastAsia"/>
          <w:szCs w:val="24"/>
        </w:rPr>
        <w:t>樹穴過小</w:t>
      </w:r>
      <w:proofErr w:type="gramEnd"/>
      <w:r w:rsidR="00946A5C" w:rsidRPr="00C36C50">
        <w:rPr>
          <w:rFonts w:asciiTheme="majorEastAsia" w:eastAsiaTheme="majorEastAsia" w:hAnsiTheme="majorEastAsia" w:hint="eastAsia"/>
          <w:szCs w:val="24"/>
        </w:rPr>
        <w:t>更是人行道不平隆起的主因。又，因</w:t>
      </w:r>
      <w:r w:rsidR="00FD6424" w:rsidRPr="00C36C50">
        <w:rPr>
          <w:rFonts w:asciiTheme="majorEastAsia" w:eastAsiaTheme="majorEastAsia" w:hAnsiTheme="majorEastAsia" w:hint="eastAsia"/>
          <w:szCs w:val="24"/>
        </w:rPr>
        <w:t>各局處</w:t>
      </w:r>
      <w:r w:rsidR="00946A5C" w:rsidRPr="00C36C50">
        <w:rPr>
          <w:rFonts w:asciiTheme="majorEastAsia" w:eastAsiaTheme="majorEastAsia" w:hAnsiTheme="majorEastAsia" w:hint="eastAsia"/>
          <w:szCs w:val="24"/>
        </w:rPr>
        <w:t>管理權限紛雜，樹木業務</w:t>
      </w:r>
      <w:r w:rsidR="00B131A4" w:rsidRPr="00C36C50">
        <w:rPr>
          <w:rFonts w:asciiTheme="majorEastAsia" w:eastAsiaTheme="majorEastAsia" w:hAnsiTheme="majorEastAsia" w:hint="eastAsia"/>
          <w:szCs w:val="24"/>
        </w:rPr>
        <w:t>缺乏</w:t>
      </w:r>
      <w:r w:rsidR="00FD6424" w:rsidRPr="00C36C50">
        <w:rPr>
          <w:rFonts w:asciiTheme="majorEastAsia" w:eastAsiaTheme="majorEastAsia" w:hAnsiTheme="majorEastAsia" w:hint="eastAsia"/>
          <w:szCs w:val="24"/>
        </w:rPr>
        <w:t>統合、</w:t>
      </w:r>
      <w:r w:rsidR="00B131A4" w:rsidRPr="00C36C50">
        <w:rPr>
          <w:rFonts w:asciiTheme="majorEastAsia" w:eastAsiaTheme="majorEastAsia" w:hAnsiTheme="majorEastAsia" w:hint="eastAsia"/>
          <w:szCs w:val="24"/>
        </w:rPr>
        <w:t>專業與罰則</w:t>
      </w:r>
      <w:r w:rsidR="00946A5C" w:rsidRPr="00C36C50">
        <w:rPr>
          <w:rFonts w:asciiTheme="majorEastAsia" w:eastAsiaTheme="majorEastAsia" w:hAnsiTheme="majorEastAsia" w:hint="eastAsia"/>
          <w:szCs w:val="24"/>
        </w:rPr>
        <w:t>，</w:t>
      </w:r>
      <w:r w:rsidR="00B131A4" w:rsidRPr="00C36C50">
        <w:rPr>
          <w:rFonts w:asciiTheme="majorEastAsia" w:eastAsiaTheme="majorEastAsia" w:hAnsiTheme="majorEastAsia" w:hint="eastAsia"/>
          <w:szCs w:val="24"/>
        </w:rPr>
        <w:t>故</w:t>
      </w:r>
      <w:r w:rsidR="00946A5C" w:rsidRPr="00C36C50">
        <w:rPr>
          <w:rFonts w:asciiTheme="majorEastAsia" w:eastAsiaTheme="majorEastAsia" w:hAnsiTheme="majorEastAsia" w:hint="eastAsia"/>
          <w:szCs w:val="24"/>
        </w:rPr>
        <w:t>建立一個具專業性的統籌管理的方法</w:t>
      </w:r>
      <w:r w:rsidR="00162A8C" w:rsidRPr="00C36C50">
        <w:rPr>
          <w:rFonts w:asciiTheme="majorEastAsia" w:eastAsiaTheme="majorEastAsia" w:hAnsiTheme="majorEastAsia" w:hint="eastAsia"/>
          <w:szCs w:val="24"/>
        </w:rPr>
        <w:t>，是訂定本自治條例的目標</w:t>
      </w:r>
      <w:r w:rsidR="00367659" w:rsidRPr="00C36C50">
        <w:rPr>
          <w:rFonts w:asciiTheme="majorEastAsia" w:eastAsiaTheme="majorEastAsia" w:hAnsiTheme="majorEastAsia" w:hint="eastAsia"/>
          <w:szCs w:val="24"/>
        </w:rPr>
        <w:t>。</w:t>
      </w:r>
    </w:p>
    <w:p w:rsidR="00005AF7" w:rsidRPr="00C36C50" w:rsidRDefault="00005AF7" w:rsidP="005F6928">
      <w:pPr>
        <w:spacing w:line="276" w:lineRule="auto"/>
        <w:rPr>
          <w:rFonts w:asciiTheme="majorEastAsia" w:eastAsiaTheme="majorEastAsia" w:hAnsiTheme="majorEastAsia"/>
          <w:szCs w:val="24"/>
        </w:rPr>
      </w:pPr>
    </w:p>
    <w:p w:rsidR="00F25C84" w:rsidRPr="00C36C50" w:rsidRDefault="0044459C"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本條例有</w:t>
      </w:r>
      <w:r w:rsidR="005F6928" w:rsidRPr="00C36C50">
        <w:rPr>
          <w:rFonts w:asciiTheme="majorEastAsia" w:eastAsiaTheme="majorEastAsia" w:hAnsiTheme="majorEastAsia" w:hint="eastAsia"/>
          <w:szCs w:val="24"/>
        </w:rPr>
        <w:t>十</w:t>
      </w:r>
      <w:r w:rsidRPr="00C36C50">
        <w:rPr>
          <w:rFonts w:asciiTheme="majorEastAsia" w:eastAsiaTheme="majorEastAsia" w:hAnsiTheme="majorEastAsia" w:hint="eastAsia"/>
          <w:szCs w:val="24"/>
        </w:rPr>
        <w:t>個</w:t>
      </w:r>
      <w:r w:rsidR="00F25C84" w:rsidRPr="00C36C50">
        <w:rPr>
          <w:rFonts w:asciiTheme="majorEastAsia" w:eastAsiaTheme="majorEastAsia" w:hAnsiTheme="majorEastAsia" w:hint="eastAsia"/>
          <w:szCs w:val="24"/>
        </w:rPr>
        <w:t>重點：</w:t>
      </w:r>
    </w:p>
    <w:p w:rsidR="00F25C84" w:rsidRPr="00C36C50" w:rsidRDefault="000D260D" w:rsidP="005F6928">
      <w:pPr>
        <w:pStyle w:val="aa"/>
        <w:numPr>
          <w:ilvl w:val="0"/>
          <w:numId w:val="2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【第五條】</w:t>
      </w:r>
      <w:r w:rsidR="009B2764" w:rsidRPr="00C36C50">
        <w:rPr>
          <w:rFonts w:asciiTheme="majorEastAsia" w:eastAsiaTheme="majorEastAsia" w:hAnsiTheme="majorEastAsia" w:hint="eastAsia"/>
          <w:szCs w:val="24"/>
        </w:rPr>
        <w:t>解決樹木主關機關紛雜、缺乏專業能力的問題。</w:t>
      </w:r>
      <w:r w:rsidR="000F133D" w:rsidRPr="00C36C50">
        <w:rPr>
          <w:rFonts w:asciiTheme="majorEastAsia" w:eastAsiaTheme="majorEastAsia" w:hAnsiTheme="majorEastAsia" w:hint="eastAsia"/>
          <w:szCs w:val="24"/>
        </w:rPr>
        <w:t>樹木照顧單位的審核、監督</w:t>
      </w:r>
      <w:r w:rsidR="00F25C84" w:rsidRPr="00C36C50">
        <w:rPr>
          <w:rFonts w:asciiTheme="majorEastAsia" w:eastAsiaTheme="majorEastAsia" w:hAnsiTheme="majorEastAsia" w:hint="eastAsia"/>
          <w:szCs w:val="24"/>
        </w:rPr>
        <w:t>權統一。</w:t>
      </w:r>
    </w:p>
    <w:p w:rsidR="000D260D" w:rsidRPr="00C36C50" w:rsidRDefault="000D260D" w:rsidP="005F6928">
      <w:pPr>
        <w:pStyle w:val="aa"/>
        <w:numPr>
          <w:ilvl w:val="0"/>
          <w:numId w:val="2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【第六條】確保樹木照顧單位、承辦人員的專業性。</w:t>
      </w:r>
    </w:p>
    <w:p w:rsidR="000D260D" w:rsidRPr="00C36C50" w:rsidRDefault="000D260D" w:rsidP="005F6928">
      <w:pPr>
        <w:pStyle w:val="aa"/>
        <w:numPr>
          <w:ilvl w:val="0"/>
          <w:numId w:val="2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【第七條】確保足夠的樹穴寬度、深度、品質，</w:t>
      </w:r>
      <w:r w:rsidR="00D71B00">
        <w:rPr>
          <w:rFonts w:asciiTheme="majorEastAsia" w:eastAsiaTheme="majorEastAsia" w:hAnsiTheme="majorEastAsia" w:hint="eastAsia"/>
          <w:szCs w:val="24"/>
        </w:rPr>
        <w:t>提供根系生長，如同建築物需要穩固的基地，</w:t>
      </w:r>
      <w:r w:rsidRPr="00C36C50">
        <w:rPr>
          <w:rFonts w:asciiTheme="majorEastAsia" w:eastAsiaTheme="majorEastAsia" w:hAnsiTheme="majorEastAsia" w:hint="eastAsia"/>
          <w:szCs w:val="24"/>
        </w:rPr>
        <w:t>以防止風災倒伏</w:t>
      </w:r>
      <w:r w:rsidR="000569E5" w:rsidRPr="00C36C50">
        <w:rPr>
          <w:rFonts w:asciiTheme="majorEastAsia" w:eastAsiaTheme="majorEastAsia" w:hAnsiTheme="majorEastAsia" w:hint="eastAsia"/>
          <w:szCs w:val="24"/>
        </w:rPr>
        <w:t>、人行步道</w:t>
      </w:r>
      <w:proofErr w:type="gramStart"/>
      <w:r w:rsidR="000F133D" w:rsidRPr="00C36C50">
        <w:rPr>
          <w:rFonts w:asciiTheme="majorEastAsia" w:eastAsiaTheme="majorEastAsia" w:hAnsiTheme="majorEastAsia" w:hint="eastAsia"/>
          <w:szCs w:val="24"/>
        </w:rPr>
        <w:t>舖</w:t>
      </w:r>
      <w:proofErr w:type="gramEnd"/>
      <w:r w:rsidR="000F133D" w:rsidRPr="00C36C50">
        <w:rPr>
          <w:rFonts w:asciiTheme="majorEastAsia" w:eastAsiaTheme="majorEastAsia" w:hAnsiTheme="majorEastAsia" w:hint="eastAsia"/>
          <w:szCs w:val="24"/>
        </w:rPr>
        <w:t>面</w:t>
      </w:r>
      <w:r w:rsidR="000569E5" w:rsidRPr="00C36C50">
        <w:rPr>
          <w:rFonts w:asciiTheme="majorEastAsia" w:eastAsiaTheme="majorEastAsia" w:hAnsiTheme="majorEastAsia" w:hint="eastAsia"/>
          <w:szCs w:val="24"/>
        </w:rPr>
        <w:t>破壞</w:t>
      </w:r>
      <w:r w:rsidRPr="00C36C50">
        <w:rPr>
          <w:rFonts w:asciiTheme="majorEastAsia" w:eastAsiaTheme="majorEastAsia" w:hAnsiTheme="majorEastAsia" w:hint="eastAsia"/>
          <w:szCs w:val="24"/>
        </w:rPr>
        <w:t>。</w:t>
      </w:r>
    </w:p>
    <w:p w:rsidR="000D260D" w:rsidRPr="00C36C50" w:rsidRDefault="0089792C" w:rsidP="005F6928">
      <w:pPr>
        <w:pStyle w:val="aa"/>
        <w:numPr>
          <w:ilvl w:val="0"/>
          <w:numId w:val="2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【第八條】確保樹木和樹木、樹木和房子種植距離</w:t>
      </w:r>
      <w:r w:rsidR="000F133D" w:rsidRPr="00C36C50">
        <w:rPr>
          <w:rFonts w:asciiTheme="majorEastAsia" w:eastAsiaTheme="majorEastAsia" w:hAnsiTheme="majorEastAsia" w:hint="eastAsia"/>
          <w:szCs w:val="24"/>
        </w:rPr>
        <w:t>，</w:t>
      </w:r>
      <w:r w:rsidR="000569E5" w:rsidRPr="00C36C50">
        <w:rPr>
          <w:rFonts w:asciiTheme="majorEastAsia" w:eastAsiaTheme="majorEastAsia" w:hAnsiTheme="majorEastAsia" w:hint="eastAsia"/>
          <w:szCs w:val="24"/>
        </w:rPr>
        <w:t>避免高壓電牴觸。</w:t>
      </w:r>
    </w:p>
    <w:p w:rsidR="000569E5" w:rsidRPr="00C36C50" w:rsidRDefault="0044459C" w:rsidP="005F6928">
      <w:pPr>
        <w:pStyle w:val="aa"/>
        <w:numPr>
          <w:ilvl w:val="0"/>
          <w:numId w:val="2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【第九條】苗木選擇要有基本標準、禁止尿布樹、</w:t>
      </w:r>
      <w:r w:rsidR="00F27564" w:rsidRPr="00C36C50">
        <w:rPr>
          <w:rFonts w:asciiTheme="majorEastAsia" w:eastAsiaTheme="majorEastAsia" w:hAnsiTheme="majorEastAsia" w:hint="eastAsia"/>
          <w:szCs w:val="24"/>
        </w:rPr>
        <w:t>優質</w:t>
      </w:r>
      <w:r w:rsidRPr="00C36C50">
        <w:rPr>
          <w:rFonts w:asciiTheme="majorEastAsia" w:eastAsiaTheme="majorEastAsia" w:hAnsiTheme="majorEastAsia" w:hint="eastAsia"/>
          <w:szCs w:val="24"/>
        </w:rPr>
        <w:t>土壤需求、支架合理運用、避免除草傷害、</w:t>
      </w:r>
      <w:r w:rsidR="00C75F56">
        <w:rPr>
          <w:rFonts w:asciiTheme="majorEastAsia" w:eastAsiaTheme="majorEastAsia" w:hAnsiTheme="majorEastAsia" w:hint="eastAsia"/>
          <w:szCs w:val="24"/>
        </w:rPr>
        <w:t>樹根</w:t>
      </w:r>
      <w:r w:rsidRPr="00C36C50">
        <w:rPr>
          <w:rFonts w:asciiTheme="majorEastAsia" w:eastAsiaTheme="majorEastAsia" w:hAnsiTheme="majorEastAsia" w:hint="eastAsia"/>
          <w:szCs w:val="24"/>
        </w:rPr>
        <w:t>通氣管架設。</w:t>
      </w:r>
    </w:p>
    <w:p w:rsidR="0044459C" w:rsidRPr="00C36C50" w:rsidRDefault="0044459C" w:rsidP="005F6928">
      <w:pPr>
        <w:pStyle w:val="aa"/>
        <w:numPr>
          <w:ilvl w:val="0"/>
          <w:numId w:val="2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【第十條】本土樹種、抗風樹種優先。</w:t>
      </w:r>
    </w:p>
    <w:p w:rsidR="0044459C" w:rsidRPr="00C36C50" w:rsidRDefault="0044459C" w:rsidP="005F6928">
      <w:pPr>
        <w:pStyle w:val="aa"/>
        <w:numPr>
          <w:ilvl w:val="0"/>
          <w:numId w:val="2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【第十一條】樹木工程保護，避免樹木工程傷害導致民眾安全問題。</w:t>
      </w:r>
    </w:p>
    <w:p w:rsidR="0044459C" w:rsidRPr="00C36C50" w:rsidRDefault="0044459C" w:rsidP="005F6928">
      <w:pPr>
        <w:pStyle w:val="aa"/>
        <w:numPr>
          <w:ilvl w:val="0"/>
          <w:numId w:val="2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【第十二條】修剪要多方位思考、具備修剪認證、結構有問題枝條應修剪、禁止斷頭修剪等不當修剪、公園</w:t>
      </w:r>
      <w:proofErr w:type="gramStart"/>
      <w:r w:rsidRPr="00C36C50">
        <w:rPr>
          <w:rFonts w:asciiTheme="majorEastAsia" w:eastAsiaTheme="majorEastAsia" w:hAnsiTheme="majorEastAsia" w:hint="eastAsia"/>
          <w:szCs w:val="24"/>
        </w:rPr>
        <w:t>園</w:t>
      </w:r>
      <w:proofErr w:type="gramEnd"/>
      <w:r w:rsidRPr="00C36C50">
        <w:rPr>
          <w:rFonts w:asciiTheme="majorEastAsia" w:eastAsiaTheme="majorEastAsia" w:hAnsiTheme="majorEastAsia" w:hint="eastAsia"/>
          <w:szCs w:val="24"/>
        </w:rPr>
        <w:t>道應保持自然樹形。</w:t>
      </w:r>
    </w:p>
    <w:p w:rsidR="009B2764" w:rsidRPr="00C36C50" w:rsidRDefault="009B2764" w:rsidP="005F6928">
      <w:pPr>
        <w:pStyle w:val="aa"/>
        <w:numPr>
          <w:ilvl w:val="0"/>
          <w:numId w:val="2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【第十三條】建立樹木風險評估機制，確保城市中基礎的樹木安全。</w:t>
      </w:r>
    </w:p>
    <w:p w:rsidR="009B2764" w:rsidRPr="00C36C50" w:rsidRDefault="009B2764" w:rsidP="005F6928">
      <w:pPr>
        <w:pStyle w:val="aa"/>
        <w:numPr>
          <w:ilvl w:val="0"/>
          <w:numId w:val="2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【第十四條】應建立風災避難機制，減少民眾車輛風險與損失。</w:t>
      </w:r>
    </w:p>
    <w:p w:rsidR="00E22E8B" w:rsidRPr="00C36C50" w:rsidRDefault="00E22E8B" w:rsidP="005F6928">
      <w:pPr>
        <w:spacing w:line="276" w:lineRule="auto"/>
        <w:rPr>
          <w:rFonts w:asciiTheme="majorEastAsia" w:eastAsiaTheme="majorEastAsia" w:hAnsiTheme="majorEastAsia"/>
          <w:szCs w:val="24"/>
        </w:rPr>
      </w:pPr>
    </w:p>
    <w:p w:rsidR="00047F6A" w:rsidRPr="00C36C50" w:rsidRDefault="00B131A4"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考量高雄市關於樹木保護</w:t>
      </w:r>
      <w:r w:rsidR="005102D7" w:rsidRPr="00C36C50">
        <w:rPr>
          <w:rFonts w:asciiTheme="majorEastAsia" w:eastAsiaTheme="majorEastAsia" w:hAnsiTheme="majorEastAsia" w:hint="eastAsia"/>
          <w:szCs w:val="24"/>
        </w:rPr>
        <w:t>的法規</w:t>
      </w:r>
      <w:r w:rsidRPr="00C36C50">
        <w:rPr>
          <w:rFonts w:asciiTheme="majorEastAsia" w:eastAsiaTheme="majorEastAsia" w:hAnsiTheme="majorEastAsia" w:hint="eastAsia"/>
          <w:szCs w:val="24"/>
        </w:rPr>
        <w:t>【高雄市公園管理自治條例】、【</w:t>
      </w:r>
      <w:hyperlink r:id="rId9" w:history="1">
        <w:r w:rsidRPr="00C36C50">
          <w:rPr>
            <w:rFonts w:asciiTheme="majorEastAsia" w:eastAsiaTheme="majorEastAsia" w:hAnsiTheme="majorEastAsia"/>
            <w:szCs w:val="24"/>
          </w:rPr>
          <w:t>高雄市特定紀念樹木保護自治條例</w:t>
        </w:r>
      </w:hyperlink>
      <w:r w:rsidRPr="00C36C50">
        <w:rPr>
          <w:rFonts w:asciiTheme="majorEastAsia" w:eastAsiaTheme="majorEastAsia" w:hAnsiTheme="majorEastAsia" w:hint="eastAsia"/>
          <w:szCs w:val="24"/>
        </w:rPr>
        <w:t>】</w:t>
      </w:r>
      <w:r w:rsidR="005102D7" w:rsidRPr="00C36C50">
        <w:rPr>
          <w:rFonts w:asciiTheme="majorEastAsia" w:eastAsiaTheme="majorEastAsia" w:hAnsiTheme="majorEastAsia" w:hint="eastAsia"/>
          <w:szCs w:val="24"/>
        </w:rPr>
        <w:t>，並無</w:t>
      </w:r>
      <w:r w:rsidR="005045C5" w:rsidRPr="00C36C50">
        <w:rPr>
          <w:rFonts w:asciiTheme="majorEastAsia" w:eastAsiaTheme="majorEastAsia" w:hAnsiTheme="majorEastAsia" w:hint="eastAsia"/>
          <w:szCs w:val="24"/>
        </w:rPr>
        <w:t>助於</w:t>
      </w:r>
      <w:r w:rsidR="005102D7" w:rsidRPr="00C36C50">
        <w:rPr>
          <w:rFonts w:asciiTheme="majorEastAsia" w:eastAsiaTheme="majorEastAsia" w:hAnsiTheme="majorEastAsia" w:hint="eastAsia"/>
          <w:szCs w:val="24"/>
        </w:rPr>
        <w:t>提升</w:t>
      </w:r>
      <w:r w:rsidR="00D71B00">
        <w:rPr>
          <w:rFonts w:asciiTheme="majorEastAsia" w:eastAsiaTheme="majorEastAsia" w:hAnsiTheme="majorEastAsia" w:hint="eastAsia"/>
          <w:szCs w:val="24"/>
        </w:rPr>
        <w:t>都市整體</w:t>
      </w:r>
      <w:r w:rsidR="005102D7" w:rsidRPr="00C36C50">
        <w:rPr>
          <w:rFonts w:asciiTheme="majorEastAsia" w:eastAsiaTheme="majorEastAsia" w:hAnsiTheme="majorEastAsia" w:hint="eastAsia"/>
          <w:szCs w:val="24"/>
        </w:rPr>
        <w:t>樹木的</w:t>
      </w:r>
      <w:r w:rsidR="005045C5" w:rsidRPr="00C36C50">
        <w:rPr>
          <w:rFonts w:asciiTheme="majorEastAsia" w:eastAsiaTheme="majorEastAsia" w:hAnsiTheme="majorEastAsia" w:hint="eastAsia"/>
          <w:szCs w:val="24"/>
        </w:rPr>
        <w:t>景觀與安全。</w:t>
      </w:r>
      <w:proofErr w:type="gramStart"/>
      <w:r w:rsidR="00047F6A" w:rsidRPr="00C36C50">
        <w:rPr>
          <w:rFonts w:asciiTheme="majorEastAsia" w:eastAsiaTheme="majorEastAsia" w:hAnsiTheme="majorEastAsia" w:hint="eastAsia"/>
          <w:szCs w:val="24"/>
        </w:rPr>
        <w:t>爰</w:t>
      </w:r>
      <w:proofErr w:type="gramEnd"/>
      <w:r w:rsidR="00047F6A" w:rsidRPr="00C36C50">
        <w:rPr>
          <w:rFonts w:asciiTheme="majorEastAsia" w:eastAsiaTheme="majorEastAsia" w:hAnsiTheme="majorEastAsia" w:hint="eastAsia"/>
          <w:szCs w:val="24"/>
        </w:rPr>
        <w:t>此，本市特制定「高雄市樹木景觀與安全管理自治條例」</w:t>
      </w:r>
      <w:r w:rsidR="00047F6A" w:rsidRPr="00C36C50">
        <w:rPr>
          <w:rFonts w:asciiTheme="majorEastAsia" w:eastAsiaTheme="majorEastAsia" w:hAnsiTheme="majorEastAsia" w:cs="Times New Roman"/>
          <w:szCs w:val="24"/>
        </w:rPr>
        <w:t>(</w:t>
      </w:r>
      <w:r w:rsidR="00047F6A" w:rsidRPr="00C36C50">
        <w:rPr>
          <w:rFonts w:asciiTheme="majorEastAsia" w:eastAsiaTheme="majorEastAsia" w:hAnsiTheme="majorEastAsia" w:hint="eastAsia"/>
          <w:szCs w:val="24"/>
        </w:rPr>
        <w:t>以下簡稱本自治條例</w:t>
      </w:r>
      <w:r w:rsidR="00047F6A" w:rsidRPr="00C36C50">
        <w:rPr>
          <w:rFonts w:asciiTheme="majorEastAsia" w:eastAsiaTheme="majorEastAsia" w:hAnsiTheme="majorEastAsia" w:cs="Times New Roman"/>
          <w:szCs w:val="24"/>
        </w:rPr>
        <w:t>)</w:t>
      </w:r>
      <w:r w:rsidR="00047F6A" w:rsidRPr="00C36C50">
        <w:rPr>
          <w:rFonts w:asciiTheme="majorEastAsia" w:eastAsiaTheme="majorEastAsia" w:hAnsiTheme="majorEastAsia" w:hint="eastAsia"/>
          <w:szCs w:val="24"/>
        </w:rPr>
        <w:t>，全文共分總則、</w:t>
      </w:r>
      <w:r w:rsidR="002B63EA" w:rsidRPr="00C36C50">
        <w:rPr>
          <w:rFonts w:asciiTheme="majorEastAsia" w:eastAsiaTheme="majorEastAsia" w:hAnsiTheme="majorEastAsia" w:hint="eastAsia"/>
          <w:szCs w:val="24"/>
        </w:rPr>
        <w:t>樹木照顧的專業體系建立</w:t>
      </w:r>
      <w:r w:rsidR="00047F6A" w:rsidRPr="00C36C50">
        <w:rPr>
          <w:rFonts w:asciiTheme="majorEastAsia" w:eastAsiaTheme="majorEastAsia" w:hAnsiTheme="majorEastAsia" w:hint="eastAsia"/>
          <w:szCs w:val="24"/>
        </w:rPr>
        <w:t>、</w:t>
      </w:r>
      <w:r w:rsidR="0040600A" w:rsidRPr="0040600A">
        <w:rPr>
          <w:rFonts w:hint="eastAsia"/>
        </w:rPr>
        <w:t>樹木安全與景觀維護的必要條件</w:t>
      </w:r>
      <w:r w:rsidR="00047F6A" w:rsidRPr="00C36C50">
        <w:rPr>
          <w:rFonts w:asciiTheme="majorEastAsia" w:eastAsiaTheme="majorEastAsia" w:hAnsiTheme="majorEastAsia" w:hint="eastAsia"/>
          <w:szCs w:val="24"/>
        </w:rPr>
        <w:t>、</w:t>
      </w:r>
      <w:r w:rsidR="002B63EA" w:rsidRPr="00C36C50">
        <w:rPr>
          <w:rFonts w:asciiTheme="majorEastAsia" w:eastAsiaTheme="majorEastAsia" w:hAnsiTheme="majorEastAsia" w:hint="eastAsia"/>
          <w:szCs w:val="24"/>
        </w:rPr>
        <w:t>獎勵與懲罰、</w:t>
      </w:r>
      <w:r w:rsidR="00047F6A" w:rsidRPr="00C36C50">
        <w:rPr>
          <w:rFonts w:asciiTheme="majorEastAsia" w:eastAsiaTheme="majorEastAsia" w:hAnsiTheme="majorEastAsia" w:hint="eastAsia"/>
          <w:szCs w:val="24"/>
        </w:rPr>
        <w:t>附則等</w:t>
      </w:r>
      <w:r w:rsidR="002B63EA" w:rsidRPr="00C36C50">
        <w:rPr>
          <w:rFonts w:asciiTheme="majorEastAsia" w:eastAsiaTheme="majorEastAsia" w:hAnsiTheme="majorEastAsia" w:hint="eastAsia"/>
          <w:szCs w:val="24"/>
        </w:rPr>
        <w:t>五</w:t>
      </w:r>
      <w:r w:rsidR="00047F6A" w:rsidRPr="00C36C50">
        <w:rPr>
          <w:rFonts w:asciiTheme="majorEastAsia" w:eastAsiaTheme="majorEastAsia" w:hAnsiTheme="majorEastAsia" w:hint="eastAsia"/>
          <w:szCs w:val="24"/>
        </w:rPr>
        <w:t>章，條文共計</w:t>
      </w:r>
      <w:r w:rsidR="002B63EA" w:rsidRPr="00C36C50">
        <w:rPr>
          <w:rFonts w:asciiTheme="majorEastAsia" w:eastAsiaTheme="majorEastAsia" w:hAnsiTheme="majorEastAsia" w:hint="eastAsia"/>
          <w:szCs w:val="24"/>
        </w:rPr>
        <w:t>二十</w:t>
      </w:r>
      <w:r w:rsidR="006C6622" w:rsidRPr="00C36C50">
        <w:rPr>
          <w:rFonts w:asciiTheme="majorEastAsia" w:eastAsiaTheme="majorEastAsia" w:hAnsiTheme="majorEastAsia" w:hint="eastAsia"/>
          <w:szCs w:val="24"/>
        </w:rPr>
        <w:t>二</w:t>
      </w:r>
      <w:r w:rsidR="00047F6A" w:rsidRPr="00C36C50">
        <w:rPr>
          <w:rFonts w:asciiTheme="majorEastAsia" w:eastAsiaTheme="majorEastAsia" w:hAnsiTheme="majorEastAsia" w:hint="eastAsia"/>
          <w:szCs w:val="24"/>
        </w:rPr>
        <w:t>條，其</w:t>
      </w:r>
      <w:r w:rsidR="00F15648" w:rsidRPr="00C36C50">
        <w:rPr>
          <w:rFonts w:asciiTheme="majorEastAsia" w:eastAsiaTheme="majorEastAsia" w:hAnsiTheme="majorEastAsia" w:hint="eastAsia"/>
          <w:szCs w:val="24"/>
        </w:rPr>
        <w:t>詳細</w:t>
      </w:r>
      <w:r w:rsidR="00047F6A" w:rsidRPr="00C36C50">
        <w:rPr>
          <w:rFonts w:asciiTheme="majorEastAsia" w:eastAsiaTheme="majorEastAsia" w:hAnsiTheme="majorEastAsia" w:hint="eastAsia"/>
          <w:szCs w:val="24"/>
        </w:rPr>
        <w:t>說明如下：</w:t>
      </w:r>
    </w:p>
    <w:p w:rsidR="005045C5" w:rsidRPr="00C36C50" w:rsidRDefault="005045C5" w:rsidP="005F6928">
      <w:pPr>
        <w:tabs>
          <w:tab w:val="left" w:pos="3105"/>
        </w:tabs>
        <w:spacing w:line="276" w:lineRule="auto"/>
        <w:jc w:val="center"/>
        <w:rPr>
          <w:rFonts w:asciiTheme="majorEastAsia" w:eastAsiaTheme="majorEastAsia" w:hAnsiTheme="majorEastAsia"/>
          <w:b/>
          <w:sz w:val="32"/>
          <w:szCs w:val="32"/>
        </w:rPr>
      </w:pPr>
      <w:r w:rsidRPr="00C36C50">
        <w:rPr>
          <w:rFonts w:asciiTheme="majorEastAsia" w:eastAsiaTheme="majorEastAsia" w:hAnsiTheme="majorEastAsia" w:hint="eastAsia"/>
          <w:b/>
          <w:sz w:val="32"/>
          <w:szCs w:val="32"/>
        </w:rPr>
        <w:lastRenderedPageBreak/>
        <w:t>高雄市樹木景觀與安全管理自治條例總說明</w:t>
      </w:r>
    </w:p>
    <w:p w:rsidR="005045C5" w:rsidRPr="00C36C50" w:rsidRDefault="005045C5" w:rsidP="005F6928">
      <w:pPr>
        <w:spacing w:line="276" w:lineRule="auto"/>
        <w:rPr>
          <w:rFonts w:asciiTheme="majorEastAsia" w:eastAsiaTheme="majorEastAsia" w:hAnsiTheme="majorEastAsia"/>
          <w:szCs w:val="24"/>
        </w:rPr>
      </w:pPr>
    </w:p>
    <w:tbl>
      <w:tblPr>
        <w:tblStyle w:val="a9"/>
        <w:tblW w:w="9498" w:type="dxa"/>
        <w:tblInd w:w="-572" w:type="dxa"/>
        <w:tblLook w:val="04A0" w:firstRow="1" w:lastRow="0" w:firstColumn="1" w:lastColumn="0" w:noHBand="0" w:noVBand="1"/>
      </w:tblPr>
      <w:tblGrid>
        <w:gridCol w:w="4820"/>
        <w:gridCol w:w="4678"/>
      </w:tblGrid>
      <w:tr w:rsidR="00BC4C68" w:rsidRPr="00C36C50" w:rsidTr="005045C5">
        <w:tc>
          <w:tcPr>
            <w:tcW w:w="4820" w:type="dxa"/>
          </w:tcPr>
          <w:p w:rsidR="00BC4C68" w:rsidRPr="00C36C50" w:rsidRDefault="005045C5"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t>名稱</w:t>
            </w:r>
          </w:p>
        </w:tc>
        <w:tc>
          <w:tcPr>
            <w:tcW w:w="4678" w:type="dxa"/>
          </w:tcPr>
          <w:p w:rsidR="00BC4C68" w:rsidRPr="00C36C50" w:rsidRDefault="005045C5"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t>說明</w:t>
            </w:r>
          </w:p>
        </w:tc>
      </w:tr>
      <w:tr w:rsidR="00BC4C68" w:rsidRPr="00C36C50" w:rsidTr="005045C5">
        <w:tc>
          <w:tcPr>
            <w:tcW w:w="4820" w:type="dxa"/>
          </w:tcPr>
          <w:p w:rsidR="00BC4C68" w:rsidRPr="00C36C50" w:rsidRDefault="005045C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高雄市樹木景觀與安全管理自治條</w:t>
            </w:r>
          </w:p>
        </w:tc>
        <w:tc>
          <w:tcPr>
            <w:tcW w:w="4678" w:type="dxa"/>
          </w:tcPr>
          <w:p w:rsidR="00BC4C68" w:rsidRPr="00C36C50" w:rsidRDefault="005045C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本自治條例名稱</w:t>
            </w:r>
          </w:p>
        </w:tc>
      </w:tr>
      <w:tr w:rsidR="00BC4C68" w:rsidRPr="00C36C50" w:rsidTr="005045C5">
        <w:tc>
          <w:tcPr>
            <w:tcW w:w="4820" w:type="dxa"/>
          </w:tcPr>
          <w:p w:rsidR="00BC4C68" w:rsidRPr="00C36C50" w:rsidRDefault="005045C5"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t>條文</w:t>
            </w:r>
          </w:p>
        </w:tc>
        <w:tc>
          <w:tcPr>
            <w:tcW w:w="4678" w:type="dxa"/>
          </w:tcPr>
          <w:p w:rsidR="00BC4C68" w:rsidRPr="00C36C50" w:rsidRDefault="005045C5"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t>說明</w:t>
            </w:r>
          </w:p>
        </w:tc>
      </w:tr>
      <w:tr w:rsidR="00BC4C68" w:rsidRPr="00C36C50" w:rsidTr="005045C5">
        <w:tc>
          <w:tcPr>
            <w:tcW w:w="4820" w:type="dxa"/>
          </w:tcPr>
          <w:tbl>
            <w:tblPr>
              <w:tblW w:w="0" w:type="auto"/>
              <w:tblBorders>
                <w:top w:val="nil"/>
                <w:left w:val="nil"/>
                <w:bottom w:val="nil"/>
                <w:right w:val="nil"/>
              </w:tblBorders>
              <w:tblLook w:val="0000" w:firstRow="0" w:lastRow="0" w:firstColumn="0" w:lastColumn="0" w:noHBand="0" w:noVBand="0"/>
            </w:tblPr>
            <w:tblGrid>
              <w:gridCol w:w="1536"/>
            </w:tblGrid>
            <w:tr w:rsidR="005045C5" w:rsidRPr="00C36C50">
              <w:trPr>
                <w:trHeight w:val="140"/>
              </w:trPr>
              <w:tc>
                <w:tcPr>
                  <w:tcW w:w="0" w:type="auto"/>
                </w:tcPr>
                <w:p w:rsidR="005045C5" w:rsidRPr="00C36C50" w:rsidRDefault="005045C5" w:rsidP="005F6928">
                  <w:pPr>
                    <w:pStyle w:val="Default"/>
                    <w:spacing w:line="276" w:lineRule="auto"/>
                    <w:rPr>
                      <w:rFonts w:asciiTheme="majorEastAsia" w:eastAsiaTheme="majorEastAsia" w:hAnsiTheme="majorEastAsia"/>
                    </w:rPr>
                  </w:pPr>
                  <w:r w:rsidRPr="00C36C50">
                    <w:rPr>
                      <w:rFonts w:asciiTheme="majorEastAsia" w:eastAsiaTheme="majorEastAsia" w:hAnsiTheme="majorEastAsia" w:hint="eastAsia"/>
                    </w:rPr>
                    <w:t>第一章</w:t>
                  </w:r>
                  <w:r w:rsidRPr="00C36C50">
                    <w:rPr>
                      <w:rFonts w:asciiTheme="majorEastAsia" w:eastAsiaTheme="majorEastAsia" w:hAnsiTheme="majorEastAsia"/>
                    </w:rPr>
                    <w:t xml:space="preserve"> </w:t>
                  </w:r>
                  <w:r w:rsidRPr="00C36C50">
                    <w:rPr>
                      <w:rFonts w:asciiTheme="majorEastAsia" w:eastAsiaTheme="majorEastAsia" w:hAnsiTheme="majorEastAsia" w:hint="eastAsia"/>
                    </w:rPr>
                    <w:t>總則</w:t>
                  </w:r>
                  <w:r w:rsidRPr="00C36C50">
                    <w:rPr>
                      <w:rFonts w:asciiTheme="majorEastAsia" w:eastAsiaTheme="majorEastAsia" w:hAnsiTheme="majorEastAsia"/>
                    </w:rPr>
                    <w:t xml:space="preserve"> </w:t>
                  </w:r>
                </w:p>
              </w:tc>
            </w:tr>
          </w:tbl>
          <w:p w:rsidR="00BC4C68" w:rsidRPr="00C36C50" w:rsidRDefault="00BC4C68" w:rsidP="005F6928">
            <w:pPr>
              <w:spacing w:line="276" w:lineRule="auto"/>
              <w:rPr>
                <w:rFonts w:asciiTheme="majorEastAsia" w:eastAsiaTheme="majorEastAsia" w:hAnsiTheme="majorEastAsia"/>
                <w:szCs w:val="24"/>
              </w:rPr>
            </w:pPr>
          </w:p>
        </w:tc>
        <w:tc>
          <w:tcPr>
            <w:tcW w:w="4678" w:type="dxa"/>
          </w:tcPr>
          <w:tbl>
            <w:tblPr>
              <w:tblW w:w="0" w:type="auto"/>
              <w:tblBorders>
                <w:top w:val="nil"/>
                <w:left w:val="nil"/>
                <w:bottom w:val="nil"/>
                <w:right w:val="nil"/>
              </w:tblBorders>
              <w:tblLook w:val="0000" w:firstRow="0" w:lastRow="0" w:firstColumn="0" w:lastColumn="0" w:noHBand="0" w:noVBand="0"/>
            </w:tblPr>
            <w:tblGrid>
              <w:gridCol w:w="1536"/>
            </w:tblGrid>
            <w:tr w:rsidR="005045C5" w:rsidRPr="00C36C50" w:rsidTr="00E436FB">
              <w:trPr>
                <w:trHeight w:val="140"/>
              </w:trPr>
              <w:tc>
                <w:tcPr>
                  <w:tcW w:w="0" w:type="auto"/>
                </w:tcPr>
                <w:p w:rsidR="005045C5" w:rsidRPr="00C36C50" w:rsidRDefault="005045C5" w:rsidP="005F6928">
                  <w:pPr>
                    <w:pStyle w:val="Default"/>
                    <w:spacing w:line="276" w:lineRule="auto"/>
                    <w:rPr>
                      <w:rFonts w:asciiTheme="majorEastAsia" w:eastAsiaTheme="majorEastAsia" w:hAnsiTheme="majorEastAsia"/>
                    </w:rPr>
                  </w:pPr>
                  <w:r w:rsidRPr="00C36C50">
                    <w:rPr>
                      <w:rFonts w:asciiTheme="majorEastAsia" w:eastAsiaTheme="majorEastAsia" w:hAnsiTheme="majorEastAsia" w:hint="eastAsia"/>
                    </w:rPr>
                    <w:t xml:space="preserve">第一章 </w:t>
                  </w:r>
                  <w:proofErr w:type="gramStart"/>
                  <w:r w:rsidRPr="00C36C50">
                    <w:rPr>
                      <w:rFonts w:asciiTheme="majorEastAsia" w:eastAsiaTheme="majorEastAsia" w:hAnsiTheme="majorEastAsia" w:hint="eastAsia"/>
                    </w:rPr>
                    <w:t>章名</w:t>
                  </w:r>
                  <w:proofErr w:type="gramEnd"/>
                  <w:r w:rsidRPr="00C36C50">
                    <w:rPr>
                      <w:rFonts w:asciiTheme="majorEastAsia" w:eastAsiaTheme="majorEastAsia" w:hAnsiTheme="majorEastAsia"/>
                    </w:rPr>
                    <w:t xml:space="preserve"> </w:t>
                  </w:r>
                </w:p>
              </w:tc>
            </w:tr>
          </w:tbl>
          <w:p w:rsidR="00BC4C68" w:rsidRPr="00C36C50" w:rsidRDefault="00BC4C68" w:rsidP="005F6928">
            <w:pPr>
              <w:spacing w:line="276" w:lineRule="auto"/>
              <w:rPr>
                <w:rFonts w:asciiTheme="majorEastAsia" w:eastAsiaTheme="majorEastAsia" w:hAnsiTheme="majorEastAsia"/>
                <w:szCs w:val="24"/>
              </w:rPr>
            </w:pPr>
          </w:p>
        </w:tc>
      </w:tr>
      <w:tr w:rsidR="00BC4C68" w:rsidRPr="00C36C50" w:rsidTr="005045C5">
        <w:tc>
          <w:tcPr>
            <w:tcW w:w="4820" w:type="dxa"/>
          </w:tcPr>
          <w:p w:rsidR="005045C5" w:rsidRPr="00C36C50" w:rsidRDefault="005045C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第一條： 為提升高雄市樹木的遮蔭面積、</w:t>
            </w:r>
            <w:proofErr w:type="gramStart"/>
            <w:r w:rsidRPr="00C36C50">
              <w:rPr>
                <w:rFonts w:asciiTheme="majorEastAsia" w:eastAsiaTheme="majorEastAsia" w:hAnsiTheme="majorEastAsia" w:hint="eastAsia"/>
                <w:szCs w:val="24"/>
              </w:rPr>
              <w:t>景觀美質</w:t>
            </w:r>
            <w:proofErr w:type="gramEnd"/>
            <w:r w:rsidRPr="00C36C50">
              <w:rPr>
                <w:rFonts w:asciiTheme="majorEastAsia" w:eastAsiaTheme="majorEastAsia" w:hAnsiTheme="majorEastAsia" w:hint="eastAsia"/>
                <w:szCs w:val="24"/>
              </w:rPr>
              <w:t>、樹木健康，並同時減少風災損害、樹木</w:t>
            </w:r>
            <w:proofErr w:type="gramStart"/>
            <w:r w:rsidRPr="00C36C50">
              <w:rPr>
                <w:rFonts w:asciiTheme="majorEastAsia" w:eastAsiaTheme="majorEastAsia" w:hAnsiTheme="majorEastAsia" w:hint="eastAsia"/>
                <w:szCs w:val="24"/>
              </w:rPr>
              <w:t>的竄根破壞</w:t>
            </w:r>
            <w:proofErr w:type="gramEnd"/>
            <w:r w:rsidRPr="00C36C50">
              <w:rPr>
                <w:rFonts w:asciiTheme="majorEastAsia" w:eastAsiaTheme="majorEastAsia" w:hAnsiTheme="majorEastAsia" w:hint="eastAsia"/>
                <w:szCs w:val="24"/>
              </w:rPr>
              <w:t>，打造人</w:t>
            </w:r>
            <w:proofErr w:type="gramStart"/>
            <w:r w:rsidRPr="00C36C50">
              <w:rPr>
                <w:rFonts w:asciiTheme="majorEastAsia" w:eastAsiaTheme="majorEastAsia" w:hAnsiTheme="majorEastAsia" w:hint="eastAsia"/>
                <w:szCs w:val="24"/>
              </w:rPr>
              <w:t>樹共好</w:t>
            </w:r>
            <w:proofErr w:type="gramEnd"/>
            <w:r w:rsidRPr="00C36C50">
              <w:rPr>
                <w:rFonts w:asciiTheme="majorEastAsia" w:eastAsiaTheme="majorEastAsia" w:hAnsiTheme="majorEastAsia" w:hint="eastAsia"/>
                <w:szCs w:val="24"/>
              </w:rPr>
              <w:t>的森林城市，制定本自治條例。</w:t>
            </w:r>
          </w:p>
          <w:p w:rsidR="005045C5" w:rsidRPr="00C36C50" w:rsidRDefault="005045C5" w:rsidP="005F6928">
            <w:pPr>
              <w:spacing w:line="276" w:lineRule="auto"/>
              <w:rPr>
                <w:rFonts w:asciiTheme="majorEastAsia" w:eastAsiaTheme="majorEastAsia" w:hAnsiTheme="majorEastAsia"/>
                <w:szCs w:val="24"/>
              </w:rPr>
            </w:pPr>
          </w:p>
          <w:p w:rsidR="00BC4C68" w:rsidRPr="00C36C50" w:rsidRDefault="00BC4C68" w:rsidP="005F6928">
            <w:pPr>
              <w:spacing w:line="276" w:lineRule="auto"/>
              <w:rPr>
                <w:rFonts w:asciiTheme="majorEastAsia" w:eastAsiaTheme="majorEastAsia" w:hAnsiTheme="majorEastAsia"/>
                <w:szCs w:val="24"/>
              </w:rPr>
            </w:pPr>
          </w:p>
        </w:tc>
        <w:tc>
          <w:tcPr>
            <w:tcW w:w="4678" w:type="dxa"/>
          </w:tcPr>
          <w:p w:rsidR="00F25C84" w:rsidRPr="00C36C50" w:rsidRDefault="00F25C84" w:rsidP="005F6928">
            <w:pPr>
              <w:spacing w:line="276" w:lineRule="auto"/>
              <w:rPr>
                <w:rFonts w:asciiTheme="majorEastAsia" w:eastAsiaTheme="majorEastAsia" w:hAnsiTheme="majorEastAsia"/>
                <w:b/>
                <w:szCs w:val="24"/>
              </w:rPr>
            </w:pPr>
            <w:proofErr w:type="gramStart"/>
            <w:r w:rsidRPr="00C36C50">
              <w:rPr>
                <w:rFonts w:asciiTheme="majorEastAsia" w:eastAsiaTheme="majorEastAsia" w:hAnsiTheme="majorEastAsia" w:hint="eastAsia"/>
                <w:b/>
                <w:szCs w:val="24"/>
              </w:rPr>
              <w:t>【</w:t>
            </w:r>
            <w:proofErr w:type="gramEnd"/>
            <w:r w:rsidRPr="00C36C50">
              <w:rPr>
                <w:rFonts w:asciiTheme="majorEastAsia" w:eastAsiaTheme="majorEastAsia" w:hAnsiTheme="majorEastAsia" w:hint="eastAsia"/>
                <w:b/>
                <w:szCs w:val="24"/>
              </w:rPr>
              <w:t>立法目的：確保樹木景觀、樹蔭</w:t>
            </w:r>
            <w:r w:rsidR="004038D3" w:rsidRPr="00C36C50">
              <w:rPr>
                <w:rFonts w:asciiTheme="majorEastAsia" w:eastAsiaTheme="majorEastAsia" w:hAnsiTheme="majorEastAsia" w:hint="eastAsia"/>
                <w:b/>
                <w:szCs w:val="24"/>
              </w:rPr>
              <w:t>、健康</w:t>
            </w:r>
            <w:r w:rsidRPr="00C36C50">
              <w:rPr>
                <w:rFonts w:asciiTheme="majorEastAsia" w:eastAsiaTheme="majorEastAsia" w:hAnsiTheme="majorEastAsia" w:hint="eastAsia"/>
                <w:b/>
                <w:szCs w:val="24"/>
              </w:rPr>
              <w:t>與安全</w:t>
            </w:r>
            <w:proofErr w:type="gramStart"/>
            <w:r w:rsidRPr="00C36C50">
              <w:rPr>
                <w:rFonts w:asciiTheme="majorEastAsia" w:eastAsiaTheme="majorEastAsia" w:hAnsiTheme="majorEastAsia" w:hint="eastAsia"/>
                <w:b/>
                <w:szCs w:val="24"/>
              </w:rPr>
              <w:t>】</w:t>
            </w:r>
            <w:proofErr w:type="gramEnd"/>
          </w:p>
          <w:p w:rsidR="00D31C85" w:rsidRPr="00C36C50" w:rsidRDefault="00D31C85" w:rsidP="005F6928">
            <w:pPr>
              <w:spacing w:line="276" w:lineRule="auto"/>
              <w:rPr>
                <w:rFonts w:asciiTheme="majorEastAsia" w:eastAsiaTheme="majorEastAsia" w:hAnsiTheme="majorEastAsia"/>
                <w:b/>
                <w:szCs w:val="24"/>
              </w:rPr>
            </w:pPr>
          </w:p>
          <w:p w:rsidR="00BC4C68" w:rsidRPr="00C36C50" w:rsidRDefault="00B85938"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若將樹木視為城市的公共建設，樹木種植需要十年到三十年，才能達到種樹的預期樹蔭、景觀效果，</w:t>
            </w:r>
            <w:proofErr w:type="gramStart"/>
            <w:r w:rsidR="00060770" w:rsidRPr="00C36C50">
              <w:rPr>
                <w:rFonts w:asciiTheme="majorEastAsia" w:eastAsiaTheme="majorEastAsia" w:hAnsiTheme="majorEastAsia" w:hint="eastAsia"/>
                <w:szCs w:val="24"/>
              </w:rPr>
              <w:t>可以說</w:t>
            </w:r>
            <w:r w:rsidRPr="00C36C50">
              <w:rPr>
                <w:rFonts w:asciiTheme="majorEastAsia" w:eastAsiaTheme="majorEastAsia" w:hAnsiTheme="majorEastAsia" w:hint="eastAsia"/>
                <w:szCs w:val="24"/>
              </w:rPr>
              <w:t>是所有</w:t>
            </w:r>
            <w:proofErr w:type="gramEnd"/>
            <w:r w:rsidRPr="00C36C50">
              <w:rPr>
                <w:rFonts w:asciiTheme="majorEastAsia" w:eastAsiaTheme="majorEastAsia" w:hAnsiTheme="majorEastAsia" w:hint="eastAsia"/>
                <w:szCs w:val="24"/>
              </w:rPr>
              <w:t>公共工程完工時間最長</w:t>
            </w:r>
            <w:r w:rsidR="00060770" w:rsidRPr="00C36C50">
              <w:rPr>
                <w:rFonts w:asciiTheme="majorEastAsia" w:eastAsiaTheme="majorEastAsia" w:hAnsiTheme="majorEastAsia" w:hint="eastAsia"/>
                <w:szCs w:val="24"/>
              </w:rPr>
              <w:t>的</w:t>
            </w:r>
            <w:r w:rsidRPr="00C36C50">
              <w:rPr>
                <w:rFonts w:asciiTheme="majorEastAsia" w:eastAsiaTheme="majorEastAsia" w:hAnsiTheme="majorEastAsia" w:hint="eastAsia"/>
                <w:szCs w:val="24"/>
              </w:rPr>
              <w:t>。但種植、修剪、改建工程往往忽略樹木養成的困難，因為</w:t>
            </w:r>
            <w:r w:rsidR="00060770" w:rsidRPr="00C36C50">
              <w:rPr>
                <w:rFonts w:asciiTheme="majorEastAsia" w:eastAsiaTheme="majorEastAsia" w:hAnsiTheme="majorEastAsia" w:hint="eastAsia"/>
                <w:szCs w:val="24"/>
              </w:rPr>
              <w:t>缺乏專業、</w:t>
            </w:r>
            <w:r w:rsidR="00484D65" w:rsidRPr="00C36C50">
              <w:rPr>
                <w:rFonts w:asciiTheme="majorEastAsia" w:eastAsiaTheme="majorEastAsia" w:hAnsiTheme="majorEastAsia" w:hint="eastAsia"/>
                <w:szCs w:val="24"/>
              </w:rPr>
              <w:t>規範與罰則</w:t>
            </w:r>
            <w:r w:rsidR="00D37D69" w:rsidRPr="00C36C50">
              <w:rPr>
                <w:rFonts w:asciiTheme="majorEastAsia" w:eastAsiaTheme="majorEastAsia" w:hAnsiTheme="majorEastAsia" w:hint="eastAsia"/>
                <w:szCs w:val="24"/>
              </w:rPr>
              <w:t>，修剪過當、</w:t>
            </w:r>
            <w:proofErr w:type="gramStart"/>
            <w:r w:rsidR="00D37D69" w:rsidRPr="00C36C50">
              <w:rPr>
                <w:rFonts w:asciiTheme="majorEastAsia" w:eastAsiaTheme="majorEastAsia" w:hAnsiTheme="majorEastAsia" w:hint="eastAsia"/>
                <w:szCs w:val="24"/>
              </w:rPr>
              <w:t>樹穴過小</w:t>
            </w:r>
            <w:proofErr w:type="gramEnd"/>
            <w:r w:rsidR="00D37D69" w:rsidRPr="00C36C50">
              <w:rPr>
                <w:rFonts w:asciiTheme="majorEastAsia" w:eastAsiaTheme="majorEastAsia" w:hAnsiTheme="majorEastAsia" w:hint="eastAsia"/>
                <w:szCs w:val="24"/>
              </w:rPr>
              <w:t>、工程傷害，</w:t>
            </w:r>
            <w:r w:rsidR="004C655C" w:rsidRPr="00C36C50">
              <w:rPr>
                <w:rFonts w:asciiTheme="majorEastAsia" w:eastAsiaTheme="majorEastAsia" w:hAnsiTheme="majorEastAsia" w:hint="eastAsia"/>
                <w:szCs w:val="24"/>
              </w:rPr>
              <w:t>常</w:t>
            </w:r>
            <w:r w:rsidRPr="00C36C50">
              <w:rPr>
                <w:rFonts w:asciiTheme="majorEastAsia" w:eastAsiaTheme="majorEastAsia" w:hAnsiTheme="majorEastAsia" w:hint="eastAsia"/>
                <w:szCs w:val="24"/>
              </w:rPr>
              <w:t>導致多年</w:t>
            </w:r>
            <w:r w:rsidR="00060770" w:rsidRPr="00C36C50">
              <w:rPr>
                <w:rFonts w:asciiTheme="majorEastAsia" w:eastAsiaTheme="majorEastAsia" w:hAnsiTheme="majorEastAsia" w:hint="eastAsia"/>
                <w:szCs w:val="24"/>
              </w:rPr>
              <w:t>種樹</w:t>
            </w:r>
            <w:r w:rsidRPr="00C36C50">
              <w:rPr>
                <w:rFonts w:asciiTheme="majorEastAsia" w:eastAsiaTheme="majorEastAsia" w:hAnsiTheme="majorEastAsia" w:hint="eastAsia"/>
                <w:szCs w:val="24"/>
              </w:rPr>
              <w:t>的成果毀於一旦</w:t>
            </w:r>
            <w:r w:rsidR="00D37D69" w:rsidRPr="00C36C50">
              <w:rPr>
                <w:rFonts w:asciiTheme="majorEastAsia" w:eastAsiaTheme="majorEastAsia" w:hAnsiTheme="majorEastAsia" w:hint="eastAsia"/>
                <w:szCs w:val="24"/>
              </w:rPr>
              <w:t>，也產生風災時</w:t>
            </w:r>
            <w:r w:rsidR="004038D3" w:rsidRPr="00C36C50">
              <w:rPr>
                <w:rFonts w:asciiTheme="majorEastAsia" w:eastAsiaTheme="majorEastAsia" w:hAnsiTheme="majorEastAsia" w:hint="eastAsia"/>
                <w:szCs w:val="24"/>
              </w:rPr>
              <w:t>的</w:t>
            </w:r>
            <w:r w:rsidR="00D37D69" w:rsidRPr="00C36C50">
              <w:rPr>
                <w:rFonts w:asciiTheme="majorEastAsia" w:eastAsiaTheme="majorEastAsia" w:hAnsiTheme="majorEastAsia" w:hint="eastAsia"/>
                <w:szCs w:val="24"/>
              </w:rPr>
              <w:t>安全疑慮</w:t>
            </w:r>
            <w:r w:rsidRPr="00C36C50">
              <w:rPr>
                <w:rFonts w:asciiTheme="majorEastAsia" w:eastAsiaTheme="majorEastAsia" w:hAnsiTheme="majorEastAsia" w:hint="eastAsia"/>
                <w:szCs w:val="24"/>
              </w:rPr>
              <w:t>。希望能</w:t>
            </w:r>
            <w:proofErr w:type="gramStart"/>
            <w:r w:rsidRPr="00C36C50">
              <w:rPr>
                <w:rFonts w:asciiTheme="majorEastAsia" w:eastAsiaTheme="majorEastAsia" w:hAnsiTheme="majorEastAsia" w:hint="eastAsia"/>
                <w:szCs w:val="24"/>
              </w:rPr>
              <w:t>用更永續</w:t>
            </w:r>
            <w:proofErr w:type="gramEnd"/>
            <w:r w:rsidRPr="00C36C50">
              <w:rPr>
                <w:rFonts w:asciiTheme="majorEastAsia" w:eastAsiaTheme="majorEastAsia" w:hAnsiTheme="majorEastAsia" w:hint="eastAsia"/>
                <w:szCs w:val="24"/>
              </w:rPr>
              <w:t>的角度，看待都市種樹的專業與品質，讓本市的樹木可以健康、美觀、安全、樹蔭廣大。</w:t>
            </w:r>
          </w:p>
        </w:tc>
      </w:tr>
      <w:tr w:rsidR="00BC4C68" w:rsidRPr="00C36C50" w:rsidTr="005045C5">
        <w:tc>
          <w:tcPr>
            <w:tcW w:w="4820" w:type="dxa"/>
          </w:tcPr>
          <w:p w:rsidR="005045C5" w:rsidRPr="00C36C50" w:rsidRDefault="005045C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第二條：本自治條例之主管機關為高雄市政府(以下簡稱本府)</w:t>
            </w:r>
            <w:r w:rsidR="008637F3">
              <w:rPr>
                <w:rFonts w:asciiTheme="majorEastAsia" w:eastAsiaTheme="majorEastAsia" w:hAnsiTheme="majorEastAsia" w:hint="eastAsia"/>
                <w:szCs w:val="24"/>
              </w:rPr>
              <w:t>；</w:t>
            </w:r>
            <w:proofErr w:type="gramStart"/>
            <w:r w:rsidR="008637F3">
              <w:rPr>
                <w:rFonts w:asciiTheme="majorEastAsia" w:eastAsiaTheme="majorEastAsia" w:hAnsiTheme="majorEastAsia" w:hint="eastAsia"/>
                <w:szCs w:val="24"/>
              </w:rPr>
              <w:t>本</w:t>
            </w:r>
            <w:r w:rsidRPr="00C36C50">
              <w:rPr>
                <w:rFonts w:asciiTheme="majorEastAsia" w:eastAsiaTheme="majorEastAsia" w:hAnsiTheme="majorEastAsia" w:hint="eastAsia"/>
                <w:szCs w:val="24"/>
              </w:rPr>
              <w:t>府得委任</w:t>
            </w:r>
            <w:proofErr w:type="gramEnd"/>
            <w:r w:rsidRPr="00C36C50">
              <w:rPr>
                <w:rFonts w:asciiTheme="majorEastAsia" w:eastAsiaTheme="majorEastAsia" w:hAnsiTheme="majorEastAsia" w:hint="eastAsia"/>
                <w:szCs w:val="24"/>
              </w:rPr>
              <w:t>所屬機關執行。</w:t>
            </w:r>
          </w:p>
          <w:p w:rsidR="00BC4C68" w:rsidRPr="00C36C50" w:rsidRDefault="00BC4C68" w:rsidP="005F6928">
            <w:pPr>
              <w:spacing w:line="276" w:lineRule="auto"/>
              <w:ind w:firstLineChars="200" w:firstLine="480"/>
              <w:rPr>
                <w:rFonts w:asciiTheme="majorEastAsia" w:eastAsiaTheme="majorEastAsia" w:hAnsiTheme="majorEastAsia"/>
                <w:szCs w:val="24"/>
              </w:rPr>
            </w:pPr>
          </w:p>
        </w:tc>
        <w:tc>
          <w:tcPr>
            <w:tcW w:w="4678" w:type="dxa"/>
          </w:tcPr>
          <w:p w:rsidR="00F25C84" w:rsidRPr="00C36C50" w:rsidRDefault="00F25C84"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t>【</w:t>
            </w:r>
            <w:r w:rsidR="00863807" w:rsidRPr="00C36C50">
              <w:rPr>
                <w:rFonts w:asciiTheme="majorEastAsia" w:eastAsiaTheme="majorEastAsia" w:hAnsiTheme="majorEastAsia" w:hint="eastAsia"/>
                <w:b/>
                <w:szCs w:val="24"/>
              </w:rPr>
              <w:t>以市府的高度，</w:t>
            </w:r>
            <w:r w:rsidRPr="00C36C50">
              <w:rPr>
                <w:rFonts w:asciiTheme="majorEastAsia" w:eastAsiaTheme="majorEastAsia" w:hAnsiTheme="majorEastAsia" w:hint="eastAsia"/>
                <w:b/>
                <w:szCs w:val="24"/>
              </w:rPr>
              <w:t>統</w:t>
            </w:r>
            <w:r w:rsidR="00863807" w:rsidRPr="00C36C50">
              <w:rPr>
                <w:rFonts w:asciiTheme="majorEastAsia" w:eastAsiaTheme="majorEastAsia" w:hAnsiTheme="majorEastAsia" w:hint="eastAsia"/>
                <w:b/>
                <w:szCs w:val="24"/>
              </w:rPr>
              <w:t>籌跨局處紛雜的樹木業務</w:t>
            </w:r>
            <w:r w:rsidRPr="00C36C50">
              <w:rPr>
                <w:rFonts w:asciiTheme="majorEastAsia" w:eastAsiaTheme="majorEastAsia" w:hAnsiTheme="majorEastAsia" w:hint="eastAsia"/>
                <w:b/>
                <w:szCs w:val="24"/>
              </w:rPr>
              <w:t>】</w:t>
            </w:r>
          </w:p>
          <w:p w:rsidR="00D31C85" w:rsidRPr="00C36C50" w:rsidRDefault="00D31C85" w:rsidP="005F6928">
            <w:pPr>
              <w:spacing w:line="276" w:lineRule="auto"/>
              <w:rPr>
                <w:rFonts w:asciiTheme="majorEastAsia" w:eastAsiaTheme="majorEastAsia" w:hAnsiTheme="majorEastAsia"/>
                <w:b/>
                <w:szCs w:val="24"/>
              </w:rPr>
            </w:pPr>
          </w:p>
          <w:p w:rsidR="006978D5" w:rsidRPr="00C36C50" w:rsidRDefault="00D71B00" w:rsidP="005F6928">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因高雄市樹木管理單位紛雜，每</w:t>
            </w:r>
            <w:proofErr w:type="gramStart"/>
            <w:r>
              <w:rPr>
                <w:rFonts w:asciiTheme="majorEastAsia" w:eastAsiaTheme="majorEastAsia" w:hAnsiTheme="majorEastAsia" w:hint="eastAsia"/>
                <w:szCs w:val="24"/>
              </w:rPr>
              <w:t>個</w:t>
            </w:r>
            <w:proofErr w:type="gramEnd"/>
            <w:r>
              <w:rPr>
                <w:rFonts w:asciiTheme="majorEastAsia" w:eastAsiaTheme="majorEastAsia" w:hAnsiTheme="majorEastAsia" w:hint="eastAsia"/>
                <w:szCs w:val="24"/>
              </w:rPr>
              <w:t>局處都有</w:t>
            </w:r>
            <w:r w:rsidR="006978D5" w:rsidRPr="00C36C50">
              <w:rPr>
                <w:rFonts w:asciiTheme="majorEastAsia" w:eastAsiaTheme="majorEastAsia" w:hAnsiTheme="majorEastAsia" w:hint="eastAsia"/>
                <w:szCs w:val="24"/>
              </w:rPr>
              <w:t>樹木業務，但缺乏具備樹木專業的統籌單位，導致樹木常見斷頭修剪、移植死亡、工程傷害</w:t>
            </w:r>
            <w:r w:rsidR="006978D5" w:rsidRPr="00C36C50">
              <w:rPr>
                <w:rFonts w:asciiTheme="majorEastAsia" w:eastAsiaTheme="majorEastAsia" w:hAnsiTheme="majorEastAsia"/>
                <w:szCs w:val="24"/>
              </w:rPr>
              <w:t>…</w:t>
            </w:r>
            <w:r w:rsidR="006978D5" w:rsidRPr="00C36C50">
              <w:rPr>
                <w:rFonts w:asciiTheme="majorEastAsia" w:eastAsiaTheme="majorEastAsia" w:hAnsiTheme="majorEastAsia" w:hint="eastAsia"/>
                <w:szCs w:val="24"/>
              </w:rPr>
              <w:t>等問題。</w:t>
            </w:r>
          </w:p>
          <w:p w:rsidR="006A015C" w:rsidRPr="00C36C50" w:rsidRDefault="006A015C" w:rsidP="005F6928">
            <w:pPr>
              <w:spacing w:line="276" w:lineRule="auto"/>
              <w:rPr>
                <w:rFonts w:asciiTheme="majorEastAsia" w:eastAsiaTheme="majorEastAsia" w:hAnsiTheme="majorEastAsia"/>
                <w:szCs w:val="24"/>
              </w:rPr>
            </w:pPr>
          </w:p>
          <w:p w:rsidR="006A015C" w:rsidRPr="00C36C50" w:rsidRDefault="006A015C"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以下是現行比較主要的樹木管理單位。</w:t>
            </w:r>
          </w:p>
          <w:p w:rsidR="006A015C" w:rsidRPr="00C36C50" w:rsidRDefault="006A015C"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工務局：公園、行道樹</w:t>
            </w:r>
            <w:r w:rsidR="004038D3" w:rsidRPr="00C36C50">
              <w:rPr>
                <w:rFonts w:asciiTheme="majorEastAsia" w:eastAsiaTheme="majorEastAsia" w:hAnsiTheme="majorEastAsia" w:hint="eastAsia"/>
                <w:szCs w:val="24"/>
              </w:rPr>
              <w:t>、園道</w:t>
            </w:r>
          </w:p>
          <w:p w:rsidR="006A015C" w:rsidRPr="00C36C50" w:rsidRDefault="006A015C"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教育局：體育場館、校園(含人行道)綠化</w:t>
            </w:r>
          </w:p>
          <w:p w:rsidR="006A015C" w:rsidRPr="00C36C50" w:rsidRDefault="006A015C"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水利局：河川綠帶、部分公園</w:t>
            </w:r>
          </w:p>
          <w:p w:rsidR="006A015C" w:rsidRPr="00C36C50" w:rsidRDefault="006A015C"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觀光局：高雄各大觀光景點綠化</w:t>
            </w:r>
          </w:p>
          <w:p w:rsidR="006A015C" w:rsidRPr="00C36C50" w:rsidRDefault="006A015C"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lastRenderedPageBreak/>
              <w:t>交通局：停車場綠化</w:t>
            </w:r>
          </w:p>
          <w:p w:rsidR="004038D3" w:rsidRPr="00C36C50" w:rsidRDefault="006A015C"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農業局：特定紀念樹</w:t>
            </w:r>
          </w:p>
          <w:p w:rsidR="004038D3" w:rsidRPr="00C36C50" w:rsidRDefault="004038D3"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文化局：文化中心、美術館</w:t>
            </w:r>
            <w:r w:rsidRPr="00C36C50">
              <w:rPr>
                <w:rFonts w:asciiTheme="majorEastAsia" w:eastAsiaTheme="majorEastAsia" w:hAnsiTheme="majorEastAsia"/>
                <w:szCs w:val="24"/>
              </w:rPr>
              <w:t>…</w:t>
            </w:r>
            <w:r w:rsidRPr="00C36C50">
              <w:rPr>
                <w:rFonts w:asciiTheme="majorEastAsia" w:eastAsiaTheme="majorEastAsia" w:hAnsiTheme="majorEastAsia" w:hint="eastAsia"/>
                <w:szCs w:val="24"/>
              </w:rPr>
              <w:t>等文化場館</w:t>
            </w:r>
          </w:p>
          <w:p w:rsidR="006978D5" w:rsidRPr="00C36C50" w:rsidRDefault="006978D5" w:rsidP="005F6928">
            <w:pPr>
              <w:spacing w:line="276" w:lineRule="auto"/>
              <w:rPr>
                <w:rFonts w:asciiTheme="majorEastAsia" w:eastAsiaTheme="majorEastAsia" w:hAnsiTheme="majorEastAsia"/>
                <w:szCs w:val="24"/>
              </w:rPr>
            </w:pPr>
          </w:p>
          <w:p w:rsidR="00550B33" w:rsidRPr="00C36C50" w:rsidRDefault="006978D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故，需要以高雄市政府</w:t>
            </w:r>
            <w:r w:rsidR="006A015C" w:rsidRPr="00C36C50">
              <w:rPr>
                <w:rFonts w:asciiTheme="majorEastAsia" w:eastAsiaTheme="majorEastAsia" w:hAnsiTheme="majorEastAsia" w:hint="eastAsia"/>
                <w:szCs w:val="24"/>
              </w:rPr>
              <w:t>作為權責單位，統籌全市樹木業務。</w:t>
            </w:r>
          </w:p>
        </w:tc>
      </w:tr>
      <w:tr w:rsidR="00BC4C68" w:rsidRPr="00C36C50" w:rsidTr="005045C5">
        <w:tc>
          <w:tcPr>
            <w:tcW w:w="4820" w:type="dxa"/>
          </w:tcPr>
          <w:p w:rsidR="005045C5" w:rsidRPr="00C36C50" w:rsidRDefault="005045C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lastRenderedPageBreak/>
              <w:t>第三條： 本自治條例所稱的樹木，係指本府轄區內，符合下列各款情況者：</w:t>
            </w:r>
          </w:p>
          <w:p w:rsidR="005045C5" w:rsidRPr="00C36C50" w:rsidRDefault="005045C5" w:rsidP="005F6928">
            <w:pPr>
              <w:pStyle w:val="aa"/>
              <w:numPr>
                <w:ilvl w:val="0"/>
                <w:numId w:val="1"/>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行道樹：</w:t>
            </w:r>
            <w:r w:rsidRPr="00C36C50">
              <w:rPr>
                <w:rFonts w:asciiTheme="majorEastAsia" w:eastAsiaTheme="majorEastAsia" w:hAnsiTheme="majorEastAsia" w:cs="Times New Roman"/>
                <w:color w:val="000000"/>
                <w:szCs w:val="24"/>
              </w:rPr>
              <w:t>人行道上栽植的樹木</w:t>
            </w:r>
            <w:r w:rsidRPr="00C36C50">
              <w:rPr>
                <w:rFonts w:asciiTheme="majorEastAsia" w:eastAsiaTheme="majorEastAsia" w:hAnsiTheme="majorEastAsia" w:cs="Times New Roman" w:hint="eastAsia"/>
                <w:color w:val="000000"/>
                <w:szCs w:val="24"/>
              </w:rPr>
              <w:t>。</w:t>
            </w:r>
          </w:p>
          <w:p w:rsidR="005045C5" w:rsidRPr="00C36C50" w:rsidRDefault="005045C5" w:rsidP="005F6928">
            <w:pPr>
              <w:pStyle w:val="aa"/>
              <w:numPr>
                <w:ilvl w:val="0"/>
                <w:numId w:val="1"/>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cs="Times New Roman" w:hint="eastAsia"/>
                <w:color w:val="000000"/>
                <w:szCs w:val="24"/>
              </w:rPr>
              <w:t>路樹：</w:t>
            </w:r>
            <w:r w:rsidR="00D71B00" w:rsidRPr="00C36C50">
              <w:rPr>
                <w:rFonts w:asciiTheme="majorEastAsia" w:eastAsiaTheme="majorEastAsia" w:hAnsiTheme="majorEastAsia" w:cs="Times New Roman" w:hint="eastAsia"/>
                <w:color w:val="000000"/>
                <w:szCs w:val="24"/>
              </w:rPr>
              <w:t>沒有設置人行道的</w:t>
            </w:r>
            <w:r w:rsidRPr="00C36C50">
              <w:rPr>
                <w:rFonts w:asciiTheme="majorEastAsia" w:eastAsiaTheme="majorEastAsia" w:hAnsiTheme="majorEastAsia" w:cs="Times New Roman" w:hint="eastAsia"/>
                <w:color w:val="000000"/>
                <w:szCs w:val="24"/>
              </w:rPr>
              <w:t>道路</w:t>
            </w:r>
            <w:r w:rsidR="00D71B00">
              <w:rPr>
                <w:rFonts w:asciiTheme="majorEastAsia" w:eastAsiaTheme="majorEastAsia" w:hAnsiTheme="majorEastAsia" w:cs="Times New Roman" w:hint="eastAsia"/>
                <w:color w:val="000000"/>
                <w:szCs w:val="24"/>
              </w:rPr>
              <w:t>，</w:t>
            </w:r>
            <w:r w:rsidRPr="00C36C50">
              <w:rPr>
                <w:rFonts w:asciiTheme="majorEastAsia" w:eastAsiaTheme="majorEastAsia" w:hAnsiTheme="majorEastAsia" w:cs="Times New Roman" w:hint="eastAsia"/>
                <w:color w:val="000000"/>
                <w:szCs w:val="24"/>
              </w:rPr>
              <w:t>兩側</w:t>
            </w:r>
            <w:r w:rsidR="00D71B00">
              <w:rPr>
                <w:rFonts w:asciiTheme="majorEastAsia" w:eastAsiaTheme="majorEastAsia" w:hAnsiTheme="majorEastAsia" w:cs="Times New Roman" w:hint="eastAsia"/>
                <w:color w:val="000000"/>
                <w:szCs w:val="24"/>
              </w:rPr>
              <w:t>種植的</w:t>
            </w:r>
            <w:r w:rsidRPr="00C36C50">
              <w:rPr>
                <w:rFonts w:asciiTheme="majorEastAsia" w:eastAsiaTheme="majorEastAsia" w:hAnsiTheme="majorEastAsia" w:cs="Times New Roman" w:hint="eastAsia"/>
                <w:color w:val="000000"/>
                <w:szCs w:val="24"/>
              </w:rPr>
              <w:t>樹木。</w:t>
            </w:r>
          </w:p>
          <w:p w:rsidR="005045C5" w:rsidRPr="00C36C50" w:rsidRDefault="005045C5" w:rsidP="005F6928">
            <w:pPr>
              <w:pStyle w:val="aa"/>
              <w:numPr>
                <w:ilvl w:val="0"/>
                <w:numId w:val="1"/>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cs="Times New Roman" w:hint="eastAsia"/>
                <w:color w:val="000000"/>
                <w:szCs w:val="24"/>
              </w:rPr>
              <w:t>分隔島：道路中央分隔島的樹木。</w:t>
            </w:r>
          </w:p>
          <w:p w:rsidR="005045C5" w:rsidRPr="00C36C50" w:rsidRDefault="00D71B00" w:rsidP="005F6928">
            <w:pPr>
              <w:pStyle w:val="aa"/>
              <w:numPr>
                <w:ilvl w:val="0"/>
                <w:numId w:val="1"/>
              </w:numPr>
              <w:spacing w:line="276" w:lineRule="auto"/>
              <w:ind w:leftChars="0"/>
              <w:rPr>
                <w:rFonts w:asciiTheme="majorEastAsia" w:eastAsiaTheme="majorEastAsia" w:hAnsiTheme="majorEastAsia"/>
                <w:szCs w:val="24"/>
              </w:rPr>
            </w:pPr>
            <w:r>
              <w:rPr>
                <w:rFonts w:asciiTheme="majorEastAsia" w:eastAsiaTheme="majorEastAsia" w:hAnsiTheme="majorEastAsia" w:cs="Times New Roman" w:hint="eastAsia"/>
                <w:color w:val="000000"/>
                <w:szCs w:val="24"/>
              </w:rPr>
              <w:t>園道：土地使用分區，</w:t>
            </w:r>
            <w:proofErr w:type="gramStart"/>
            <w:r>
              <w:rPr>
                <w:rFonts w:asciiTheme="majorEastAsia" w:eastAsiaTheme="majorEastAsia" w:hAnsiTheme="majorEastAsia" w:cs="Times New Roman" w:hint="eastAsia"/>
                <w:color w:val="000000"/>
                <w:szCs w:val="24"/>
              </w:rPr>
              <w:t>劃分為園道</w:t>
            </w:r>
            <w:proofErr w:type="gramEnd"/>
            <w:r>
              <w:rPr>
                <w:rFonts w:asciiTheme="majorEastAsia" w:eastAsiaTheme="majorEastAsia" w:hAnsiTheme="majorEastAsia" w:cs="Times New Roman" w:hint="eastAsia"/>
                <w:color w:val="000000"/>
                <w:szCs w:val="24"/>
              </w:rPr>
              <w:t>內</w:t>
            </w:r>
            <w:r w:rsidR="005045C5" w:rsidRPr="00C36C50">
              <w:rPr>
                <w:rFonts w:asciiTheme="majorEastAsia" w:eastAsiaTheme="majorEastAsia" w:hAnsiTheme="majorEastAsia" w:cs="Times New Roman" w:hint="eastAsia"/>
                <w:color w:val="000000"/>
                <w:szCs w:val="24"/>
              </w:rPr>
              <w:t>的樹木。</w:t>
            </w:r>
          </w:p>
          <w:p w:rsidR="005045C5" w:rsidRPr="00C36C50" w:rsidRDefault="005045C5" w:rsidP="005F6928">
            <w:pPr>
              <w:pStyle w:val="aa"/>
              <w:numPr>
                <w:ilvl w:val="0"/>
                <w:numId w:val="1"/>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公園：</w:t>
            </w:r>
            <w:r w:rsidRPr="00C36C50">
              <w:rPr>
                <w:rFonts w:asciiTheme="majorEastAsia" w:eastAsiaTheme="majorEastAsia" w:hAnsiTheme="majorEastAsia" w:cs="Times New Roman" w:hint="eastAsia"/>
                <w:color w:val="000000"/>
                <w:szCs w:val="24"/>
              </w:rPr>
              <w:t>土地使用分區，劃分為</w:t>
            </w:r>
            <w:r w:rsidRPr="00C36C50">
              <w:rPr>
                <w:rFonts w:asciiTheme="majorEastAsia" w:eastAsiaTheme="majorEastAsia" w:hAnsiTheme="majorEastAsia" w:hint="eastAsia"/>
                <w:szCs w:val="24"/>
              </w:rPr>
              <w:t>公園、</w:t>
            </w:r>
            <w:r w:rsidRPr="00C36C50">
              <w:rPr>
                <w:rFonts w:asciiTheme="majorEastAsia" w:eastAsiaTheme="majorEastAsia" w:hAnsiTheme="majorEastAsia" w:cs="Times New Roman" w:hint="eastAsia"/>
                <w:color w:val="000000"/>
                <w:szCs w:val="24"/>
              </w:rPr>
              <w:t>綠地、兒童遊戲場</w:t>
            </w:r>
            <w:r w:rsidR="00D71B00">
              <w:rPr>
                <w:rFonts w:asciiTheme="majorEastAsia" w:eastAsiaTheme="majorEastAsia" w:hAnsiTheme="majorEastAsia" w:hint="eastAsia"/>
                <w:szCs w:val="24"/>
              </w:rPr>
              <w:t>內</w:t>
            </w:r>
            <w:r w:rsidRPr="00C36C50">
              <w:rPr>
                <w:rFonts w:asciiTheme="majorEastAsia" w:eastAsiaTheme="majorEastAsia" w:hAnsiTheme="majorEastAsia" w:hint="eastAsia"/>
                <w:szCs w:val="24"/>
              </w:rPr>
              <w:t>的樹木。</w:t>
            </w:r>
          </w:p>
          <w:p w:rsidR="005045C5" w:rsidRPr="00C36C50" w:rsidRDefault="005045C5" w:rsidP="005F6928">
            <w:pPr>
              <w:pStyle w:val="aa"/>
              <w:numPr>
                <w:ilvl w:val="0"/>
                <w:numId w:val="1"/>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公共設施用地：高雄市各</w:t>
            </w:r>
            <w:proofErr w:type="gramStart"/>
            <w:r w:rsidRPr="00C36C50">
              <w:rPr>
                <w:rFonts w:asciiTheme="majorEastAsia" w:eastAsiaTheme="majorEastAsia" w:hAnsiTheme="majorEastAsia" w:hint="eastAsia"/>
                <w:szCs w:val="24"/>
              </w:rPr>
              <w:t>局處權屬</w:t>
            </w:r>
            <w:proofErr w:type="gramEnd"/>
            <w:r w:rsidRPr="00C36C50">
              <w:rPr>
                <w:rFonts w:asciiTheme="majorEastAsia" w:eastAsiaTheme="majorEastAsia" w:hAnsiTheme="majorEastAsia" w:hint="eastAsia"/>
                <w:szCs w:val="24"/>
              </w:rPr>
              <w:t>土地上，非行道樹的樹木。</w:t>
            </w:r>
          </w:p>
          <w:p w:rsidR="005045C5" w:rsidRPr="00C36C50" w:rsidRDefault="005045C5" w:rsidP="005F6928">
            <w:pPr>
              <w:spacing w:line="276" w:lineRule="auto"/>
              <w:rPr>
                <w:rFonts w:asciiTheme="majorEastAsia" w:eastAsiaTheme="majorEastAsia" w:hAnsiTheme="majorEastAsia"/>
                <w:szCs w:val="24"/>
              </w:rPr>
            </w:pPr>
          </w:p>
          <w:p w:rsidR="005045C5" w:rsidRPr="00C36C50" w:rsidRDefault="005045C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特定紀念樹木，</w:t>
            </w:r>
            <w:r w:rsidR="001A62D5" w:rsidRPr="00C36C50">
              <w:rPr>
                <w:rFonts w:asciiTheme="majorEastAsia" w:eastAsiaTheme="majorEastAsia" w:hAnsiTheme="majorEastAsia" w:hint="eastAsia"/>
                <w:szCs w:val="24"/>
              </w:rPr>
              <w:t>與本自治條例牴觸者，</w:t>
            </w:r>
            <w:r w:rsidRPr="00C36C50">
              <w:rPr>
                <w:rFonts w:asciiTheme="majorEastAsia" w:eastAsiaTheme="majorEastAsia" w:hAnsiTheme="majorEastAsia" w:hint="eastAsia"/>
                <w:szCs w:val="24"/>
              </w:rPr>
              <w:t>依「</w:t>
            </w:r>
            <w:hyperlink r:id="rId10" w:tgtFrame="dl" w:history="1">
              <w:r w:rsidRPr="00C36C50">
                <w:rPr>
                  <w:rFonts w:asciiTheme="majorEastAsia" w:eastAsiaTheme="majorEastAsia" w:hAnsiTheme="majorEastAsia" w:hint="eastAsia"/>
                  <w:szCs w:val="24"/>
                </w:rPr>
                <w:t>高雄市特定紀念樹木保護自治條例</w:t>
              </w:r>
            </w:hyperlink>
            <w:r w:rsidRPr="00C36C50">
              <w:rPr>
                <w:rFonts w:asciiTheme="majorEastAsia" w:eastAsiaTheme="majorEastAsia" w:hAnsiTheme="majorEastAsia" w:hint="eastAsia"/>
                <w:szCs w:val="24"/>
              </w:rPr>
              <w:t>」辦理。</w:t>
            </w:r>
          </w:p>
          <w:p w:rsidR="00BC4C68" w:rsidRPr="00C36C50" w:rsidRDefault="00BC4C68" w:rsidP="005F6928">
            <w:pPr>
              <w:spacing w:line="276" w:lineRule="auto"/>
              <w:rPr>
                <w:rFonts w:asciiTheme="majorEastAsia" w:eastAsiaTheme="majorEastAsia" w:hAnsiTheme="majorEastAsia"/>
                <w:szCs w:val="24"/>
              </w:rPr>
            </w:pPr>
          </w:p>
        </w:tc>
        <w:tc>
          <w:tcPr>
            <w:tcW w:w="4678" w:type="dxa"/>
          </w:tcPr>
          <w:p w:rsidR="00BC4C68" w:rsidRPr="00C36C50" w:rsidRDefault="00F25C84" w:rsidP="005F6928">
            <w:pPr>
              <w:spacing w:line="276" w:lineRule="auto"/>
              <w:rPr>
                <w:rFonts w:asciiTheme="majorEastAsia" w:eastAsiaTheme="majorEastAsia" w:hAnsiTheme="majorEastAsia"/>
                <w:szCs w:val="24"/>
              </w:rPr>
            </w:pPr>
            <w:proofErr w:type="gramStart"/>
            <w:r w:rsidRPr="00C36C50">
              <w:rPr>
                <w:rFonts w:asciiTheme="majorEastAsia" w:eastAsiaTheme="majorEastAsia" w:hAnsiTheme="majorEastAsia" w:hint="eastAsia"/>
                <w:szCs w:val="24"/>
              </w:rPr>
              <w:t>【</w:t>
            </w:r>
            <w:proofErr w:type="gramEnd"/>
            <w:r w:rsidR="0090404B" w:rsidRPr="00C36C50">
              <w:rPr>
                <w:rFonts w:asciiTheme="majorEastAsia" w:eastAsiaTheme="majorEastAsia" w:hAnsiTheme="majorEastAsia" w:hint="eastAsia"/>
                <w:szCs w:val="24"/>
              </w:rPr>
              <w:t>定義本自治條例範圍</w:t>
            </w:r>
            <w:r w:rsidRPr="00C36C50">
              <w:rPr>
                <w:rFonts w:asciiTheme="majorEastAsia" w:eastAsiaTheme="majorEastAsia" w:hAnsiTheme="majorEastAsia" w:hint="eastAsia"/>
                <w:szCs w:val="24"/>
              </w:rPr>
              <w:t>，涵蓋高雄市所有局處權屬之樹木</w:t>
            </w:r>
            <w:r w:rsidR="0090404B" w:rsidRPr="00C36C50">
              <w:rPr>
                <w:rFonts w:asciiTheme="majorEastAsia" w:eastAsiaTheme="majorEastAsia" w:hAnsiTheme="majorEastAsia" w:hint="eastAsia"/>
                <w:szCs w:val="24"/>
              </w:rPr>
              <w:t>。</w:t>
            </w:r>
            <w:r w:rsidRPr="00C36C50">
              <w:rPr>
                <w:rFonts w:asciiTheme="majorEastAsia" w:eastAsiaTheme="majorEastAsia" w:hAnsiTheme="majorEastAsia" w:hint="eastAsia"/>
                <w:szCs w:val="24"/>
              </w:rPr>
              <w:t>】</w:t>
            </w:r>
          </w:p>
          <w:p w:rsidR="004038D3" w:rsidRPr="00C36C50" w:rsidRDefault="004038D3" w:rsidP="005F6928">
            <w:pPr>
              <w:spacing w:line="276" w:lineRule="auto"/>
              <w:rPr>
                <w:rFonts w:asciiTheme="majorEastAsia" w:eastAsiaTheme="majorEastAsia" w:hAnsiTheme="majorEastAsia"/>
                <w:szCs w:val="24"/>
              </w:rPr>
            </w:pPr>
          </w:p>
          <w:p w:rsidR="004038D3" w:rsidRPr="00C36C50" w:rsidRDefault="004038D3"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第六條公共設施用地定義時，不包含所屬行道樹，以</w:t>
            </w:r>
            <w:proofErr w:type="gramStart"/>
            <w:r w:rsidRPr="00C36C50">
              <w:rPr>
                <w:rFonts w:asciiTheme="majorEastAsia" w:eastAsiaTheme="majorEastAsia" w:hAnsiTheme="majorEastAsia" w:hint="eastAsia"/>
                <w:szCs w:val="24"/>
              </w:rPr>
              <w:t>方便樹穴</w:t>
            </w:r>
            <w:proofErr w:type="gramEnd"/>
            <w:r w:rsidRPr="00C36C50">
              <w:rPr>
                <w:rFonts w:asciiTheme="majorEastAsia" w:eastAsiaTheme="majorEastAsia" w:hAnsiTheme="majorEastAsia" w:hint="eastAsia"/>
                <w:szCs w:val="24"/>
              </w:rPr>
              <w:t>、修剪法條書寫時的性質區隔。</w:t>
            </w:r>
          </w:p>
        </w:tc>
      </w:tr>
      <w:tr w:rsidR="00BC4C68" w:rsidRPr="00C36C50" w:rsidTr="005045C5">
        <w:tc>
          <w:tcPr>
            <w:tcW w:w="4820" w:type="dxa"/>
          </w:tcPr>
          <w:p w:rsidR="0070423B" w:rsidRPr="00C36C50" w:rsidRDefault="0070423B"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第四條：</w:t>
            </w:r>
          </w:p>
          <w:p w:rsidR="0070423B" w:rsidRPr="00C36C50" w:rsidRDefault="0070423B" w:rsidP="005F6928">
            <w:pPr>
              <w:spacing w:line="276" w:lineRule="auto"/>
              <w:rPr>
                <w:rFonts w:asciiTheme="majorEastAsia" w:eastAsiaTheme="majorEastAsia" w:hAnsiTheme="majorEastAsia"/>
                <w:szCs w:val="24"/>
              </w:rPr>
            </w:pPr>
          </w:p>
          <w:p w:rsidR="0070423B" w:rsidRPr="00C36C50" w:rsidRDefault="0070423B"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本自治條例用詞，定義如下：</w:t>
            </w:r>
          </w:p>
          <w:p w:rsidR="00D71B00" w:rsidRDefault="00D71B00" w:rsidP="005F6928">
            <w:pPr>
              <w:pStyle w:val="aa"/>
              <w:numPr>
                <w:ilvl w:val="0"/>
                <w:numId w:val="2"/>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cs="細明體" w:hint="eastAsia"/>
                <w:color w:val="000000"/>
                <w:kern w:val="0"/>
                <w:szCs w:val="24"/>
                <w:lang w:val="zh-TW"/>
              </w:rPr>
              <w:t>樹木保護專業人員相關證照</w:t>
            </w:r>
            <w:r>
              <w:rPr>
                <w:rFonts w:asciiTheme="majorEastAsia" w:eastAsiaTheme="majorEastAsia" w:hAnsiTheme="majorEastAsia" w:cs="細明體" w:hint="eastAsia"/>
                <w:color w:val="000000"/>
                <w:kern w:val="0"/>
                <w:szCs w:val="24"/>
                <w:lang w:val="zh-TW"/>
              </w:rPr>
              <w:t>：</w:t>
            </w:r>
            <w:proofErr w:type="gramStart"/>
            <w:r>
              <w:rPr>
                <w:rFonts w:asciiTheme="majorEastAsia" w:eastAsiaTheme="majorEastAsia" w:hAnsiTheme="majorEastAsia" w:cs="細明體" w:hint="eastAsia"/>
                <w:color w:val="000000"/>
                <w:kern w:val="0"/>
                <w:szCs w:val="24"/>
                <w:lang w:val="zh-TW"/>
              </w:rPr>
              <w:t>包含樹藝師</w:t>
            </w:r>
            <w:proofErr w:type="gramEnd"/>
            <w:r w:rsidR="0040600A">
              <w:rPr>
                <w:rFonts w:asciiTheme="majorEastAsia" w:eastAsiaTheme="majorEastAsia" w:hAnsiTheme="majorEastAsia" w:cs="細明體" w:hint="eastAsia"/>
                <w:color w:val="000000"/>
                <w:kern w:val="0"/>
                <w:szCs w:val="24"/>
                <w:lang w:val="zh-TW"/>
              </w:rPr>
              <w:t>國際認證</w:t>
            </w:r>
            <w:r>
              <w:rPr>
                <w:rFonts w:asciiTheme="majorEastAsia" w:eastAsiaTheme="majorEastAsia" w:hAnsiTheme="majorEastAsia" w:cs="細明體" w:hint="eastAsia"/>
                <w:color w:val="000000"/>
                <w:kern w:val="0"/>
                <w:szCs w:val="24"/>
                <w:lang w:val="zh-TW"/>
              </w:rPr>
              <w:t>、日本國家認證樹木</w:t>
            </w:r>
            <w:proofErr w:type="gramStart"/>
            <w:r>
              <w:rPr>
                <w:rFonts w:asciiTheme="majorEastAsia" w:eastAsiaTheme="majorEastAsia" w:hAnsiTheme="majorEastAsia" w:cs="細明體" w:hint="eastAsia"/>
                <w:color w:val="000000"/>
                <w:kern w:val="0"/>
                <w:szCs w:val="24"/>
                <w:lang w:val="zh-TW"/>
              </w:rPr>
              <w:t>醫</w:t>
            </w:r>
            <w:proofErr w:type="gramEnd"/>
            <w:r w:rsidR="0040600A">
              <w:rPr>
                <w:rFonts w:asciiTheme="majorEastAsia" w:eastAsiaTheme="majorEastAsia" w:hAnsiTheme="majorEastAsia" w:cs="細明體" w:hint="eastAsia"/>
                <w:color w:val="000000"/>
                <w:kern w:val="0"/>
                <w:szCs w:val="24"/>
                <w:lang w:val="zh-TW"/>
              </w:rPr>
              <w:t>證照、</w:t>
            </w:r>
            <w:r>
              <w:rPr>
                <w:rFonts w:asciiTheme="majorEastAsia" w:eastAsiaTheme="majorEastAsia" w:hAnsiTheme="majorEastAsia" w:cs="細明體" w:hint="eastAsia"/>
                <w:color w:val="000000"/>
                <w:kern w:val="0"/>
                <w:szCs w:val="24"/>
                <w:lang w:val="zh-TW"/>
              </w:rPr>
              <w:t>台灣其他</w:t>
            </w:r>
            <w:r w:rsidRPr="00C36C50">
              <w:rPr>
                <w:rFonts w:asciiTheme="majorEastAsia" w:eastAsiaTheme="majorEastAsia" w:hAnsiTheme="majorEastAsia" w:cs="細明體" w:hint="eastAsia"/>
                <w:color w:val="000000"/>
                <w:kern w:val="0"/>
                <w:szCs w:val="24"/>
                <w:lang w:val="zh-TW"/>
              </w:rPr>
              <w:t>樹木保護專業人員相關證照</w:t>
            </w:r>
            <w:r>
              <w:rPr>
                <w:rFonts w:asciiTheme="majorEastAsia" w:eastAsiaTheme="majorEastAsia" w:hAnsiTheme="majorEastAsia" w:cs="細明體" w:hint="eastAsia"/>
                <w:color w:val="000000"/>
                <w:kern w:val="0"/>
                <w:szCs w:val="24"/>
                <w:lang w:val="zh-TW"/>
              </w:rPr>
              <w:t>。</w:t>
            </w:r>
          </w:p>
          <w:p w:rsidR="0070423B" w:rsidRPr="00C36C50" w:rsidRDefault="0070423B" w:rsidP="005F6928">
            <w:pPr>
              <w:pStyle w:val="aa"/>
              <w:numPr>
                <w:ilvl w:val="0"/>
                <w:numId w:val="2"/>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樹穴：植物根系生長所需的實際土壤空間。</w:t>
            </w:r>
          </w:p>
          <w:p w:rsidR="0070423B" w:rsidRPr="00C36C50" w:rsidRDefault="0070423B" w:rsidP="005F6928">
            <w:pPr>
              <w:pStyle w:val="aa"/>
              <w:numPr>
                <w:ilvl w:val="0"/>
                <w:numId w:val="2"/>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大喬木：生長高度高於十八米的樹木。</w:t>
            </w:r>
          </w:p>
          <w:p w:rsidR="0070423B" w:rsidRPr="00C36C50" w:rsidRDefault="0070423B" w:rsidP="005F6928">
            <w:pPr>
              <w:pStyle w:val="aa"/>
              <w:numPr>
                <w:ilvl w:val="0"/>
                <w:numId w:val="2"/>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中喬木：生長高度介於十八米至九米的</w:t>
            </w:r>
            <w:r w:rsidRPr="00C36C50">
              <w:rPr>
                <w:rFonts w:asciiTheme="majorEastAsia" w:eastAsiaTheme="majorEastAsia" w:hAnsiTheme="majorEastAsia" w:hint="eastAsia"/>
                <w:szCs w:val="24"/>
              </w:rPr>
              <w:lastRenderedPageBreak/>
              <w:t>樹木。</w:t>
            </w:r>
          </w:p>
          <w:p w:rsidR="0070423B" w:rsidRPr="00C36C50" w:rsidRDefault="0070423B" w:rsidP="005F6928">
            <w:pPr>
              <w:pStyle w:val="aa"/>
              <w:numPr>
                <w:ilvl w:val="0"/>
                <w:numId w:val="2"/>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小喬木：生長高度介於九米至五米的樹木。</w:t>
            </w:r>
          </w:p>
          <w:p w:rsidR="0070423B" w:rsidRPr="00C36C50" w:rsidRDefault="0070423B" w:rsidP="005F6928">
            <w:pPr>
              <w:pStyle w:val="aa"/>
              <w:numPr>
                <w:ilvl w:val="0"/>
                <w:numId w:val="2"/>
              </w:numPr>
              <w:spacing w:line="276" w:lineRule="auto"/>
              <w:ind w:leftChars="0"/>
              <w:rPr>
                <w:rFonts w:asciiTheme="majorEastAsia" w:eastAsiaTheme="majorEastAsia" w:hAnsiTheme="majorEastAsia"/>
                <w:szCs w:val="24"/>
              </w:rPr>
            </w:pPr>
            <w:proofErr w:type="gramStart"/>
            <w:r w:rsidRPr="00C36C50">
              <w:rPr>
                <w:rFonts w:asciiTheme="majorEastAsia" w:eastAsiaTheme="majorEastAsia" w:hAnsiTheme="majorEastAsia" w:hint="eastAsia"/>
                <w:szCs w:val="24"/>
              </w:rPr>
              <w:t>樹冠比</w:t>
            </w:r>
            <w:proofErr w:type="gramEnd"/>
            <w:r w:rsidRPr="00C36C50">
              <w:rPr>
                <w:rFonts w:asciiTheme="majorEastAsia" w:eastAsiaTheme="majorEastAsia" w:hAnsiTheme="majorEastAsia" w:hint="eastAsia"/>
                <w:szCs w:val="24"/>
              </w:rPr>
              <w:t>：</w:t>
            </w:r>
            <w:r w:rsidRPr="00C36C50">
              <w:rPr>
                <w:rFonts w:asciiTheme="majorEastAsia" w:eastAsiaTheme="majorEastAsia" w:hAnsiTheme="majorEastAsia" w:cs="新細明體" w:hint="eastAsia"/>
                <w:color w:val="000000"/>
                <w:kern w:val="0"/>
                <w:szCs w:val="24"/>
                <w:lang w:val="zh-TW"/>
              </w:rPr>
              <w:t>枝葉構成的樹冠高度，除以樹木的整體高度的比例。</w:t>
            </w:r>
          </w:p>
          <w:p w:rsidR="0070423B" w:rsidRPr="00C36C50" w:rsidRDefault="0070423B" w:rsidP="005F6928">
            <w:pPr>
              <w:pStyle w:val="ab"/>
              <w:numPr>
                <w:ilvl w:val="0"/>
                <w:numId w:val="2"/>
              </w:numPr>
              <w:tabs>
                <w:tab w:val="left" w:pos="1939"/>
              </w:tabs>
              <w:spacing w:before="10" w:line="276" w:lineRule="auto"/>
              <w:ind w:right="224"/>
              <w:rPr>
                <w:rFonts w:asciiTheme="majorEastAsia" w:eastAsiaTheme="majorEastAsia" w:hAnsiTheme="majorEastAsia"/>
                <w:lang w:eastAsia="zh-TW"/>
              </w:rPr>
            </w:pPr>
            <w:r w:rsidRPr="00C36C50">
              <w:rPr>
                <w:rFonts w:asciiTheme="majorEastAsia" w:eastAsiaTheme="majorEastAsia" w:hAnsiTheme="majorEastAsia"/>
                <w:lang w:eastAsia="zh-TW"/>
              </w:rPr>
              <w:t>主幹：</w:t>
            </w:r>
            <w:r w:rsidRPr="00C36C50">
              <w:rPr>
                <w:rFonts w:asciiTheme="majorEastAsia" w:eastAsiaTheme="majorEastAsia" w:hAnsiTheme="majorEastAsia" w:hint="eastAsia"/>
                <w:lang w:eastAsia="zh-TW"/>
              </w:rPr>
              <w:t>由</w:t>
            </w:r>
            <w:proofErr w:type="gramStart"/>
            <w:r w:rsidRPr="00C36C50">
              <w:rPr>
                <w:rFonts w:asciiTheme="majorEastAsia" w:eastAsiaTheme="majorEastAsia" w:hAnsiTheme="majorEastAsia" w:hint="eastAsia"/>
                <w:lang w:eastAsia="zh-TW"/>
              </w:rPr>
              <w:t>根基至</w:t>
            </w:r>
            <w:r w:rsidR="008F0779" w:rsidRPr="00C36C50">
              <w:rPr>
                <w:rFonts w:asciiTheme="majorEastAsia" w:eastAsiaTheme="majorEastAsia" w:hAnsiTheme="majorEastAsia" w:hint="eastAsia"/>
                <w:lang w:eastAsia="zh-TW"/>
              </w:rPr>
              <w:t>樹</w:t>
            </w:r>
            <w:r w:rsidRPr="00C36C50">
              <w:rPr>
                <w:rFonts w:asciiTheme="majorEastAsia" w:eastAsiaTheme="majorEastAsia" w:hAnsiTheme="majorEastAsia" w:hint="eastAsia"/>
                <w:lang w:eastAsia="zh-TW"/>
              </w:rPr>
              <w:t>頂稍</w:t>
            </w:r>
            <w:proofErr w:type="gramEnd"/>
            <w:r w:rsidRPr="00C36C50">
              <w:rPr>
                <w:rFonts w:asciiTheme="majorEastAsia" w:eastAsiaTheme="majorEastAsia" w:hAnsiTheme="majorEastAsia" w:hint="eastAsia"/>
                <w:lang w:eastAsia="zh-TW"/>
              </w:rPr>
              <w:t>，</w:t>
            </w:r>
            <w:r w:rsidR="00D71B00">
              <w:rPr>
                <w:rFonts w:asciiTheme="majorEastAsia" w:eastAsiaTheme="majorEastAsia" w:hAnsiTheme="majorEastAsia" w:hint="eastAsia"/>
                <w:lang w:eastAsia="zh-TW"/>
              </w:rPr>
              <w:t>具</w:t>
            </w:r>
            <w:r w:rsidRPr="00C36C50">
              <w:rPr>
                <w:rFonts w:asciiTheme="majorEastAsia" w:eastAsiaTheme="majorEastAsia" w:hAnsiTheme="majorEastAsia"/>
                <w:lang w:eastAsia="zh-TW"/>
              </w:rPr>
              <w:t>優勢、</w:t>
            </w:r>
            <w:r w:rsidRPr="00C36C50">
              <w:rPr>
                <w:rFonts w:asciiTheme="majorEastAsia" w:eastAsiaTheme="majorEastAsia" w:hAnsiTheme="majorEastAsia" w:hint="eastAsia"/>
                <w:lang w:eastAsia="zh-TW"/>
              </w:rPr>
              <w:t>中央</w:t>
            </w:r>
            <w:r w:rsidRPr="00C36C50">
              <w:rPr>
                <w:rFonts w:asciiTheme="majorEastAsia" w:eastAsiaTheme="majorEastAsia" w:hAnsiTheme="majorEastAsia"/>
                <w:lang w:eastAsia="zh-TW"/>
              </w:rPr>
              <w:t>主導性的莖。一棵樹可以同時有多個主幹。</w:t>
            </w:r>
          </w:p>
          <w:p w:rsidR="0070423B" w:rsidRPr="00C36C50" w:rsidRDefault="0070423B" w:rsidP="005F6928">
            <w:pPr>
              <w:pStyle w:val="ab"/>
              <w:numPr>
                <w:ilvl w:val="0"/>
                <w:numId w:val="2"/>
              </w:numPr>
              <w:spacing w:before="46" w:line="276" w:lineRule="auto"/>
              <w:ind w:right="104"/>
              <w:rPr>
                <w:rFonts w:asciiTheme="majorEastAsia" w:eastAsiaTheme="majorEastAsia" w:hAnsiTheme="majorEastAsia"/>
                <w:lang w:eastAsia="zh-TW"/>
              </w:rPr>
            </w:pPr>
            <w:proofErr w:type="gramStart"/>
            <w:r w:rsidRPr="00C36C50">
              <w:rPr>
                <w:rFonts w:asciiTheme="majorEastAsia" w:eastAsiaTheme="majorEastAsia" w:hAnsiTheme="majorEastAsia"/>
                <w:lang w:eastAsia="zh-TW"/>
              </w:rPr>
              <w:t>結構主枝</w:t>
            </w:r>
            <w:proofErr w:type="gramEnd"/>
            <w:r w:rsidRPr="00C36C50">
              <w:rPr>
                <w:rFonts w:asciiTheme="majorEastAsia" w:eastAsiaTheme="majorEastAsia" w:hAnsiTheme="majorEastAsia"/>
                <w:lang w:eastAsia="zh-TW"/>
              </w:rPr>
              <w:t>：</w:t>
            </w:r>
            <w:r w:rsidRPr="00C36C50">
              <w:rPr>
                <w:rFonts w:asciiTheme="majorEastAsia" w:eastAsiaTheme="majorEastAsia" w:hAnsiTheme="majorEastAsia" w:hint="eastAsia"/>
                <w:lang w:eastAsia="zh-TW"/>
              </w:rPr>
              <w:t>又稱一次側枝，</w:t>
            </w:r>
            <w:r w:rsidR="00D71B00">
              <w:rPr>
                <w:rFonts w:asciiTheme="majorEastAsia" w:eastAsiaTheme="majorEastAsia" w:hAnsiTheme="majorEastAsia"/>
                <w:lang w:eastAsia="zh-TW"/>
              </w:rPr>
              <w:t>從主幹開始生長到樹</w:t>
            </w:r>
            <w:proofErr w:type="gramStart"/>
            <w:r w:rsidR="00D71B00">
              <w:rPr>
                <w:rFonts w:asciiTheme="majorEastAsia" w:eastAsiaTheme="majorEastAsia" w:hAnsiTheme="majorEastAsia"/>
                <w:lang w:eastAsia="zh-TW"/>
              </w:rPr>
              <w:t>冠層最外圍</w:t>
            </w:r>
            <w:proofErr w:type="gramEnd"/>
            <w:r w:rsidR="00D71B00">
              <w:rPr>
                <w:rFonts w:asciiTheme="majorEastAsia" w:eastAsiaTheme="majorEastAsia" w:hAnsiTheme="majorEastAsia"/>
                <w:lang w:eastAsia="zh-TW"/>
              </w:rPr>
              <w:t>的枝條，是形成樹冠</w:t>
            </w:r>
            <w:r w:rsidRPr="00C36C50">
              <w:rPr>
                <w:rFonts w:asciiTheme="majorEastAsia" w:eastAsiaTheme="majorEastAsia" w:hAnsiTheme="majorEastAsia"/>
                <w:lang w:eastAsia="zh-TW"/>
              </w:rPr>
              <w:t>主體結構部分的主要枝條。</w:t>
            </w:r>
          </w:p>
          <w:p w:rsidR="000C0B16" w:rsidRPr="00C36C50" w:rsidRDefault="0070423B" w:rsidP="005F6928">
            <w:pPr>
              <w:pStyle w:val="ab"/>
              <w:numPr>
                <w:ilvl w:val="0"/>
                <w:numId w:val="2"/>
              </w:numPr>
              <w:spacing w:before="10" w:line="276" w:lineRule="auto"/>
              <w:ind w:right="224"/>
              <w:rPr>
                <w:rFonts w:asciiTheme="majorEastAsia" w:eastAsiaTheme="majorEastAsia" w:hAnsiTheme="majorEastAsia"/>
                <w:lang w:eastAsia="zh-TW"/>
              </w:rPr>
            </w:pPr>
            <w:r w:rsidRPr="00C36C50">
              <w:rPr>
                <w:rFonts w:asciiTheme="majorEastAsia" w:eastAsiaTheme="majorEastAsia" w:hAnsiTheme="majorEastAsia" w:hint="eastAsia"/>
                <w:lang w:eastAsia="zh-TW"/>
              </w:rPr>
              <w:t>二次</w:t>
            </w:r>
            <w:r w:rsidRPr="00C36C50">
              <w:rPr>
                <w:rFonts w:asciiTheme="majorEastAsia" w:eastAsiaTheme="majorEastAsia" w:hAnsiTheme="majorEastAsia"/>
                <w:lang w:eastAsia="zh-TW"/>
              </w:rPr>
              <w:t>側枝：從</w:t>
            </w:r>
            <w:proofErr w:type="gramStart"/>
            <w:r w:rsidRPr="00C36C50">
              <w:rPr>
                <w:rFonts w:asciiTheme="majorEastAsia" w:eastAsiaTheme="majorEastAsia" w:hAnsiTheme="majorEastAsia" w:hint="eastAsia"/>
                <w:lang w:eastAsia="zh-TW"/>
              </w:rPr>
              <w:t>結構</w:t>
            </w:r>
            <w:r w:rsidRPr="00C36C50">
              <w:rPr>
                <w:rFonts w:asciiTheme="majorEastAsia" w:eastAsiaTheme="majorEastAsia" w:hAnsiTheme="majorEastAsia"/>
                <w:lang w:eastAsia="zh-TW"/>
              </w:rPr>
              <w:t>主枝</w:t>
            </w:r>
            <w:r w:rsidR="008F0779" w:rsidRPr="00C36C50">
              <w:rPr>
                <w:rFonts w:asciiTheme="majorEastAsia" w:eastAsiaTheme="majorEastAsia" w:hAnsiTheme="majorEastAsia" w:hint="eastAsia"/>
                <w:lang w:eastAsia="zh-TW"/>
              </w:rPr>
              <w:t>兩側</w:t>
            </w:r>
            <w:proofErr w:type="gramEnd"/>
            <w:r w:rsidR="008F0779" w:rsidRPr="00C36C50">
              <w:rPr>
                <w:rFonts w:asciiTheme="majorEastAsia" w:eastAsiaTheme="majorEastAsia" w:hAnsiTheme="majorEastAsia"/>
                <w:lang w:eastAsia="zh-TW"/>
              </w:rPr>
              <w:t>生長出來的</w:t>
            </w:r>
            <w:r w:rsidRPr="00C36C50">
              <w:rPr>
                <w:rFonts w:asciiTheme="majorEastAsia" w:eastAsiaTheme="majorEastAsia" w:hAnsiTheme="majorEastAsia"/>
                <w:lang w:eastAsia="zh-TW"/>
              </w:rPr>
              <w:t>枝條</w:t>
            </w:r>
            <w:r w:rsidRPr="00C36C50">
              <w:rPr>
                <w:rFonts w:asciiTheme="majorEastAsia" w:eastAsiaTheme="majorEastAsia" w:hAnsiTheme="majorEastAsia" w:hint="eastAsia"/>
                <w:lang w:eastAsia="zh-TW"/>
              </w:rPr>
              <w:t>。</w:t>
            </w:r>
          </w:p>
          <w:p w:rsidR="000C0B16" w:rsidRPr="00C36C50" w:rsidRDefault="000C0B16" w:rsidP="005F6928">
            <w:pPr>
              <w:pStyle w:val="ab"/>
              <w:numPr>
                <w:ilvl w:val="0"/>
                <w:numId w:val="2"/>
              </w:numPr>
              <w:spacing w:before="10" w:line="276" w:lineRule="auto"/>
              <w:ind w:right="224"/>
              <w:rPr>
                <w:rFonts w:asciiTheme="majorEastAsia" w:eastAsiaTheme="majorEastAsia" w:hAnsiTheme="majorEastAsia"/>
                <w:lang w:eastAsia="zh-TW"/>
              </w:rPr>
            </w:pPr>
            <w:proofErr w:type="gramStart"/>
            <w:r w:rsidRPr="00C36C50">
              <w:rPr>
                <w:rFonts w:asciiTheme="majorEastAsia" w:eastAsiaTheme="majorEastAsia" w:hAnsiTheme="majorEastAsia"/>
                <w:lang w:eastAsia="zh-TW"/>
              </w:rPr>
              <w:t>潛伏芽</w:t>
            </w:r>
            <w:r w:rsidRPr="00C36C50">
              <w:rPr>
                <w:rFonts w:asciiTheme="majorEastAsia" w:eastAsiaTheme="majorEastAsia" w:hAnsiTheme="majorEastAsia" w:hint="eastAsia"/>
                <w:lang w:eastAsia="zh-TW"/>
              </w:rPr>
              <w:t>枝</w:t>
            </w:r>
            <w:proofErr w:type="gramEnd"/>
            <w:r w:rsidRPr="00C36C50">
              <w:rPr>
                <w:rFonts w:asciiTheme="majorEastAsia" w:eastAsiaTheme="majorEastAsia" w:hAnsiTheme="majorEastAsia"/>
                <w:lang w:eastAsia="zh-TW"/>
              </w:rPr>
              <w:t>：</w:t>
            </w:r>
            <w:proofErr w:type="gramStart"/>
            <w:r w:rsidRPr="00C36C50">
              <w:rPr>
                <w:rFonts w:asciiTheme="majorEastAsia" w:eastAsiaTheme="majorEastAsia" w:hAnsiTheme="majorEastAsia"/>
                <w:lang w:eastAsia="zh-TW"/>
              </w:rPr>
              <w:t>一</w:t>
            </w:r>
            <w:proofErr w:type="gramEnd"/>
            <w:r w:rsidRPr="00C36C50">
              <w:rPr>
                <w:rFonts w:asciiTheme="majorEastAsia" w:eastAsiaTheme="majorEastAsia" w:hAnsiTheme="majorEastAsia"/>
                <w:lang w:eastAsia="zh-TW"/>
              </w:rPr>
              <w:t>部份的芽由於受到頂芽優勢等影響，長期的進行休眠。 隨著樹木的生長成為埋在樹皮下的芽，在頂芽優勢失去後，</w:t>
            </w:r>
            <w:r w:rsidR="00C54E8E" w:rsidRPr="00C36C50">
              <w:rPr>
                <w:rFonts w:asciiTheme="majorEastAsia" w:eastAsiaTheme="majorEastAsia" w:hAnsiTheme="majorEastAsia" w:hint="eastAsia"/>
                <w:lang w:eastAsia="zh-TW"/>
              </w:rPr>
              <w:t>枝幹上大量</w:t>
            </w:r>
            <w:r w:rsidRPr="00C36C50">
              <w:rPr>
                <w:rFonts w:asciiTheme="majorEastAsia" w:eastAsiaTheme="majorEastAsia" w:hAnsiTheme="majorEastAsia"/>
                <w:lang w:eastAsia="zh-TW"/>
              </w:rPr>
              <w:t>萌</w:t>
            </w:r>
            <w:r w:rsidR="00C54E8E" w:rsidRPr="00C36C50">
              <w:rPr>
                <w:rFonts w:asciiTheme="majorEastAsia" w:eastAsiaTheme="majorEastAsia" w:hAnsiTheme="majorEastAsia"/>
                <w:lang w:eastAsia="zh-TW"/>
              </w:rPr>
              <w:t>發</w:t>
            </w:r>
            <w:r w:rsidR="00C54E8E" w:rsidRPr="00C36C50">
              <w:rPr>
                <w:rFonts w:asciiTheme="majorEastAsia" w:eastAsiaTheme="majorEastAsia" w:hAnsiTheme="majorEastAsia" w:hint="eastAsia"/>
                <w:lang w:eastAsia="zh-TW"/>
              </w:rPr>
              <w:t>的</w:t>
            </w:r>
            <w:r w:rsidRPr="00C36C50">
              <w:rPr>
                <w:rFonts w:asciiTheme="majorEastAsia" w:eastAsiaTheme="majorEastAsia" w:hAnsiTheme="majorEastAsia"/>
                <w:lang w:eastAsia="zh-TW"/>
              </w:rPr>
              <w:t>枝條。</w:t>
            </w:r>
            <w:r w:rsidR="00C54E8E" w:rsidRPr="00C36C50">
              <w:rPr>
                <w:rFonts w:asciiTheme="majorEastAsia" w:eastAsiaTheme="majorEastAsia" w:hAnsiTheme="majorEastAsia" w:hint="eastAsia"/>
                <w:lang w:eastAsia="zh-TW"/>
              </w:rPr>
              <w:t>通常會導致樹型凌亂。</w:t>
            </w:r>
          </w:p>
          <w:p w:rsidR="00032847" w:rsidRPr="00C36C50" w:rsidRDefault="0070423B" w:rsidP="005F6928">
            <w:pPr>
              <w:pStyle w:val="aa"/>
              <w:numPr>
                <w:ilvl w:val="0"/>
                <w:numId w:val="2"/>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szCs w:val="24"/>
              </w:rPr>
              <w:t>節間修剪：在</w:t>
            </w:r>
            <w:proofErr w:type="gramStart"/>
            <w:r w:rsidRPr="00C36C50">
              <w:rPr>
                <w:rFonts w:asciiTheme="majorEastAsia" w:eastAsiaTheme="majorEastAsia" w:hAnsiTheme="majorEastAsia"/>
                <w:szCs w:val="24"/>
              </w:rPr>
              <w:t>節間的位置</w:t>
            </w:r>
            <w:proofErr w:type="gramEnd"/>
            <w:r w:rsidRPr="00C36C50">
              <w:rPr>
                <w:rFonts w:asciiTheme="majorEastAsia" w:eastAsiaTheme="majorEastAsia" w:hAnsiTheme="majorEastAsia"/>
                <w:szCs w:val="24"/>
              </w:rPr>
              <w:t>進行修剪，由於失去頂芽優勢會促進</w:t>
            </w:r>
            <w:proofErr w:type="gramStart"/>
            <w:r w:rsidRPr="00C36C50">
              <w:rPr>
                <w:rFonts w:asciiTheme="majorEastAsia" w:eastAsiaTheme="majorEastAsia" w:hAnsiTheme="majorEastAsia"/>
                <w:szCs w:val="24"/>
              </w:rPr>
              <w:t>潛伏芽</w:t>
            </w:r>
            <w:proofErr w:type="gramEnd"/>
            <w:r w:rsidRPr="00C36C50">
              <w:rPr>
                <w:rFonts w:asciiTheme="majorEastAsia" w:eastAsiaTheme="majorEastAsia" w:hAnsiTheme="majorEastAsia"/>
                <w:szCs w:val="24"/>
              </w:rPr>
              <w:t>、不定</w:t>
            </w:r>
            <w:proofErr w:type="gramStart"/>
            <w:r w:rsidRPr="00C36C50">
              <w:rPr>
                <w:rFonts w:asciiTheme="majorEastAsia" w:eastAsiaTheme="majorEastAsia" w:hAnsiTheme="majorEastAsia"/>
                <w:szCs w:val="24"/>
              </w:rPr>
              <w:t>芽</w:t>
            </w:r>
            <w:proofErr w:type="gramEnd"/>
            <w:r w:rsidRPr="00C36C50">
              <w:rPr>
                <w:rFonts w:asciiTheme="majorEastAsia" w:eastAsiaTheme="majorEastAsia" w:hAnsiTheme="majorEastAsia"/>
                <w:szCs w:val="24"/>
              </w:rPr>
              <w:t>萌芽的</w:t>
            </w:r>
            <w:proofErr w:type="gramStart"/>
            <w:r w:rsidRPr="00C36C50">
              <w:rPr>
                <w:rFonts w:asciiTheme="majorEastAsia" w:eastAsiaTheme="majorEastAsia" w:hAnsiTheme="majorEastAsia"/>
                <w:szCs w:val="24"/>
              </w:rPr>
              <w:t>二次枝</w:t>
            </w:r>
            <w:proofErr w:type="gramEnd"/>
            <w:r w:rsidRPr="00C36C50">
              <w:rPr>
                <w:rFonts w:asciiTheme="majorEastAsia" w:eastAsiaTheme="majorEastAsia" w:hAnsiTheme="majorEastAsia"/>
                <w:szCs w:val="24"/>
              </w:rPr>
              <w:t>生長，因為沒有葉片，缺乏葡萄糖的供應，會導致枝條潰爛。</w:t>
            </w:r>
            <w:r w:rsidR="00032847" w:rsidRPr="00C36C50">
              <w:rPr>
                <w:rFonts w:asciiTheme="majorEastAsia" w:eastAsiaTheme="majorEastAsia" w:hAnsiTheme="majorEastAsia" w:hint="eastAsia"/>
                <w:szCs w:val="24"/>
              </w:rPr>
              <w:t>若留下的側枝</w:t>
            </w:r>
            <w:proofErr w:type="gramStart"/>
            <w:r w:rsidR="00032847" w:rsidRPr="00C36C50">
              <w:rPr>
                <w:rFonts w:asciiTheme="majorEastAsia" w:eastAsiaTheme="majorEastAsia" w:hAnsiTheme="majorEastAsia" w:hint="eastAsia"/>
                <w:szCs w:val="24"/>
              </w:rPr>
              <w:t>小於主</w:t>
            </w:r>
            <w:r w:rsidR="00036393" w:rsidRPr="00C36C50">
              <w:rPr>
                <w:rFonts w:asciiTheme="majorEastAsia" w:eastAsiaTheme="majorEastAsia" w:hAnsiTheme="majorEastAsia" w:hint="eastAsia"/>
                <w:szCs w:val="24"/>
              </w:rPr>
              <w:t>枝</w:t>
            </w:r>
            <w:r w:rsidR="00032847" w:rsidRPr="00C36C50">
              <w:rPr>
                <w:rFonts w:asciiTheme="majorEastAsia" w:eastAsiaTheme="majorEastAsia" w:hAnsiTheme="majorEastAsia" w:hint="eastAsia"/>
                <w:szCs w:val="24"/>
              </w:rPr>
              <w:t>直徑</w:t>
            </w:r>
            <w:proofErr w:type="gramEnd"/>
            <w:r w:rsidR="00032847" w:rsidRPr="00C36C50">
              <w:rPr>
                <w:rFonts w:asciiTheme="majorEastAsia" w:eastAsiaTheme="majorEastAsia" w:hAnsiTheme="majorEastAsia" w:hint="eastAsia"/>
                <w:szCs w:val="24"/>
              </w:rPr>
              <w:t>的三分之一，等同</w:t>
            </w:r>
            <w:r w:rsidR="00036393" w:rsidRPr="00C36C50">
              <w:rPr>
                <w:rFonts w:asciiTheme="majorEastAsia" w:eastAsiaTheme="majorEastAsia" w:hAnsiTheme="majorEastAsia" w:hint="eastAsia"/>
                <w:szCs w:val="24"/>
              </w:rPr>
              <w:t>節間</w:t>
            </w:r>
            <w:r w:rsidR="00032847" w:rsidRPr="00C36C50">
              <w:rPr>
                <w:rFonts w:asciiTheme="majorEastAsia" w:eastAsiaTheme="majorEastAsia" w:hAnsiTheme="majorEastAsia" w:hint="eastAsia"/>
                <w:szCs w:val="24"/>
              </w:rPr>
              <w:t>修剪。</w:t>
            </w:r>
          </w:p>
          <w:p w:rsidR="0070423B" w:rsidRPr="005F7228" w:rsidRDefault="00F97203" w:rsidP="005F6928">
            <w:pPr>
              <w:pStyle w:val="aa"/>
              <w:numPr>
                <w:ilvl w:val="0"/>
                <w:numId w:val="2"/>
              </w:numPr>
              <w:autoSpaceDE w:val="0"/>
              <w:autoSpaceDN w:val="0"/>
              <w:adjustRightInd w:val="0"/>
              <w:spacing w:line="276" w:lineRule="auto"/>
              <w:ind w:leftChars="0"/>
              <w:rPr>
                <w:rFonts w:asciiTheme="majorEastAsia" w:eastAsiaTheme="majorEastAsia" w:hAnsiTheme="majorEastAsia"/>
                <w:szCs w:val="24"/>
              </w:rPr>
            </w:pPr>
            <w:r w:rsidRPr="005F7228">
              <w:rPr>
                <w:rFonts w:asciiTheme="majorEastAsia" w:eastAsiaTheme="majorEastAsia" w:hAnsiTheme="majorEastAsia" w:hint="eastAsia"/>
                <w:szCs w:val="24"/>
              </w:rPr>
              <w:t>主幹</w:t>
            </w:r>
            <w:r w:rsidR="0070423B" w:rsidRPr="005F7228">
              <w:rPr>
                <w:rFonts w:asciiTheme="majorEastAsia" w:eastAsiaTheme="majorEastAsia" w:hAnsiTheme="majorEastAsia"/>
                <w:szCs w:val="24"/>
              </w:rPr>
              <w:t>截頂</w:t>
            </w:r>
            <w:r w:rsidRPr="005F7228">
              <w:rPr>
                <w:rFonts w:asciiTheme="majorEastAsia" w:eastAsiaTheme="majorEastAsia" w:hAnsiTheme="majorEastAsia" w:hint="eastAsia"/>
                <w:szCs w:val="24"/>
              </w:rPr>
              <w:t>修剪</w:t>
            </w:r>
            <w:r w:rsidR="0070423B" w:rsidRPr="005F7228">
              <w:rPr>
                <w:rFonts w:asciiTheme="majorEastAsia" w:eastAsiaTheme="majorEastAsia" w:hAnsiTheme="majorEastAsia"/>
                <w:szCs w:val="24"/>
              </w:rPr>
              <w:t>：</w:t>
            </w:r>
            <w:r w:rsidR="003F1860" w:rsidRPr="005F7228">
              <w:rPr>
                <w:rFonts w:asciiTheme="majorEastAsia" w:eastAsiaTheme="majorEastAsia" w:hAnsiTheme="majorEastAsia" w:cs="新細明體" w:hint="eastAsia"/>
                <w:color w:val="000000"/>
                <w:kern w:val="0"/>
                <w:szCs w:val="24"/>
                <w:lang w:val="zh-TW"/>
              </w:rPr>
              <w:t>又稱斷頭式修剪、</w:t>
            </w:r>
            <w:proofErr w:type="gramStart"/>
            <w:r w:rsidR="003F1860" w:rsidRPr="005F7228">
              <w:rPr>
                <w:rFonts w:asciiTheme="majorEastAsia" w:eastAsiaTheme="majorEastAsia" w:hAnsiTheme="majorEastAsia" w:cs="新細明體" w:hint="eastAsia"/>
                <w:color w:val="000000"/>
                <w:kern w:val="0"/>
                <w:szCs w:val="24"/>
                <w:lang w:val="zh-TW"/>
              </w:rPr>
              <w:t>截幹修剪</w:t>
            </w:r>
            <w:proofErr w:type="gramEnd"/>
            <w:r w:rsidR="003F1860" w:rsidRPr="005F7228">
              <w:rPr>
                <w:rFonts w:asciiTheme="majorEastAsia" w:eastAsiaTheme="majorEastAsia" w:hAnsiTheme="majorEastAsia" w:cs="新細明體" w:hint="eastAsia"/>
                <w:color w:val="000000"/>
                <w:kern w:val="0"/>
                <w:szCs w:val="24"/>
                <w:lang w:val="zh-TW"/>
              </w:rPr>
              <w:t>，</w:t>
            </w:r>
            <w:r w:rsidRPr="005F7228">
              <w:rPr>
                <w:rFonts w:asciiTheme="majorEastAsia" w:eastAsiaTheme="majorEastAsia" w:hAnsiTheme="majorEastAsia" w:hint="eastAsia"/>
                <w:szCs w:val="24"/>
              </w:rPr>
              <w:t>是被禁止的修剪方式</w:t>
            </w:r>
            <w:r w:rsidR="003F1860" w:rsidRPr="005F7228">
              <w:rPr>
                <w:rFonts w:asciiTheme="majorEastAsia" w:eastAsiaTheme="majorEastAsia" w:hAnsiTheme="majorEastAsia" w:hint="eastAsia"/>
                <w:szCs w:val="24"/>
              </w:rPr>
              <w:t>。</w:t>
            </w:r>
            <w:r w:rsidRPr="005F7228">
              <w:rPr>
                <w:rFonts w:asciiTheme="majorEastAsia" w:eastAsiaTheme="majorEastAsia" w:hAnsiTheme="majorEastAsia" w:hint="eastAsia"/>
                <w:szCs w:val="24"/>
              </w:rPr>
              <w:t>為了降低樹木高度、縮小樹寬，</w:t>
            </w:r>
            <w:r w:rsidRPr="005F7228">
              <w:rPr>
                <w:rFonts w:asciiTheme="majorEastAsia" w:eastAsiaTheme="majorEastAsia" w:hAnsiTheme="majorEastAsia" w:cs="新細明體" w:hint="eastAsia"/>
                <w:color w:val="000000"/>
                <w:kern w:val="0"/>
                <w:szCs w:val="24"/>
                <w:lang w:val="zh-TW"/>
              </w:rPr>
              <w:t>忽略樹木的健康或結構完整，進行主幹、</w:t>
            </w:r>
            <w:proofErr w:type="gramStart"/>
            <w:r w:rsidRPr="005F7228">
              <w:rPr>
                <w:rFonts w:asciiTheme="majorEastAsia" w:eastAsiaTheme="majorEastAsia" w:hAnsiTheme="majorEastAsia" w:cs="新細明體" w:hint="eastAsia"/>
                <w:color w:val="000000"/>
                <w:kern w:val="0"/>
                <w:szCs w:val="24"/>
                <w:lang w:val="zh-TW"/>
              </w:rPr>
              <w:t>主枝的</w:t>
            </w:r>
            <w:proofErr w:type="gramEnd"/>
            <w:r w:rsidRPr="005F7228">
              <w:rPr>
                <w:rFonts w:asciiTheme="majorEastAsia" w:eastAsiaTheme="majorEastAsia" w:hAnsiTheme="majorEastAsia" w:cs="新細明體" w:hint="eastAsia"/>
                <w:color w:val="000000"/>
                <w:kern w:val="0"/>
                <w:szCs w:val="24"/>
                <w:lang w:val="zh-TW"/>
              </w:rPr>
              <w:t>節間修剪</w:t>
            </w:r>
            <w:r w:rsidR="0070423B" w:rsidRPr="005F7228">
              <w:rPr>
                <w:rFonts w:asciiTheme="majorEastAsia" w:eastAsiaTheme="majorEastAsia" w:hAnsiTheme="majorEastAsia" w:cs="新細明體" w:hint="eastAsia"/>
                <w:color w:val="000000"/>
                <w:kern w:val="0"/>
                <w:szCs w:val="24"/>
                <w:lang w:val="zh-TW"/>
              </w:rPr>
              <w:t>。</w:t>
            </w:r>
            <w:r w:rsidR="00585540" w:rsidRPr="005F7228">
              <w:rPr>
                <w:rFonts w:asciiTheme="majorEastAsia" w:eastAsiaTheme="majorEastAsia" w:hAnsiTheme="majorEastAsia" w:cs="新細明體" w:hint="eastAsia"/>
                <w:color w:val="000000"/>
                <w:kern w:val="0"/>
                <w:szCs w:val="24"/>
                <w:lang w:val="zh-TW"/>
              </w:rPr>
              <w:t>已成長至目標樹高的樹木，新生細枝葉的</w:t>
            </w:r>
            <w:r w:rsidR="0070423B" w:rsidRPr="005F7228">
              <w:rPr>
                <w:rFonts w:asciiTheme="majorEastAsia" w:eastAsiaTheme="majorEastAsia" w:hAnsiTheme="majorEastAsia" w:cs="新細明體" w:hint="eastAsia"/>
                <w:color w:val="000000"/>
                <w:kern w:val="0"/>
                <w:szCs w:val="24"/>
                <w:lang w:val="zh-TW"/>
              </w:rPr>
              <w:t>節間修剪</w:t>
            </w:r>
            <w:r w:rsidR="00585540" w:rsidRPr="005F7228">
              <w:rPr>
                <w:rFonts w:asciiTheme="majorEastAsia" w:eastAsiaTheme="majorEastAsia" w:hAnsiTheme="majorEastAsia" w:cs="新細明體" w:hint="eastAsia"/>
                <w:color w:val="000000"/>
                <w:kern w:val="0"/>
                <w:szCs w:val="24"/>
                <w:lang w:val="zh-TW"/>
              </w:rPr>
              <w:t>不在此限</w:t>
            </w:r>
            <w:r w:rsidR="0070423B" w:rsidRPr="005F7228">
              <w:rPr>
                <w:rFonts w:asciiTheme="majorEastAsia" w:eastAsiaTheme="majorEastAsia" w:hAnsiTheme="majorEastAsia" w:cs="新細明體" w:hint="eastAsia"/>
                <w:color w:val="000000"/>
                <w:kern w:val="0"/>
                <w:szCs w:val="24"/>
                <w:lang w:val="zh-TW"/>
              </w:rPr>
              <w:t>。</w:t>
            </w:r>
          </w:p>
          <w:p w:rsidR="0070423B" w:rsidRPr="005F7228" w:rsidRDefault="0070423B" w:rsidP="005F6928">
            <w:pPr>
              <w:numPr>
                <w:ilvl w:val="0"/>
                <w:numId w:val="2"/>
              </w:numPr>
              <w:autoSpaceDE w:val="0"/>
              <w:autoSpaceDN w:val="0"/>
              <w:adjustRightInd w:val="0"/>
              <w:spacing w:line="276" w:lineRule="auto"/>
              <w:rPr>
                <w:rFonts w:asciiTheme="majorEastAsia" w:eastAsiaTheme="majorEastAsia" w:hAnsiTheme="majorEastAsia"/>
                <w:szCs w:val="24"/>
              </w:rPr>
            </w:pPr>
            <w:proofErr w:type="gramStart"/>
            <w:r w:rsidRPr="005F7228">
              <w:rPr>
                <w:rFonts w:asciiTheme="majorEastAsia" w:eastAsiaTheme="majorEastAsia" w:hAnsiTheme="majorEastAsia" w:hint="eastAsia"/>
                <w:szCs w:val="24"/>
              </w:rPr>
              <w:t>獅尾修剪</w:t>
            </w:r>
            <w:proofErr w:type="gramEnd"/>
            <w:r w:rsidRPr="005F7228">
              <w:rPr>
                <w:rFonts w:asciiTheme="majorEastAsia" w:eastAsiaTheme="majorEastAsia" w:hAnsiTheme="majorEastAsia" w:hint="eastAsia"/>
                <w:szCs w:val="24"/>
              </w:rPr>
              <w:t>：</w:t>
            </w:r>
            <w:r w:rsidR="003C076D" w:rsidRPr="005F7228">
              <w:rPr>
                <w:rFonts w:asciiTheme="majorEastAsia" w:eastAsiaTheme="majorEastAsia" w:hAnsiTheme="majorEastAsia" w:hint="eastAsia"/>
                <w:szCs w:val="24"/>
              </w:rPr>
              <w:t>樹冠</w:t>
            </w:r>
            <w:proofErr w:type="gramStart"/>
            <w:r w:rsidR="003C076D" w:rsidRPr="005F7228">
              <w:rPr>
                <w:rFonts w:asciiTheme="majorEastAsia" w:eastAsiaTheme="majorEastAsia" w:hAnsiTheme="majorEastAsia" w:hint="eastAsia"/>
                <w:szCs w:val="24"/>
              </w:rPr>
              <w:t>內側</w:t>
            </w:r>
            <w:r w:rsidR="004C4932" w:rsidRPr="005F7228">
              <w:rPr>
                <w:rFonts w:asciiTheme="majorEastAsia" w:eastAsiaTheme="majorEastAsia" w:hAnsiTheme="majorEastAsia" w:hint="eastAsia"/>
                <w:szCs w:val="24"/>
              </w:rPr>
              <w:t>、下方</w:t>
            </w:r>
            <w:proofErr w:type="gramEnd"/>
            <w:r w:rsidR="003C076D" w:rsidRPr="005F7228">
              <w:rPr>
                <w:rFonts w:asciiTheme="majorEastAsia" w:eastAsiaTheme="majorEastAsia" w:hAnsiTheme="majorEastAsia" w:cs="新細明體" w:hint="eastAsia"/>
                <w:color w:val="000000"/>
                <w:kern w:val="0"/>
                <w:szCs w:val="24"/>
                <w:lang w:val="zh-TW"/>
              </w:rPr>
              <w:t>枝條</w:t>
            </w:r>
            <w:r w:rsidRPr="005F7228">
              <w:rPr>
                <w:rFonts w:asciiTheme="majorEastAsia" w:eastAsiaTheme="majorEastAsia" w:hAnsiTheme="majorEastAsia" w:cs="新細明體" w:hint="eastAsia"/>
                <w:color w:val="000000"/>
                <w:kern w:val="0"/>
                <w:szCs w:val="24"/>
                <w:lang w:val="zh-TW"/>
              </w:rPr>
              <w:t>被</w:t>
            </w:r>
            <w:r w:rsidR="003C076D" w:rsidRPr="005F7228">
              <w:rPr>
                <w:rFonts w:asciiTheme="majorEastAsia" w:eastAsiaTheme="majorEastAsia" w:hAnsiTheme="majorEastAsia" w:cs="新細明體" w:hint="eastAsia"/>
                <w:color w:val="000000"/>
                <w:kern w:val="0"/>
                <w:szCs w:val="24"/>
                <w:lang w:val="zh-TW"/>
              </w:rPr>
              <w:t>大量</w:t>
            </w:r>
            <w:r w:rsidRPr="005F7228">
              <w:rPr>
                <w:rFonts w:asciiTheme="majorEastAsia" w:eastAsiaTheme="majorEastAsia" w:hAnsiTheme="majorEastAsia" w:cs="新細明體" w:hint="eastAsia"/>
                <w:color w:val="000000"/>
                <w:kern w:val="0"/>
                <w:szCs w:val="24"/>
                <w:lang w:val="zh-TW"/>
              </w:rPr>
              <w:t>清空，修</w:t>
            </w:r>
            <w:r w:rsidR="003C076D" w:rsidRPr="005F7228">
              <w:rPr>
                <w:rFonts w:asciiTheme="majorEastAsia" w:eastAsiaTheme="majorEastAsia" w:hAnsiTheme="majorEastAsia" w:cs="新細明體" w:hint="eastAsia"/>
                <w:color w:val="000000"/>
                <w:kern w:val="0"/>
                <w:szCs w:val="24"/>
                <w:lang w:val="zh-TW"/>
              </w:rPr>
              <w:t>剪後主幹、</w:t>
            </w:r>
            <w:proofErr w:type="gramStart"/>
            <w:r w:rsidRPr="005F7228">
              <w:rPr>
                <w:rFonts w:asciiTheme="majorEastAsia" w:eastAsiaTheme="majorEastAsia" w:hAnsiTheme="majorEastAsia" w:cs="新細明體" w:hint="eastAsia"/>
                <w:color w:val="000000"/>
                <w:kern w:val="0"/>
                <w:szCs w:val="24"/>
                <w:lang w:val="zh-TW"/>
              </w:rPr>
              <w:t>主枝只</w:t>
            </w:r>
            <w:proofErr w:type="gramEnd"/>
            <w:r w:rsidRPr="005F7228">
              <w:rPr>
                <w:rFonts w:asciiTheme="majorEastAsia" w:eastAsiaTheme="majorEastAsia" w:hAnsiTheme="majorEastAsia" w:cs="新細明體" w:hint="eastAsia"/>
                <w:color w:val="000000"/>
                <w:kern w:val="0"/>
                <w:szCs w:val="24"/>
                <w:lang w:val="zh-TW"/>
              </w:rPr>
              <w:t>剩下末端之樹葉，如同獅子尾巴。</w:t>
            </w:r>
            <w:proofErr w:type="gramStart"/>
            <w:r w:rsidRPr="005F7228">
              <w:rPr>
                <w:rFonts w:asciiTheme="majorEastAsia" w:eastAsiaTheme="majorEastAsia" w:hAnsiTheme="majorEastAsia" w:cs="新細明體" w:hint="eastAsia"/>
                <w:color w:val="000000"/>
                <w:kern w:val="0"/>
                <w:szCs w:val="24"/>
                <w:lang w:val="zh-TW"/>
              </w:rPr>
              <w:t>受風易折斷</w:t>
            </w:r>
            <w:proofErr w:type="gramEnd"/>
            <w:r w:rsidRPr="005F7228">
              <w:rPr>
                <w:rFonts w:asciiTheme="majorEastAsia" w:eastAsiaTheme="majorEastAsia" w:hAnsiTheme="majorEastAsia" w:cs="新細明體" w:hint="eastAsia"/>
                <w:color w:val="000000"/>
                <w:kern w:val="0"/>
                <w:szCs w:val="24"/>
                <w:lang w:val="zh-TW"/>
              </w:rPr>
              <w:t>。</w:t>
            </w:r>
          </w:p>
          <w:p w:rsidR="0070423B" w:rsidRPr="00C36C50" w:rsidRDefault="00D71B00" w:rsidP="005F6928">
            <w:pPr>
              <w:numPr>
                <w:ilvl w:val="0"/>
                <w:numId w:val="2"/>
              </w:numPr>
              <w:autoSpaceDE w:val="0"/>
              <w:autoSpaceDN w:val="0"/>
              <w:adjustRightInd w:val="0"/>
              <w:spacing w:line="276" w:lineRule="auto"/>
              <w:rPr>
                <w:rFonts w:asciiTheme="majorEastAsia" w:eastAsiaTheme="majorEastAsia" w:hAnsiTheme="majorEastAsia"/>
                <w:szCs w:val="24"/>
              </w:rPr>
            </w:pPr>
            <w:r>
              <w:rPr>
                <w:rFonts w:asciiTheme="majorEastAsia" w:eastAsiaTheme="majorEastAsia" w:hAnsiTheme="majorEastAsia" w:hint="eastAsia"/>
                <w:szCs w:val="24"/>
              </w:rPr>
              <w:lastRenderedPageBreak/>
              <w:t>過度提升樹冠：將整體樹冠下方</w:t>
            </w:r>
            <w:proofErr w:type="gramStart"/>
            <w:r>
              <w:rPr>
                <w:rFonts w:asciiTheme="majorEastAsia" w:eastAsiaTheme="majorEastAsia" w:hAnsiTheme="majorEastAsia" w:hint="eastAsia"/>
                <w:szCs w:val="24"/>
              </w:rPr>
              <w:t>的主枝枝葉</w:t>
            </w:r>
            <w:proofErr w:type="gramEnd"/>
            <w:r w:rsidR="0070423B" w:rsidRPr="00C36C50">
              <w:rPr>
                <w:rFonts w:asciiTheme="majorEastAsia" w:eastAsiaTheme="majorEastAsia" w:hAnsiTheme="majorEastAsia" w:hint="eastAsia"/>
                <w:szCs w:val="24"/>
              </w:rPr>
              <w:t>全數切除，導致</w:t>
            </w:r>
            <w:proofErr w:type="gramStart"/>
            <w:r w:rsidR="0070423B" w:rsidRPr="00C36C50">
              <w:rPr>
                <w:rFonts w:asciiTheme="majorEastAsia" w:eastAsiaTheme="majorEastAsia" w:hAnsiTheme="majorEastAsia" w:hint="eastAsia"/>
                <w:szCs w:val="24"/>
              </w:rPr>
              <w:t>樹冠比低於</w:t>
            </w:r>
            <w:proofErr w:type="gramEnd"/>
            <w:r w:rsidR="0070423B" w:rsidRPr="00C36C50">
              <w:rPr>
                <w:rFonts w:asciiTheme="majorEastAsia" w:eastAsiaTheme="majorEastAsia" w:hAnsiTheme="majorEastAsia" w:hint="eastAsia"/>
                <w:szCs w:val="24"/>
              </w:rPr>
              <w:t>百分之六十。若原</w:t>
            </w:r>
            <w:proofErr w:type="gramStart"/>
            <w:r w:rsidR="0070423B" w:rsidRPr="00C36C50">
              <w:rPr>
                <w:rFonts w:asciiTheme="majorEastAsia" w:eastAsiaTheme="majorEastAsia" w:hAnsiTheme="majorEastAsia" w:hint="eastAsia"/>
                <w:szCs w:val="24"/>
              </w:rPr>
              <w:t>樹冠比已經</w:t>
            </w:r>
            <w:proofErr w:type="gramEnd"/>
            <w:r w:rsidR="0070423B" w:rsidRPr="00C36C50">
              <w:rPr>
                <w:rFonts w:asciiTheme="majorEastAsia" w:eastAsiaTheme="majorEastAsia" w:hAnsiTheme="majorEastAsia" w:hint="eastAsia"/>
                <w:szCs w:val="24"/>
              </w:rPr>
              <w:t>大於百分之六十，則以不再提升樹冠為標準。</w:t>
            </w:r>
            <w:r w:rsidR="00855EB1" w:rsidRPr="00C36C50">
              <w:rPr>
                <w:rFonts w:asciiTheme="majorEastAsia" w:eastAsiaTheme="majorEastAsia" w:hAnsiTheme="majorEastAsia" w:hint="eastAsia"/>
                <w:szCs w:val="24"/>
              </w:rPr>
              <w:t>阻礙行人、車輛、交通號</w:t>
            </w:r>
            <w:proofErr w:type="gramStart"/>
            <w:r w:rsidR="00855EB1" w:rsidRPr="00C36C50">
              <w:rPr>
                <w:rFonts w:asciiTheme="majorEastAsia" w:eastAsiaTheme="majorEastAsia" w:hAnsiTheme="majorEastAsia" w:hint="eastAsia"/>
                <w:szCs w:val="24"/>
              </w:rPr>
              <w:t>誌</w:t>
            </w:r>
            <w:proofErr w:type="gramEnd"/>
            <w:r w:rsidR="00855EB1" w:rsidRPr="00C36C50">
              <w:rPr>
                <w:rFonts w:asciiTheme="majorEastAsia" w:eastAsiaTheme="majorEastAsia" w:hAnsiTheme="majorEastAsia" w:hint="eastAsia"/>
                <w:szCs w:val="24"/>
              </w:rPr>
              <w:t>的枝條</w:t>
            </w:r>
            <w:r w:rsidR="00855EB1">
              <w:rPr>
                <w:rFonts w:asciiTheme="majorEastAsia" w:eastAsiaTheme="majorEastAsia" w:hAnsiTheme="majorEastAsia" w:hint="eastAsia"/>
                <w:szCs w:val="24"/>
              </w:rPr>
              <w:t>，和</w:t>
            </w:r>
            <w:proofErr w:type="gramStart"/>
            <w:r w:rsidR="00855EB1" w:rsidRPr="00C36C50">
              <w:rPr>
                <w:rFonts w:asciiTheme="majorEastAsia" w:eastAsiaTheme="majorEastAsia" w:hAnsiTheme="majorEastAsia"/>
                <w:szCs w:val="24"/>
              </w:rPr>
              <w:t>潛伏芽</w:t>
            </w:r>
            <w:r w:rsidR="00855EB1">
              <w:rPr>
                <w:rFonts w:asciiTheme="majorEastAsia" w:eastAsiaTheme="majorEastAsia" w:hAnsiTheme="majorEastAsia" w:hint="eastAsia"/>
                <w:szCs w:val="24"/>
              </w:rPr>
              <w:t>枝</w:t>
            </w:r>
            <w:proofErr w:type="gramEnd"/>
            <w:r w:rsidR="00855EB1">
              <w:rPr>
                <w:rFonts w:asciiTheme="majorEastAsia" w:eastAsiaTheme="majorEastAsia" w:hAnsiTheme="majorEastAsia" w:hint="eastAsia"/>
                <w:szCs w:val="24"/>
              </w:rPr>
              <w:t>的修剪</w:t>
            </w:r>
            <w:r>
              <w:rPr>
                <w:rFonts w:asciiTheme="majorEastAsia" w:eastAsiaTheme="majorEastAsia" w:hAnsiTheme="majorEastAsia" w:hint="eastAsia"/>
                <w:szCs w:val="24"/>
              </w:rPr>
              <w:t>不在此</w:t>
            </w:r>
            <w:r w:rsidR="00C54E8E" w:rsidRPr="00C36C50">
              <w:rPr>
                <w:rFonts w:asciiTheme="majorEastAsia" w:eastAsiaTheme="majorEastAsia" w:hAnsiTheme="majorEastAsia" w:hint="eastAsia"/>
                <w:szCs w:val="24"/>
              </w:rPr>
              <w:t>限。</w:t>
            </w:r>
          </w:p>
          <w:p w:rsidR="00D71B00" w:rsidRPr="00D71B00" w:rsidRDefault="0070423B" w:rsidP="00D71B00">
            <w:pPr>
              <w:pStyle w:val="aa"/>
              <w:numPr>
                <w:ilvl w:val="0"/>
                <w:numId w:val="2"/>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結構不良的枝條：即</w:t>
            </w:r>
            <w:r w:rsidRPr="00C36C50">
              <w:rPr>
                <w:rFonts w:asciiTheme="majorEastAsia" w:eastAsiaTheme="majorEastAsia" w:hAnsiTheme="majorEastAsia" w:cs="新細明體" w:hint="eastAsia"/>
                <w:color w:val="000000"/>
                <w:kern w:val="0"/>
                <w:szCs w:val="24"/>
                <w:lang w:val="zh-TW"/>
              </w:rPr>
              <w:t>潛在危險枝條，簡稱不良枝</w:t>
            </w:r>
            <w:r w:rsidRPr="00C36C50">
              <w:rPr>
                <w:rFonts w:asciiTheme="majorEastAsia" w:eastAsiaTheme="majorEastAsia" w:hAnsiTheme="majorEastAsia" w:hint="eastAsia"/>
                <w:szCs w:val="24"/>
              </w:rPr>
              <w:t>。因結構缺陷，</w:t>
            </w:r>
            <w:r w:rsidRPr="00C36C50">
              <w:rPr>
                <w:rFonts w:asciiTheme="majorEastAsia" w:eastAsiaTheme="majorEastAsia" w:hAnsiTheme="majorEastAsia" w:cs="新細明體" w:hint="eastAsia"/>
                <w:color w:val="000000"/>
                <w:kern w:val="0"/>
                <w:szCs w:val="24"/>
                <w:lang w:val="zh-TW"/>
              </w:rPr>
              <w:t>導致枝條現在或將來，掉落、</w:t>
            </w:r>
            <w:proofErr w:type="gramStart"/>
            <w:r w:rsidRPr="00C36C50">
              <w:rPr>
                <w:rFonts w:asciiTheme="majorEastAsia" w:eastAsiaTheme="majorEastAsia" w:hAnsiTheme="majorEastAsia" w:cs="新細明體" w:hint="eastAsia"/>
                <w:color w:val="000000"/>
                <w:kern w:val="0"/>
                <w:szCs w:val="24"/>
                <w:lang w:val="zh-TW"/>
              </w:rPr>
              <w:t>劈裂的</w:t>
            </w:r>
            <w:proofErr w:type="gramEnd"/>
            <w:r w:rsidRPr="00C36C50">
              <w:rPr>
                <w:rFonts w:asciiTheme="majorEastAsia" w:eastAsiaTheme="majorEastAsia" w:hAnsiTheme="majorEastAsia" w:cs="新細明體" w:hint="eastAsia"/>
                <w:color w:val="000000"/>
                <w:kern w:val="0"/>
                <w:szCs w:val="24"/>
                <w:lang w:val="zh-TW"/>
              </w:rPr>
              <w:t>高度風險。</w:t>
            </w:r>
          </w:p>
          <w:p w:rsidR="00BC4C68" w:rsidRPr="00C36C50" w:rsidRDefault="00BC4C68" w:rsidP="005F6928">
            <w:pPr>
              <w:spacing w:line="276" w:lineRule="auto"/>
              <w:rPr>
                <w:rFonts w:asciiTheme="majorEastAsia" w:eastAsiaTheme="majorEastAsia" w:hAnsiTheme="majorEastAsia"/>
                <w:szCs w:val="24"/>
              </w:rPr>
            </w:pPr>
          </w:p>
        </w:tc>
        <w:tc>
          <w:tcPr>
            <w:tcW w:w="4678" w:type="dxa"/>
          </w:tcPr>
          <w:p w:rsidR="00BC4C68" w:rsidRPr="00C36C50" w:rsidRDefault="00F25C84"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lastRenderedPageBreak/>
              <w:t>【</w:t>
            </w:r>
            <w:r w:rsidR="0090404B" w:rsidRPr="00C36C50">
              <w:rPr>
                <w:rFonts w:asciiTheme="majorEastAsia" w:eastAsiaTheme="majorEastAsia" w:hAnsiTheme="majorEastAsia" w:hint="eastAsia"/>
                <w:b/>
                <w:szCs w:val="24"/>
              </w:rPr>
              <w:t>定義本自治條例用詞</w:t>
            </w:r>
            <w:r w:rsidRPr="00C36C50">
              <w:rPr>
                <w:rFonts w:asciiTheme="majorEastAsia" w:eastAsiaTheme="majorEastAsia" w:hAnsiTheme="majorEastAsia" w:hint="eastAsia"/>
                <w:b/>
                <w:szCs w:val="24"/>
              </w:rPr>
              <w:t>】</w:t>
            </w:r>
          </w:p>
          <w:p w:rsidR="0090404B" w:rsidRPr="00C36C50" w:rsidRDefault="0090404B" w:rsidP="005F6928">
            <w:pPr>
              <w:spacing w:line="276" w:lineRule="auto"/>
              <w:rPr>
                <w:rFonts w:asciiTheme="majorEastAsia" w:eastAsiaTheme="majorEastAsia" w:hAnsiTheme="majorEastAsia"/>
                <w:szCs w:val="24"/>
              </w:rPr>
            </w:pPr>
          </w:p>
          <w:p w:rsidR="0090404B" w:rsidRPr="00C36C50" w:rsidRDefault="0090404B"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 xml:space="preserve">名詞定義，參考： </w:t>
            </w:r>
          </w:p>
          <w:p w:rsidR="0090404B" w:rsidRPr="00C36C50" w:rsidRDefault="0090404B"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一、</w:t>
            </w:r>
            <w:r w:rsidRPr="00C36C50">
              <w:rPr>
                <w:rFonts w:asciiTheme="majorEastAsia" w:eastAsiaTheme="majorEastAsia" w:hAnsiTheme="majorEastAsia"/>
                <w:szCs w:val="24"/>
              </w:rPr>
              <w:t>景觀樹木修剪作業規範芻議</w:t>
            </w:r>
            <w:r w:rsidRPr="00C36C50">
              <w:rPr>
                <w:rFonts w:asciiTheme="majorEastAsia" w:eastAsiaTheme="majorEastAsia" w:hAnsiTheme="majorEastAsia" w:hint="eastAsia"/>
                <w:szCs w:val="24"/>
              </w:rPr>
              <w:t>(林試所 邱志明)</w:t>
            </w:r>
          </w:p>
          <w:p w:rsidR="0090404B" w:rsidRPr="00C36C50" w:rsidRDefault="0090404B"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二、台北市樹木修剪作業規範(台北市工務局)</w:t>
            </w:r>
          </w:p>
          <w:p w:rsidR="0090404B" w:rsidRPr="00C36C50" w:rsidRDefault="0090404B" w:rsidP="005F6928">
            <w:pPr>
              <w:spacing w:line="276" w:lineRule="auto"/>
              <w:rPr>
                <w:rFonts w:asciiTheme="majorEastAsia" w:eastAsiaTheme="majorEastAsia" w:hAnsiTheme="majorEastAsia" w:cs="AR MingB5 Heavy"/>
                <w:szCs w:val="24"/>
              </w:rPr>
            </w:pPr>
            <w:r w:rsidRPr="00C36C50">
              <w:rPr>
                <w:rFonts w:asciiTheme="majorEastAsia" w:eastAsiaTheme="majorEastAsia" w:hAnsiTheme="majorEastAsia" w:cs="AR MingB5 Heavy" w:hint="eastAsia"/>
                <w:szCs w:val="24"/>
              </w:rPr>
              <w:t>三、香港樹木修剪</w:t>
            </w:r>
            <w:r w:rsidR="00687F7A" w:rsidRPr="00C36C50">
              <w:rPr>
                <w:rFonts w:asciiTheme="majorEastAsia" w:eastAsiaTheme="majorEastAsia" w:hAnsiTheme="majorEastAsia" w:cs="AR MingB5 Heavy" w:hint="eastAsia"/>
                <w:szCs w:val="24"/>
              </w:rPr>
              <w:t>的</w:t>
            </w:r>
            <w:r w:rsidRPr="00C36C50">
              <w:rPr>
                <w:rFonts w:asciiTheme="majorEastAsia" w:eastAsiaTheme="majorEastAsia" w:hAnsiTheme="majorEastAsia" w:cs="AR MingB5 Heavy" w:hint="eastAsia"/>
                <w:szCs w:val="24"/>
              </w:rPr>
              <w:t>錦囊(香港發展局)</w:t>
            </w:r>
          </w:p>
        </w:tc>
      </w:tr>
      <w:tr w:rsidR="005045C5" w:rsidRPr="00C36C50" w:rsidTr="005045C5">
        <w:tc>
          <w:tcPr>
            <w:tcW w:w="4820" w:type="dxa"/>
          </w:tcPr>
          <w:p w:rsidR="005045C5" w:rsidRPr="00C36C50" w:rsidRDefault="005045C5"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lastRenderedPageBreak/>
              <w:t>第二章： 樹木照顧的專業體系建立</w:t>
            </w:r>
          </w:p>
        </w:tc>
        <w:tc>
          <w:tcPr>
            <w:tcW w:w="4678" w:type="dxa"/>
          </w:tcPr>
          <w:p w:rsidR="005045C5" w:rsidRPr="00C36C50" w:rsidRDefault="005045C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 xml:space="preserve">第二章 </w:t>
            </w:r>
            <w:proofErr w:type="gramStart"/>
            <w:r w:rsidRPr="00C36C50">
              <w:rPr>
                <w:rFonts w:asciiTheme="majorEastAsia" w:eastAsiaTheme="majorEastAsia" w:hAnsiTheme="majorEastAsia" w:hint="eastAsia"/>
                <w:szCs w:val="24"/>
              </w:rPr>
              <w:t>章名</w:t>
            </w:r>
            <w:proofErr w:type="gramEnd"/>
          </w:p>
        </w:tc>
      </w:tr>
      <w:tr w:rsidR="005045C5" w:rsidRPr="00C36C50" w:rsidTr="005045C5">
        <w:tc>
          <w:tcPr>
            <w:tcW w:w="4820" w:type="dxa"/>
          </w:tcPr>
          <w:p w:rsidR="00F415FA" w:rsidRPr="00C36C50" w:rsidRDefault="00F415FA" w:rsidP="005F6928">
            <w:pPr>
              <w:pStyle w:val="a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ind w:leftChars="0" w:left="0"/>
              <w:rPr>
                <w:rFonts w:asciiTheme="majorEastAsia" w:eastAsiaTheme="majorEastAsia" w:hAnsiTheme="majorEastAsia" w:cs="細明體"/>
                <w:color w:val="000000"/>
                <w:kern w:val="0"/>
                <w:szCs w:val="24"/>
              </w:rPr>
            </w:pPr>
            <w:r w:rsidRPr="00C36C50">
              <w:rPr>
                <w:rFonts w:asciiTheme="majorEastAsia" w:eastAsiaTheme="majorEastAsia" w:hAnsiTheme="majorEastAsia" w:cs="細明體" w:hint="eastAsia"/>
                <w:color w:val="000000"/>
                <w:kern w:val="0"/>
                <w:szCs w:val="24"/>
              </w:rPr>
              <w:t>第五條：</w:t>
            </w:r>
          </w:p>
          <w:p w:rsidR="00F415FA" w:rsidRPr="00C36C50" w:rsidRDefault="00F415FA" w:rsidP="005F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line="276" w:lineRule="auto"/>
              <w:rPr>
                <w:rFonts w:asciiTheme="majorEastAsia" w:eastAsiaTheme="majorEastAsia" w:hAnsiTheme="majorEastAsia" w:cs="細明體"/>
                <w:color w:val="000000"/>
                <w:kern w:val="0"/>
                <w:szCs w:val="24"/>
                <w:lang w:val="zh-TW"/>
              </w:rPr>
            </w:pPr>
            <w:r w:rsidRPr="00C36C50">
              <w:rPr>
                <w:rFonts w:asciiTheme="majorEastAsia" w:eastAsiaTheme="majorEastAsia" w:hAnsiTheme="majorEastAsia" w:cs="細明體" w:hint="eastAsia"/>
                <w:color w:val="000000"/>
                <w:kern w:val="0"/>
                <w:szCs w:val="24"/>
                <w:lang w:val="zh-TW"/>
              </w:rPr>
              <w:t>為增進高雄市整體綠化品質，主管機關應設立具備樹木專業的統籌管理單位或綠色資源委員會。</w:t>
            </w:r>
          </w:p>
          <w:p w:rsidR="00F415FA" w:rsidRPr="00C36C50" w:rsidRDefault="00F415FA" w:rsidP="005F692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line="276" w:lineRule="auto"/>
              <w:rPr>
                <w:rFonts w:asciiTheme="majorEastAsia" w:eastAsiaTheme="majorEastAsia" w:hAnsiTheme="majorEastAsia" w:cs="細明體"/>
                <w:color w:val="000000"/>
                <w:kern w:val="0"/>
                <w:szCs w:val="24"/>
                <w:lang w:val="zh-TW"/>
              </w:rPr>
            </w:pPr>
            <w:r w:rsidRPr="00C36C50">
              <w:rPr>
                <w:rFonts w:asciiTheme="majorEastAsia" w:eastAsiaTheme="majorEastAsia" w:hAnsiTheme="majorEastAsia" w:cs="細明體" w:hint="eastAsia"/>
                <w:color w:val="000000"/>
                <w:kern w:val="0"/>
                <w:szCs w:val="24"/>
                <w:lang w:val="zh-TW"/>
              </w:rPr>
              <w:t>該單位負責高雄市綠化的整體計畫、實行細則訂定、樹木相關工程的計畫審核與督導。</w:t>
            </w:r>
          </w:p>
          <w:p w:rsidR="00F415FA" w:rsidRPr="00FA0449" w:rsidRDefault="00F415FA" w:rsidP="005F692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line="276" w:lineRule="auto"/>
              <w:rPr>
                <w:rFonts w:asciiTheme="majorEastAsia" w:eastAsiaTheme="majorEastAsia" w:hAnsiTheme="majorEastAsia" w:cs="細明體"/>
                <w:color w:val="000000"/>
                <w:kern w:val="0"/>
                <w:szCs w:val="24"/>
                <w:lang w:val="zh-TW"/>
              </w:rPr>
            </w:pPr>
            <w:r w:rsidRPr="00FA0449">
              <w:rPr>
                <w:rFonts w:asciiTheme="majorEastAsia" w:eastAsiaTheme="majorEastAsia" w:hAnsiTheme="majorEastAsia" w:cs="細明體" w:hint="eastAsia"/>
                <w:color w:val="000000"/>
                <w:kern w:val="0"/>
                <w:szCs w:val="24"/>
                <w:lang w:val="zh-TW"/>
              </w:rPr>
              <w:t>該單位的所有成員須具備森林、園藝、景觀、植病等學歷，或樹木保護專業人員相關證照。並應每年滿足十小時的樹木專業研習時數。</w:t>
            </w:r>
          </w:p>
          <w:p w:rsidR="00F415FA" w:rsidRPr="00C36C50" w:rsidRDefault="00F415FA" w:rsidP="005F692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line="276" w:lineRule="auto"/>
              <w:rPr>
                <w:rFonts w:asciiTheme="majorEastAsia" w:eastAsiaTheme="majorEastAsia" w:hAnsiTheme="majorEastAsia" w:cs="細明體"/>
                <w:color w:val="000000"/>
                <w:kern w:val="0"/>
                <w:szCs w:val="24"/>
                <w:lang w:val="zh-TW"/>
              </w:rPr>
            </w:pPr>
            <w:r w:rsidRPr="00C36C50">
              <w:rPr>
                <w:rFonts w:asciiTheme="majorEastAsia" w:eastAsiaTheme="majorEastAsia" w:hAnsiTheme="majorEastAsia" w:cs="細明體" w:hint="eastAsia"/>
                <w:color w:val="000000"/>
                <w:kern w:val="0"/>
                <w:szCs w:val="24"/>
                <w:lang w:val="zh-TW"/>
              </w:rPr>
              <w:t>未經該單位核准，樹木種植、移植、修剪、移除、樹木安全檢查、樹木醫治</w:t>
            </w:r>
            <w:r w:rsidR="0040600A" w:rsidRPr="00C36C50">
              <w:rPr>
                <w:rFonts w:asciiTheme="majorEastAsia" w:eastAsiaTheme="majorEastAsia" w:hAnsiTheme="majorEastAsia" w:cs="細明體" w:hint="eastAsia"/>
                <w:color w:val="000000"/>
                <w:kern w:val="0"/>
                <w:szCs w:val="24"/>
                <w:lang w:val="zh-TW"/>
              </w:rPr>
              <w:t>、</w:t>
            </w:r>
            <w:r w:rsidR="0040600A">
              <w:rPr>
                <w:rFonts w:asciiTheme="majorEastAsia" w:eastAsiaTheme="majorEastAsia" w:hAnsiTheme="majorEastAsia" w:cs="細明體" w:hint="eastAsia"/>
                <w:color w:val="000000"/>
                <w:kern w:val="0"/>
                <w:szCs w:val="24"/>
                <w:lang w:val="zh-TW"/>
              </w:rPr>
              <w:t>土木工程範圍內有樹木者</w:t>
            </w:r>
            <w:r w:rsidRPr="00C36C50">
              <w:rPr>
                <w:rFonts w:asciiTheme="majorEastAsia" w:eastAsiaTheme="majorEastAsia" w:hAnsiTheme="majorEastAsia" w:cs="細明體" w:hint="eastAsia"/>
                <w:color w:val="000000"/>
                <w:kern w:val="0"/>
                <w:szCs w:val="24"/>
                <w:lang w:val="zh-TW"/>
              </w:rPr>
              <w:t>…等樹木相關業務，不得發包、施作。</w:t>
            </w:r>
          </w:p>
          <w:p w:rsidR="005045C5" w:rsidRPr="00C36C50" w:rsidRDefault="00F415FA" w:rsidP="005F692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line="276" w:lineRule="auto"/>
              <w:rPr>
                <w:rFonts w:asciiTheme="majorEastAsia" w:eastAsiaTheme="majorEastAsia" w:hAnsiTheme="majorEastAsia" w:cs="細明體"/>
                <w:color w:val="000000"/>
                <w:kern w:val="0"/>
                <w:szCs w:val="24"/>
                <w:lang w:val="zh-TW"/>
              </w:rPr>
            </w:pPr>
            <w:r w:rsidRPr="00C36C50">
              <w:rPr>
                <w:rFonts w:asciiTheme="majorEastAsia" w:eastAsiaTheme="majorEastAsia" w:hAnsiTheme="majorEastAsia" w:cs="細明體" w:hint="eastAsia"/>
                <w:color w:val="000000"/>
                <w:kern w:val="0"/>
                <w:szCs w:val="24"/>
                <w:lang w:val="zh-TW"/>
              </w:rPr>
              <w:t>計畫書寫、監工、驗收，</w:t>
            </w:r>
            <w:r w:rsidR="0077306B" w:rsidRPr="00C36C50">
              <w:rPr>
                <w:rFonts w:asciiTheme="majorEastAsia" w:eastAsiaTheme="majorEastAsia" w:hAnsiTheme="majorEastAsia" w:cs="細明體" w:hint="eastAsia"/>
                <w:color w:val="000000"/>
                <w:kern w:val="0"/>
                <w:szCs w:val="24"/>
                <w:lang w:val="zh-TW"/>
              </w:rPr>
              <w:t>皆由</w:t>
            </w:r>
            <w:r w:rsidR="008637F3">
              <w:rPr>
                <w:rFonts w:asciiTheme="majorEastAsia" w:eastAsiaTheme="majorEastAsia" w:hAnsiTheme="majorEastAsia" w:hint="eastAsia"/>
                <w:szCs w:val="24"/>
              </w:rPr>
              <w:t>本府</w:t>
            </w:r>
            <w:r w:rsidR="008637F3" w:rsidRPr="00C36C50">
              <w:rPr>
                <w:rFonts w:asciiTheme="majorEastAsia" w:eastAsiaTheme="majorEastAsia" w:hAnsiTheme="majorEastAsia" w:hint="eastAsia"/>
                <w:szCs w:val="24"/>
              </w:rPr>
              <w:t>委任所屬機關</w:t>
            </w:r>
            <w:r w:rsidR="0077306B" w:rsidRPr="00C36C50">
              <w:rPr>
                <w:rFonts w:asciiTheme="majorEastAsia" w:eastAsiaTheme="majorEastAsia" w:hAnsiTheme="majorEastAsia" w:cs="細明體" w:hint="eastAsia"/>
                <w:color w:val="000000"/>
                <w:kern w:val="0"/>
                <w:szCs w:val="24"/>
                <w:lang w:val="zh-TW"/>
              </w:rPr>
              <w:t>發包執行。</w:t>
            </w:r>
            <w:r w:rsidRPr="00C36C50">
              <w:rPr>
                <w:rFonts w:asciiTheme="majorEastAsia" w:eastAsiaTheme="majorEastAsia" w:hAnsiTheme="majorEastAsia" w:cs="細明體" w:hint="eastAsia"/>
                <w:color w:val="000000"/>
                <w:kern w:val="0"/>
                <w:szCs w:val="24"/>
                <w:lang w:val="zh-TW"/>
              </w:rPr>
              <w:t>但樹木專業統籌單位或綠色資源委員會得隨時稽查執行品質並建議獎懲。</w:t>
            </w:r>
          </w:p>
          <w:p w:rsidR="00C54E8E" w:rsidRPr="00C36C50" w:rsidRDefault="00C54E8E" w:rsidP="005F6928">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line="276" w:lineRule="auto"/>
              <w:rPr>
                <w:rFonts w:asciiTheme="majorEastAsia" w:eastAsiaTheme="majorEastAsia" w:hAnsiTheme="majorEastAsia" w:cs="細明體"/>
                <w:color w:val="000000"/>
                <w:kern w:val="0"/>
                <w:szCs w:val="24"/>
                <w:lang w:val="zh-TW"/>
              </w:rPr>
            </w:pPr>
            <w:r w:rsidRPr="00C36C50">
              <w:rPr>
                <w:rFonts w:asciiTheme="majorEastAsia" w:eastAsiaTheme="majorEastAsia" w:hAnsiTheme="majorEastAsia" w:cs="細明體" w:hint="eastAsia"/>
                <w:color w:val="000000"/>
                <w:kern w:val="0"/>
                <w:szCs w:val="24"/>
                <w:lang w:val="zh-TW"/>
              </w:rPr>
              <w:t>主管機關應於本自治條例公布日</w:t>
            </w:r>
            <w:proofErr w:type="gramStart"/>
            <w:r w:rsidRPr="00FA0449">
              <w:rPr>
                <w:rFonts w:asciiTheme="majorEastAsia" w:eastAsiaTheme="majorEastAsia" w:hAnsiTheme="majorEastAsia" w:cs="細明體" w:hint="eastAsia"/>
                <w:color w:val="000000"/>
                <w:kern w:val="0"/>
                <w:szCs w:val="24"/>
                <w:lang w:val="zh-TW"/>
              </w:rPr>
              <w:t>一</w:t>
            </w:r>
            <w:proofErr w:type="gramEnd"/>
            <w:r w:rsidRPr="00FA0449">
              <w:rPr>
                <w:rFonts w:asciiTheme="majorEastAsia" w:eastAsiaTheme="majorEastAsia" w:hAnsiTheme="majorEastAsia" w:cs="細明體" w:hint="eastAsia"/>
                <w:color w:val="000000"/>
                <w:kern w:val="0"/>
                <w:szCs w:val="24"/>
                <w:lang w:val="zh-TW"/>
              </w:rPr>
              <w:t>年內</w:t>
            </w:r>
            <w:r w:rsidRPr="00C36C50">
              <w:rPr>
                <w:rFonts w:asciiTheme="majorEastAsia" w:eastAsiaTheme="majorEastAsia" w:hAnsiTheme="majorEastAsia" w:cs="細明體" w:hint="eastAsia"/>
                <w:color w:val="000000"/>
                <w:kern w:val="0"/>
                <w:szCs w:val="24"/>
                <w:lang w:val="zh-TW"/>
              </w:rPr>
              <w:lastRenderedPageBreak/>
              <w:t>實施。</w:t>
            </w:r>
          </w:p>
        </w:tc>
        <w:tc>
          <w:tcPr>
            <w:tcW w:w="4678" w:type="dxa"/>
          </w:tcPr>
          <w:p w:rsidR="00863807" w:rsidRPr="00C36C50" w:rsidRDefault="00863807"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lastRenderedPageBreak/>
              <w:t>【建立一個統籌業務、具備專業性的樹木統合單位，以解決紛雜、不專業的樹木管理問題】</w:t>
            </w:r>
          </w:p>
          <w:p w:rsidR="00C54E8E" w:rsidRPr="00C36C50" w:rsidRDefault="00C54E8E" w:rsidP="005F6928">
            <w:pPr>
              <w:spacing w:line="276" w:lineRule="auto"/>
              <w:rPr>
                <w:rFonts w:asciiTheme="majorEastAsia" w:eastAsiaTheme="majorEastAsia" w:hAnsiTheme="majorEastAsia"/>
                <w:szCs w:val="24"/>
              </w:rPr>
            </w:pPr>
          </w:p>
          <w:p w:rsidR="00E810FD" w:rsidRPr="00C36C50" w:rsidRDefault="00E40CE9"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因高雄市樹木管理單位紛雜，每</w:t>
            </w:r>
            <w:proofErr w:type="gramStart"/>
            <w:r w:rsidRPr="00C36C50">
              <w:rPr>
                <w:rFonts w:asciiTheme="majorEastAsia" w:eastAsiaTheme="majorEastAsia" w:hAnsiTheme="majorEastAsia" w:hint="eastAsia"/>
                <w:szCs w:val="24"/>
              </w:rPr>
              <w:t>個</w:t>
            </w:r>
            <w:proofErr w:type="gramEnd"/>
            <w:r w:rsidRPr="00C36C50">
              <w:rPr>
                <w:rFonts w:asciiTheme="majorEastAsia" w:eastAsiaTheme="majorEastAsia" w:hAnsiTheme="majorEastAsia" w:hint="eastAsia"/>
                <w:szCs w:val="24"/>
              </w:rPr>
              <w:t>局處都有</w:t>
            </w:r>
            <w:r w:rsidR="00400E3D" w:rsidRPr="00C36C50">
              <w:rPr>
                <w:rFonts w:asciiTheme="majorEastAsia" w:eastAsiaTheme="majorEastAsia" w:hAnsiTheme="majorEastAsia" w:hint="eastAsia"/>
                <w:szCs w:val="24"/>
              </w:rPr>
              <w:t>大量</w:t>
            </w:r>
            <w:r w:rsidR="00E810FD" w:rsidRPr="00C36C50">
              <w:rPr>
                <w:rFonts w:asciiTheme="majorEastAsia" w:eastAsiaTheme="majorEastAsia" w:hAnsiTheme="majorEastAsia" w:hint="eastAsia"/>
                <w:szCs w:val="24"/>
              </w:rPr>
              <w:t>樹木業務，但缺乏具備樹木專業的統籌單位，導致樹木常見斷頭修剪、移植死亡、工程傷害</w:t>
            </w:r>
            <w:r w:rsidR="00E810FD" w:rsidRPr="00C36C50">
              <w:rPr>
                <w:rFonts w:asciiTheme="majorEastAsia" w:eastAsiaTheme="majorEastAsia" w:hAnsiTheme="majorEastAsia"/>
                <w:szCs w:val="24"/>
              </w:rPr>
              <w:t>…</w:t>
            </w:r>
            <w:r w:rsidR="00E810FD" w:rsidRPr="00C36C50">
              <w:rPr>
                <w:rFonts w:asciiTheme="majorEastAsia" w:eastAsiaTheme="majorEastAsia" w:hAnsiTheme="majorEastAsia" w:hint="eastAsia"/>
                <w:szCs w:val="24"/>
              </w:rPr>
              <w:t>等問題。</w:t>
            </w:r>
          </w:p>
          <w:p w:rsidR="00400E3D" w:rsidRPr="00C36C50" w:rsidRDefault="00400E3D" w:rsidP="005F6928">
            <w:pPr>
              <w:spacing w:line="276" w:lineRule="auto"/>
              <w:rPr>
                <w:rFonts w:asciiTheme="majorEastAsia" w:eastAsiaTheme="majorEastAsia" w:hAnsiTheme="majorEastAsia"/>
                <w:szCs w:val="24"/>
              </w:rPr>
            </w:pPr>
          </w:p>
          <w:p w:rsidR="00E810FD" w:rsidRPr="00C36C50" w:rsidRDefault="00D31C8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以下是現行比較主要的樹木管理單位：</w:t>
            </w:r>
          </w:p>
          <w:p w:rsidR="00E810FD" w:rsidRPr="00C36C50" w:rsidRDefault="00E810FD"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工務局：公園、行道樹</w:t>
            </w:r>
          </w:p>
          <w:p w:rsidR="00E810FD" w:rsidRPr="00C36C50" w:rsidRDefault="00E810FD"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教育局：體育場館、校園(含人行道)綠化</w:t>
            </w:r>
          </w:p>
          <w:p w:rsidR="00E810FD" w:rsidRPr="00C36C50" w:rsidRDefault="00E810FD"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水利局：河川綠帶、部分公園</w:t>
            </w:r>
          </w:p>
          <w:p w:rsidR="00E810FD" w:rsidRPr="00C36C50" w:rsidRDefault="00E810FD"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觀光局：高雄各大觀光景點綠化</w:t>
            </w:r>
          </w:p>
          <w:p w:rsidR="00E810FD" w:rsidRPr="00C36C50" w:rsidRDefault="00E810FD"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交通局：停車場綠化</w:t>
            </w:r>
          </w:p>
          <w:p w:rsidR="00E810FD" w:rsidRPr="00C36C50" w:rsidRDefault="00E810FD"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農業局：特定紀念樹</w:t>
            </w:r>
          </w:p>
          <w:p w:rsidR="00D31C85" w:rsidRPr="00C36C50" w:rsidRDefault="00D31C8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文化局：文化中心、美術館</w:t>
            </w:r>
            <w:r w:rsidRPr="00C36C50">
              <w:rPr>
                <w:rFonts w:asciiTheme="majorEastAsia" w:eastAsiaTheme="majorEastAsia" w:hAnsiTheme="majorEastAsia"/>
                <w:szCs w:val="24"/>
              </w:rPr>
              <w:t>…</w:t>
            </w:r>
            <w:r w:rsidRPr="00C36C50">
              <w:rPr>
                <w:rFonts w:asciiTheme="majorEastAsia" w:eastAsiaTheme="majorEastAsia" w:hAnsiTheme="majorEastAsia" w:hint="eastAsia"/>
                <w:szCs w:val="24"/>
              </w:rPr>
              <w:t>等文化場館</w:t>
            </w:r>
          </w:p>
          <w:p w:rsidR="00400E3D" w:rsidRPr="00C36C50" w:rsidRDefault="00400E3D" w:rsidP="005F6928">
            <w:pPr>
              <w:spacing w:line="276" w:lineRule="auto"/>
              <w:rPr>
                <w:rFonts w:asciiTheme="majorEastAsia" w:eastAsiaTheme="majorEastAsia" w:hAnsiTheme="majorEastAsia"/>
                <w:szCs w:val="24"/>
              </w:rPr>
            </w:pPr>
          </w:p>
          <w:p w:rsidR="00400E3D" w:rsidRPr="00C36C50" w:rsidRDefault="00400E3D"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即使是主管最多樹木業務的工務局，也</w:t>
            </w:r>
            <w:r w:rsidR="0040600A">
              <w:rPr>
                <w:rFonts w:asciiTheme="majorEastAsia" w:eastAsiaTheme="majorEastAsia" w:hAnsiTheme="majorEastAsia" w:hint="eastAsia"/>
                <w:szCs w:val="24"/>
              </w:rPr>
              <w:t>都是</w:t>
            </w:r>
            <w:r w:rsidRPr="00C36C50">
              <w:rPr>
                <w:rFonts w:asciiTheme="majorEastAsia" w:eastAsiaTheme="majorEastAsia" w:hAnsiTheme="majorEastAsia" w:hint="eastAsia"/>
                <w:szCs w:val="24"/>
              </w:rPr>
              <w:t>工程土木背景</w:t>
            </w:r>
            <w:r w:rsidR="0040600A">
              <w:rPr>
                <w:rFonts w:asciiTheme="majorEastAsia" w:eastAsiaTheme="majorEastAsia" w:hAnsiTheme="majorEastAsia" w:hint="eastAsia"/>
                <w:szCs w:val="24"/>
              </w:rPr>
              <w:t>的長官在決策、指導</w:t>
            </w:r>
            <w:r w:rsidRPr="00C36C50">
              <w:rPr>
                <w:rFonts w:asciiTheme="majorEastAsia" w:eastAsiaTheme="majorEastAsia" w:hAnsiTheme="majorEastAsia" w:hint="eastAsia"/>
                <w:szCs w:val="24"/>
              </w:rPr>
              <w:t>樹木專業業務，導致問題叢生。</w:t>
            </w:r>
          </w:p>
          <w:p w:rsidR="00400E3D" w:rsidRPr="00C36C50" w:rsidRDefault="00400E3D" w:rsidP="005F6928">
            <w:pPr>
              <w:spacing w:line="276" w:lineRule="auto"/>
              <w:rPr>
                <w:rFonts w:asciiTheme="majorEastAsia" w:eastAsiaTheme="majorEastAsia" w:hAnsiTheme="majorEastAsia"/>
                <w:szCs w:val="24"/>
              </w:rPr>
            </w:pPr>
          </w:p>
          <w:p w:rsidR="00400E3D" w:rsidRPr="00C36C50" w:rsidRDefault="00400E3D"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lastRenderedPageBreak/>
              <w:t>故，成立具專業性的樹木統籌單位，將能徹底提升樹木管理的專業。</w:t>
            </w:r>
          </w:p>
          <w:p w:rsidR="00400E3D" w:rsidRPr="00C36C50" w:rsidRDefault="00400E3D" w:rsidP="005F6928">
            <w:pPr>
              <w:spacing w:line="276" w:lineRule="auto"/>
              <w:rPr>
                <w:rFonts w:asciiTheme="majorEastAsia" w:eastAsiaTheme="majorEastAsia" w:hAnsiTheme="majorEastAsia"/>
                <w:szCs w:val="24"/>
              </w:rPr>
            </w:pPr>
          </w:p>
          <w:p w:rsidR="00E810FD" w:rsidRPr="00C36C50" w:rsidRDefault="00E810FD"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參考典範：</w:t>
            </w:r>
          </w:p>
          <w:p w:rsidR="00E810FD" w:rsidRPr="00C36C50" w:rsidRDefault="00E810FD" w:rsidP="005F6928">
            <w:pPr>
              <w:pStyle w:val="aa"/>
              <w:numPr>
                <w:ilvl w:val="0"/>
                <w:numId w:val="15"/>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新加坡成立一級單位</w:t>
            </w:r>
            <w:r w:rsidR="0040600A">
              <w:rPr>
                <w:rFonts w:asciiTheme="majorEastAsia" w:eastAsiaTheme="majorEastAsia" w:hAnsiTheme="majorEastAsia" w:hint="eastAsia"/>
                <w:szCs w:val="24"/>
              </w:rPr>
              <w:t>【</w:t>
            </w:r>
            <w:r w:rsidRPr="00C36C50">
              <w:rPr>
                <w:rFonts w:asciiTheme="majorEastAsia" w:eastAsiaTheme="majorEastAsia" w:hAnsiTheme="majorEastAsia" w:hint="eastAsia"/>
                <w:szCs w:val="24"/>
              </w:rPr>
              <w:t>國家公園局</w:t>
            </w:r>
            <w:r w:rsidR="0040600A">
              <w:rPr>
                <w:rFonts w:asciiTheme="majorEastAsia" w:eastAsiaTheme="majorEastAsia" w:hAnsiTheme="majorEastAsia" w:hint="eastAsia"/>
                <w:szCs w:val="24"/>
              </w:rPr>
              <w:t>】</w:t>
            </w:r>
            <w:r w:rsidRPr="00C36C50">
              <w:rPr>
                <w:rFonts w:asciiTheme="majorEastAsia" w:eastAsiaTheme="majorEastAsia" w:hAnsiTheme="majorEastAsia" w:hint="eastAsia"/>
                <w:szCs w:val="24"/>
              </w:rPr>
              <w:t>，</w:t>
            </w:r>
            <w:r w:rsidR="00C54E8E" w:rsidRPr="00C36C50">
              <w:rPr>
                <w:rFonts w:asciiTheme="majorEastAsia" w:eastAsiaTheme="majorEastAsia" w:hAnsiTheme="majorEastAsia" w:hint="eastAsia"/>
                <w:szCs w:val="24"/>
              </w:rPr>
              <w:t>由樹木相關專業背景人員</w:t>
            </w:r>
            <w:r w:rsidRPr="00C36C50">
              <w:rPr>
                <w:rFonts w:asciiTheme="majorEastAsia" w:eastAsiaTheme="majorEastAsia" w:hAnsiTheme="majorEastAsia" w:hint="eastAsia"/>
                <w:szCs w:val="24"/>
              </w:rPr>
              <w:t>統籌</w:t>
            </w:r>
            <w:r w:rsidR="0040600A">
              <w:rPr>
                <w:rFonts w:asciiTheme="majorEastAsia" w:eastAsiaTheme="majorEastAsia" w:hAnsiTheme="majorEastAsia" w:hint="eastAsia"/>
                <w:szCs w:val="24"/>
              </w:rPr>
              <w:t>執行</w:t>
            </w:r>
            <w:r w:rsidRPr="00C36C50">
              <w:rPr>
                <w:rFonts w:asciiTheme="majorEastAsia" w:eastAsiaTheme="majorEastAsia" w:hAnsiTheme="majorEastAsia" w:hint="eastAsia"/>
                <w:szCs w:val="24"/>
              </w:rPr>
              <w:t>全國樹木、森林業務。</w:t>
            </w:r>
          </w:p>
          <w:p w:rsidR="0090404B" w:rsidRPr="00C36C50" w:rsidRDefault="00E810FD" w:rsidP="005F6928">
            <w:pPr>
              <w:pStyle w:val="aa"/>
              <w:numPr>
                <w:ilvl w:val="0"/>
                <w:numId w:val="15"/>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新北市成立</w:t>
            </w:r>
            <w:r w:rsidR="0040600A">
              <w:rPr>
                <w:rFonts w:asciiTheme="majorEastAsia" w:eastAsiaTheme="majorEastAsia" w:hAnsiTheme="majorEastAsia" w:hint="eastAsia"/>
                <w:szCs w:val="24"/>
              </w:rPr>
              <w:t>二級單位【</w:t>
            </w:r>
            <w:r w:rsidRPr="00C36C50">
              <w:rPr>
                <w:rFonts w:asciiTheme="majorEastAsia" w:eastAsiaTheme="majorEastAsia" w:hAnsiTheme="majorEastAsia" w:hint="eastAsia"/>
                <w:szCs w:val="24"/>
              </w:rPr>
              <w:t>農業局</w:t>
            </w:r>
            <w:r w:rsidRPr="00C36C50">
              <w:rPr>
                <w:rFonts w:asciiTheme="majorEastAsia" w:eastAsiaTheme="majorEastAsia" w:hAnsiTheme="majorEastAsia"/>
                <w:szCs w:val="24"/>
              </w:rPr>
              <w:t>綠美化環境景觀處</w:t>
            </w:r>
            <w:r w:rsidR="0040600A">
              <w:rPr>
                <w:rFonts w:asciiTheme="majorEastAsia" w:eastAsiaTheme="majorEastAsia" w:hAnsiTheme="majorEastAsia" w:hint="eastAsia"/>
                <w:szCs w:val="24"/>
              </w:rPr>
              <w:t>】</w:t>
            </w:r>
            <w:r w:rsidRPr="00C36C50">
              <w:rPr>
                <w:rFonts w:asciiTheme="majorEastAsia" w:eastAsiaTheme="majorEastAsia" w:hAnsiTheme="majorEastAsia"/>
                <w:szCs w:val="24"/>
              </w:rPr>
              <w:t>，</w:t>
            </w:r>
            <w:r w:rsidR="00400E3D" w:rsidRPr="00C36C50">
              <w:rPr>
                <w:rFonts w:asciiTheme="majorEastAsia" w:eastAsiaTheme="majorEastAsia" w:hAnsiTheme="majorEastAsia" w:hint="eastAsia"/>
                <w:szCs w:val="24"/>
              </w:rPr>
              <w:t>由樹木相關專業背景人員</w:t>
            </w:r>
            <w:r w:rsidR="0040600A">
              <w:rPr>
                <w:rFonts w:asciiTheme="majorEastAsia" w:eastAsiaTheme="majorEastAsia" w:hAnsiTheme="majorEastAsia" w:hint="eastAsia"/>
                <w:szCs w:val="24"/>
              </w:rPr>
              <w:t>統籌執行</w:t>
            </w:r>
            <w:r w:rsidR="0077306B" w:rsidRPr="00C36C50">
              <w:rPr>
                <w:rFonts w:asciiTheme="majorEastAsia" w:eastAsiaTheme="majorEastAsia" w:hAnsiTheme="majorEastAsia" w:hint="eastAsia"/>
                <w:szCs w:val="24"/>
              </w:rPr>
              <w:t>跨局處</w:t>
            </w:r>
            <w:r w:rsidRPr="00C36C50">
              <w:rPr>
                <w:rFonts w:asciiTheme="majorEastAsia" w:eastAsiaTheme="majorEastAsia" w:hAnsiTheme="majorEastAsia" w:hint="eastAsia"/>
                <w:szCs w:val="24"/>
              </w:rPr>
              <w:t>樹木業務。</w:t>
            </w:r>
            <w:r w:rsidR="0077306B" w:rsidRPr="00C36C50">
              <w:rPr>
                <w:rFonts w:asciiTheme="majorEastAsia" w:eastAsiaTheme="majorEastAsia" w:hAnsiTheme="majorEastAsia" w:hint="eastAsia"/>
                <w:szCs w:val="24"/>
              </w:rPr>
              <w:t>土木工程則與工務局合作施作。</w:t>
            </w:r>
          </w:p>
          <w:p w:rsidR="004D24BB" w:rsidRPr="00C36C50" w:rsidRDefault="004D24BB" w:rsidP="005F6928">
            <w:pPr>
              <w:pStyle w:val="aa"/>
              <w:numPr>
                <w:ilvl w:val="0"/>
                <w:numId w:val="15"/>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香港發展局，</w:t>
            </w:r>
            <w:r w:rsidRPr="00C36C50">
              <w:rPr>
                <w:rFonts w:asciiTheme="majorEastAsia" w:eastAsiaTheme="majorEastAsia" w:hAnsiTheme="majorEastAsia"/>
                <w:szCs w:val="24"/>
              </w:rPr>
              <w:t>綠化、</w:t>
            </w:r>
            <w:proofErr w:type="gramStart"/>
            <w:r w:rsidRPr="00C36C50">
              <w:rPr>
                <w:rFonts w:asciiTheme="majorEastAsia" w:eastAsiaTheme="majorEastAsia" w:hAnsiTheme="majorEastAsia"/>
                <w:szCs w:val="24"/>
              </w:rPr>
              <w:t>園境及</w:t>
            </w:r>
            <w:proofErr w:type="gramEnd"/>
            <w:r w:rsidRPr="00C36C50">
              <w:rPr>
                <w:rFonts w:asciiTheme="majorEastAsia" w:eastAsiaTheme="majorEastAsia" w:hAnsiTheme="majorEastAsia"/>
                <w:szCs w:val="24"/>
              </w:rPr>
              <w:t>樹木管理組，</w:t>
            </w:r>
            <w:r w:rsidRPr="00C36C50">
              <w:rPr>
                <w:rFonts w:asciiTheme="majorEastAsia" w:eastAsiaTheme="majorEastAsia" w:hAnsiTheme="majorEastAsia" w:hint="eastAsia"/>
                <w:szCs w:val="24"/>
              </w:rPr>
              <w:t>負責統籌全香港跨局處的樹木業務審核。</w:t>
            </w:r>
          </w:p>
          <w:p w:rsidR="004D24BB" w:rsidRPr="00C36C50" w:rsidRDefault="004D24BB" w:rsidP="005F6928">
            <w:pPr>
              <w:pStyle w:val="aa"/>
              <w:numPr>
                <w:ilvl w:val="0"/>
                <w:numId w:val="15"/>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台北市文化局樹委會，負責統籌</w:t>
            </w:r>
            <w:proofErr w:type="gramStart"/>
            <w:r w:rsidRPr="00C36C50">
              <w:rPr>
                <w:rFonts w:asciiTheme="majorEastAsia" w:eastAsiaTheme="majorEastAsia" w:hAnsiTheme="majorEastAsia" w:hint="eastAsia"/>
                <w:szCs w:val="24"/>
              </w:rPr>
              <w:t>一</w:t>
            </w:r>
            <w:proofErr w:type="gramEnd"/>
            <w:r w:rsidRPr="00C36C50">
              <w:rPr>
                <w:rFonts w:asciiTheme="majorEastAsia" w:eastAsiaTheme="majorEastAsia" w:hAnsiTheme="majorEastAsia" w:hint="eastAsia"/>
                <w:szCs w:val="24"/>
              </w:rPr>
              <w:t>部份跨局處樹木相關業務審核。</w:t>
            </w:r>
          </w:p>
        </w:tc>
      </w:tr>
      <w:tr w:rsidR="005045C5" w:rsidRPr="00C36C50" w:rsidTr="005045C5">
        <w:tc>
          <w:tcPr>
            <w:tcW w:w="4820" w:type="dxa"/>
          </w:tcPr>
          <w:p w:rsidR="00F415FA" w:rsidRPr="00C36C50" w:rsidRDefault="00F415FA" w:rsidP="005F6928">
            <w:pPr>
              <w:pStyle w:val="a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ind w:leftChars="0" w:left="0"/>
              <w:rPr>
                <w:rFonts w:asciiTheme="majorEastAsia" w:eastAsiaTheme="majorEastAsia" w:hAnsiTheme="majorEastAsia" w:cs="細明體"/>
                <w:color w:val="000000"/>
                <w:kern w:val="0"/>
                <w:szCs w:val="24"/>
              </w:rPr>
            </w:pPr>
            <w:r w:rsidRPr="00C36C50">
              <w:rPr>
                <w:rFonts w:asciiTheme="majorEastAsia" w:eastAsiaTheme="majorEastAsia" w:hAnsiTheme="majorEastAsia" w:cs="細明體" w:hint="eastAsia"/>
                <w:color w:val="000000"/>
                <w:kern w:val="0"/>
                <w:szCs w:val="24"/>
              </w:rPr>
              <w:lastRenderedPageBreak/>
              <w:t>第六條：</w:t>
            </w:r>
          </w:p>
          <w:p w:rsidR="00F415FA" w:rsidRPr="00C36C50" w:rsidRDefault="008637F3" w:rsidP="005F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line="276" w:lineRule="auto"/>
              <w:rPr>
                <w:rFonts w:asciiTheme="majorEastAsia" w:eastAsiaTheme="majorEastAsia" w:hAnsiTheme="majorEastAsia" w:cs="細明體"/>
                <w:color w:val="000000"/>
                <w:kern w:val="0"/>
                <w:szCs w:val="24"/>
                <w:lang w:val="zh-TW"/>
              </w:rPr>
            </w:pPr>
            <w:r>
              <w:rPr>
                <w:rFonts w:asciiTheme="majorEastAsia" w:eastAsiaTheme="majorEastAsia" w:hAnsiTheme="majorEastAsia" w:hint="eastAsia"/>
                <w:szCs w:val="24"/>
              </w:rPr>
              <w:t>本府</w:t>
            </w:r>
            <w:r w:rsidRPr="00C36C50">
              <w:rPr>
                <w:rFonts w:asciiTheme="majorEastAsia" w:eastAsiaTheme="majorEastAsia" w:hAnsiTheme="majorEastAsia" w:hint="eastAsia"/>
                <w:szCs w:val="24"/>
              </w:rPr>
              <w:t>委任所屬機關</w:t>
            </w:r>
            <w:r w:rsidR="00F415FA" w:rsidRPr="00C36C50">
              <w:rPr>
                <w:rFonts w:asciiTheme="majorEastAsia" w:eastAsiaTheme="majorEastAsia" w:hAnsiTheme="majorEastAsia" w:cs="細明體" w:hint="eastAsia"/>
                <w:color w:val="000000"/>
                <w:kern w:val="0"/>
                <w:szCs w:val="24"/>
                <w:lang w:val="zh-TW"/>
              </w:rPr>
              <w:t>，樹木相關業務的承辦人員，應滿足下列任一項條件：</w:t>
            </w:r>
          </w:p>
          <w:p w:rsidR="00F415FA" w:rsidRPr="00FA0449" w:rsidRDefault="00F415FA" w:rsidP="005F6928">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line="276" w:lineRule="auto"/>
              <w:rPr>
                <w:rFonts w:asciiTheme="majorEastAsia" w:eastAsiaTheme="majorEastAsia" w:hAnsiTheme="majorEastAsia" w:cs="細明體"/>
                <w:color w:val="000000"/>
                <w:kern w:val="0"/>
                <w:szCs w:val="24"/>
                <w:lang w:val="zh-TW"/>
              </w:rPr>
            </w:pPr>
            <w:r w:rsidRPr="00FA0449">
              <w:rPr>
                <w:rFonts w:asciiTheme="majorEastAsia" w:eastAsiaTheme="majorEastAsia" w:hAnsiTheme="majorEastAsia" w:cs="細明體" w:hint="eastAsia"/>
                <w:color w:val="000000"/>
                <w:kern w:val="0"/>
                <w:szCs w:val="24"/>
                <w:lang w:val="zh-TW"/>
              </w:rPr>
              <w:t>具備森林、園藝、農業學歷，或樹木保護專業人員相關證照。並每年滿足十小時的樹木專業研習時數。</w:t>
            </w:r>
          </w:p>
          <w:p w:rsidR="00F415FA" w:rsidRPr="00FA0449" w:rsidRDefault="00F415FA" w:rsidP="005F6928">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line="276" w:lineRule="auto"/>
              <w:rPr>
                <w:rFonts w:asciiTheme="majorEastAsia" w:eastAsiaTheme="majorEastAsia" w:hAnsiTheme="majorEastAsia" w:cs="細明體"/>
                <w:color w:val="000000"/>
                <w:kern w:val="0"/>
                <w:szCs w:val="24"/>
                <w:lang w:val="zh-TW"/>
              </w:rPr>
            </w:pPr>
            <w:r w:rsidRPr="00FA0449">
              <w:rPr>
                <w:rFonts w:asciiTheme="majorEastAsia" w:eastAsiaTheme="majorEastAsia" w:hAnsiTheme="majorEastAsia" w:cs="細明體" w:hint="eastAsia"/>
                <w:color w:val="000000"/>
                <w:kern w:val="0"/>
                <w:szCs w:val="24"/>
                <w:lang w:val="zh-TW"/>
              </w:rPr>
              <w:t>樹木修剪業務，僅需具備樹木修剪證照。並每年滿足十小時的樹木專業研習時數。</w:t>
            </w:r>
          </w:p>
          <w:p w:rsidR="00F415FA" w:rsidRPr="00FA0449" w:rsidRDefault="00F415FA" w:rsidP="005F6928">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line="276" w:lineRule="auto"/>
              <w:rPr>
                <w:rFonts w:asciiTheme="majorEastAsia" w:eastAsiaTheme="majorEastAsia" w:hAnsiTheme="majorEastAsia" w:cs="細明體"/>
                <w:color w:val="000000"/>
                <w:kern w:val="0"/>
                <w:szCs w:val="24"/>
                <w:lang w:val="zh-TW"/>
              </w:rPr>
            </w:pPr>
            <w:r w:rsidRPr="00FA0449">
              <w:rPr>
                <w:rFonts w:asciiTheme="majorEastAsia" w:eastAsiaTheme="majorEastAsia" w:hAnsiTheme="majorEastAsia" w:cs="細明體" w:hint="eastAsia"/>
                <w:color w:val="000000"/>
                <w:kern w:val="0"/>
                <w:szCs w:val="24"/>
                <w:lang w:val="zh-TW"/>
              </w:rPr>
              <w:t>若不具備第一項條件，也並非承辦修剪業務者，應具備五十小時的樹木專業研習時數。並每年滿足十小時的樹木專業研習時數。</w:t>
            </w:r>
          </w:p>
          <w:p w:rsidR="00C54E8E" w:rsidRPr="00C36C50" w:rsidRDefault="00C54E8E" w:rsidP="005F6928">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50" w:after="150" w:line="276" w:lineRule="auto"/>
              <w:rPr>
                <w:rFonts w:asciiTheme="majorEastAsia" w:eastAsiaTheme="majorEastAsia" w:hAnsiTheme="majorEastAsia" w:cs="細明體"/>
                <w:color w:val="000000"/>
                <w:kern w:val="0"/>
                <w:szCs w:val="24"/>
                <w:lang w:val="zh-TW"/>
              </w:rPr>
            </w:pPr>
            <w:r w:rsidRPr="00C36C50">
              <w:rPr>
                <w:rFonts w:asciiTheme="majorEastAsia" w:eastAsiaTheme="majorEastAsia" w:hAnsiTheme="majorEastAsia" w:cs="細明體" w:hint="eastAsia"/>
                <w:color w:val="000000"/>
                <w:kern w:val="0"/>
                <w:szCs w:val="24"/>
                <w:lang w:val="zh-TW"/>
              </w:rPr>
              <w:t>應於本自治條例公</w:t>
            </w:r>
            <w:r w:rsidRPr="00FA0449">
              <w:rPr>
                <w:rFonts w:asciiTheme="majorEastAsia" w:eastAsiaTheme="majorEastAsia" w:hAnsiTheme="majorEastAsia" w:cs="細明體" w:hint="eastAsia"/>
                <w:color w:val="000000"/>
                <w:kern w:val="0"/>
                <w:szCs w:val="24"/>
                <w:lang w:val="zh-TW"/>
              </w:rPr>
              <w:t>布日二年內實施</w:t>
            </w:r>
            <w:r w:rsidRPr="00C36C50">
              <w:rPr>
                <w:rFonts w:asciiTheme="majorEastAsia" w:eastAsiaTheme="majorEastAsia" w:hAnsiTheme="majorEastAsia" w:cs="細明體" w:hint="eastAsia"/>
                <w:color w:val="000000"/>
                <w:kern w:val="0"/>
                <w:szCs w:val="24"/>
                <w:lang w:val="zh-TW"/>
              </w:rPr>
              <w:t>。</w:t>
            </w:r>
          </w:p>
          <w:p w:rsidR="005045C5" w:rsidRPr="00C36C50" w:rsidRDefault="005045C5" w:rsidP="005F6928">
            <w:pPr>
              <w:spacing w:line="276" w:lineRule="auto"/>
              <w:rPr>
                <w:rFonts w:asciiTheme="majorEastAsia" w:eastAsiaTheme="majorEastAsia" w:hAnsiTheme="majorEastAsia"/>
                <w:szCs w:val="24"/>
              </w:rPr>
            </w:pPr>
          </w:p>
        </w:tc>
        <w:tc>
          <w:tcPr>
            <w:tcW w:w="4678" w:type="dxa"/>
          </w:tcPr>
          <w:p w:rsidR="00C54E8E" w:rsidRPr="00C36C50" w:rsidRDefault="00C54E8E"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t>【樹木相關業務承辦人員，應具備樹木專業知識】</w:t>
            </w:r>
          </w:p>
          <w:p w:rsidR="00C54E8E" w:rsidRPr="00C36C50" w:rsidRDefault="00C54E8E" w:rsidP="005F6928">
            <w:pPr>
              <w:spacing w:line="276" w:lineRule="auto"/>
              <w:rPr>
                <w:rFonts w:asciiTheme="majorEastAsia" w:eastAsiaTheme="majorEastAsia" w:hAnsiTheme="majorEastAsia"/>
                <w:szCs w:val="24"/>
              </w:rPr>
            </w:pPr>
          </w:p>
          <w:p w:rsidR="005045C5" w:rsidRPr="00C36C50" w:rsidRDefault="0090404B"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工務局養工處</w:t>
            </w:r>
            <w:proofErr w:type="gramStart"/>
            <w:r w:rsidRPr="00C36C50">
              <w:rPr>
                <w:rFonts w:asciiTheme="majorEastAsia" w:eastAsiaTheme="majorEastAsia" w:hAnsiTheme="majorEastAsia" w:hint="eastAsia"/>
                <w:szCs w:val="24"/>
              </w:rPr>
              <w:t>內部，</w:t>
            </w:r>
            <w:proofErr w:type="gramEnd"/>
            <w:r w:rsidR="00E40CE9" w:rsidRPr="00C36C50">
              <w:rPr>
                <w:rFonts w:asciiTheme="majorEastAsia" w:eastAsiaTheme="majorEastAsia" w:hAnsiTheme="majorEastAsia" w:hint="eastAsia"/>
                <w:szCs w:val="24"/>
              </w:rPr>
              <w:t>600</w:t>
            </w:r>
            <w:r w:rsidRPr="00C36C50">
              <w:rPr>
                <w:rFonts w:asciiTheme="majorEastAsia" w:eastAsiaTheme="majorEastAsia" w:hAnsiTheme="majorEastAsia" w:hint="eastAsia"/>
                <w:szCs w:val="24"/>
              </w:rPr>
              <w:t>多人的編制，僅不到2</w:t>
            </w:r>
            <w:r w:rsidR="00E40CE9" w:rsidRPr="00C36C50">
              <w:rPr>
                <w:rFonts w:asciiTheme="majorEastAsia" w:eastAsiaTheme="majorEastAsia" w:hAnsiTheme="majorEastAsia" w:hint="eastAsia"/>
                <w:szCs w:val="24"/>
              </w:rPr>
              <w:t>3</w:t>
            </w:r>
            <w:r w:rsidRPr="00C36C50">
              <w:rPr>
                <w:rFonts w:asciiTheme="majorEastAsia" w:eastAsiaTheme="majorEastAsia" w:hAnsiTheme="majorEastAsia" w:hint="eastAsia"/>
                <w:szCs w:val="24"/>
              </w:rPr>
              <w:t>名森林、園藝、農業學歷的人員。養工處大多數的樹木修剪業務，更是由工程、土木專長的工作隊去執行，在缺乏專業下，常導致樹木被斷頭修剪、修剪過當</w:t>
            </w:r>
            <w:r w:rsidR="000B34B8" w:rsidRPr="00C36C50">
              <w:rPr>
                <w:rFonts w:asciiTheme="majorEastAsia" w:eastAsiaTheme="majorEastAsia" w:hAnsiTheme="majorEastAsia" w:hint="eastAsia"/>
                <w:szCs w:val="24"/>
              </w:rPr>
              <w:t>。</w:t>
            </w:r>
          </w:p>
          <w:p w:rsidR="000B34B8" w:rsidRPr="00C36C50" w:rsidRDefault="000B34B8" w:rsidP="005F6928">
            <w:pPr>
              <w:spacing w:line="276" w:lineRule="auto"/>
              <w:rPr>
                <w:rFonts w:asciiTheme="majorEastAsia" w:eastAsiaTheme="majorEastAsia" w:hAnsiTheme="majorEastAsia"/>
                <w:szCs w:val="24"/>
              </w:rPr>
            </w:pPr>
          </w:p>
          <w:p w:rsidR="000B34B8" w:rsidRPr="00C36C50" w:rsidRDefault="009406D2"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其他局處更慘，是完全沒有樹木專業人士。學校總務主任、交通局的停車場承辦、水利局的水利工程人員</w:t>
            </w:r>
            <w:r w:rsidRPr="00C36C50">
              <w:rPr>
                <w:rFonts w:asciiTheme="majorEastAsia" w:eastAsiaTheme="majorEastAsia" w:hAnsiTheme="majorEastAsia"/>
                <w:szCs w:val="24"/>
              </w:rPr>
              <w:t>….</w:t>
            </w:r>
            <w:r w:rsidRPr="00C36C50">
              <w:rPr>
                <w:rFonts w:asciiTheme="majorEastAsia" w:eastAsiaTheme="majorEastAsia" w:hAnsiTheme="majorEastAsia" w:hint="eastAsia"/>
                <w:szCs w:val="24"/>
              </w:rPr>
              <w:t>等，</w:t>
            </w:r>
            <w:r w:rsidR="000B34B8" w:rsidRPr="00C36C50">
              <w:rPr>
                <w:rFonts w:asciiTheme="majorEastAsia" w:eastAsiaTheme="majorEastAsia" w:hAnsiTheme="majorEastAsia" w:hint="eastAsia"/>
                <w:szCs w:val="24"/>
              </w:rPr>
              <w:t>被迫</w:t>
            </w:r>
            <w:r w:rsidRPr="00C36C50">
              <w:rPr>
                <w:rFonts w:asciiTheme="majorEastAsia" w:eastAsiaTheme="majorEastAsia" w:hAnsiTheme="majorEastAsia" w:hint="eastAsia"/>
                <w:szCs w:val="24"/>
              </w:rPr>
              <w:t>在缺乏專業知識下，</w:t>
            </w:r>
            <w:r w:rsidR="000B34B8" w:rsidRPr="00C36C50">
              <w:rPr>
                <w:rFonts w:asciiTheme="majorEastAsia" w:eastAsiaTheme="majorEastAsia" w:hAnsiTheme="majorEastAsia" w:hint="eastAsia"/>
                <w:szCs w:val="24"/>
              </w:rPr>
              <w:t>承擔樹木業務。</w:t>
            </w:r>
          </w:p>
          <w:p w:rsidR="000B34B8" w:rsidRPr="00C36C50" w:rsidRDefault="000B34B8" w:rsidP="005F6928">
            <w:pPr>
              <w:spacing w:line="276" w:lineRule="auto"/>
              <w:rPr>
                <w:rFonts w:asciiTheme="majorEastAsia" w:eastAsiaTheme="majorEastAsia" w:hAnsiTheme="majorEastAsia"/>
                <w:szCs w:val="24"/>
              </w:rPr>
            </w:pPr>
          </w:p>
          <w:p w:rsidR="000B34B8" w:rsidRPr="00C36C50" w:rsidRDefault="006A015C"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應</w:t>
            </w:r>
            <w:r w:rsidR="000B34B8" w:rsidRPr="00C36C50">
              <w:rPr>
                <w:rFonts w:asciiTheme="majorEastAsia" w:eastAsiaTheme="majorEastAsia" w:hAnsiTheme="majorEastAsia" w:hint="eastAsia"/>
                <w:szCs w:val="24"/>
              </w:rPr>
              <w:t>全面</w:t>
            </w:r>
            <w:r w:rsidRPr="00C36C50">
              <w:rPr>
                <w:rFonts w:asciiTheme="majorEastAsia" w:eastAsiaTheme="majorEastAsia" w:hAnsiTheme="majorEastAsia" w:hint="eastAsia"/>
                <w:szCs w:val="24"/>
              </w:rPr>
              <w:t>確保</w:t>
            </w:r>
            <w:r w:rsidR="000B34B8" w:rsidRPr="00C36C50">
              <w:rPr>
                <w:rFonts w:asciiTheme="majorEastAsia" w:eastAsiaTheme="majorEastAsia" w:hAnsiTheme="majorEastAsia" w:hint="eastAsia"/>
                <w:szCs w:val="24"/>
              </w:rPr>
              <w:t>承辦樹木業務者的專業能力。</w:t>
            </w:r>
            <w:r w:rsidR="00F415FA" w:rsidRPr="00C36C50">
              <w:rPr>
                <w:rFonts w:asciiTheme="majorEastAsia" w:eastAsiaTheme="majorEastAsia" w:hAnsiTheme="majorEastAsia" w:hint="eastAsia"/>
                <w:szCs w:val="24"/>
              </w:rPr>
              <w:t>避免過當修剪、粗暴移植、錯誤的工程傷害。</w:t>
            </w:r>
          </w:p>
        </w:tc>
      </w:tr>
      <w:tr w:rsidR="004B73BA" w:rsidRPr="00C36C50" w:rsidTr="005045C5">
        <w:tc>
          <w:tcPr>
            <w:tcW w:w="4820" w:type="dxa"/>
          </w:tcPr>
          <w:p w:rsidR="004B73BA" w:rsidRPr="00C36C50" w:rsidRDefault="004B73BA"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lastRenderedPageBreak/>
              <w:t>第三章：樹木</w:t>
            </w:r>
            <w:r w:rsidR="0040600A">
              <w:rPr>
                <w:rFonts w:asciiTheme="majorEastAsia" w:eastAsiaTheme="majorEastAsia" w:hAnsiTheme="majorEastAsia" w:hint="eastAsia"/>
                <w:b/>
                <w:szCs w:val="24"/>
              </w:rPr>
              <w:t>安全與景觀維護</w:t>
            </w:r>
            <w:r w:rsidRPr="00C36C50">
              <w:rPr>
                <w:rFonts w:asciiTheme="majorEastAsia" w:eastAsiaTheme="majorEastAsia" w:hAnsiTheme="majorEastAsia" w:hint="eastAsia"/>
                <w:b/>
                <w:szCs w:val="24"/>
              </w:rPr>
              <w:t>的必要條件</w:t>
            </w:r>
          </w:p>
        </w:tc>
        <w:tc>
          <w:tcPr>
            <w:tcW w:w="4678" w:type="dxa"/>
          </w:tcPr>
          <w:p w:rsidR="004B73BA" w:rsidRPr="00C36C50" w:rsidRDefault="004B73BA"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b/>
                <w:szCs w:val="24"/>
              </w:rPr>
              <w:t>第三章：</w:t>
            </w:r>
            <w:proofErr w:type="gramStart"/>
            <w:r w:rsidRPr="00C36C50">
              <w:rPr>
                <w:rFonts w:asciiTheme="majorEastAsia" w:eastAsiaTheme="majorEastAsia" w:hAnsiTheme="majorEastAsia" w:hint="eastAsia"/>
                <w:b/>
                <w:szCs w:val="24"/>
              </w:rPr>
              <w:t>章名</w:t>
            </w:r>
            <w:proofErr w:type="gramEnd"/>
          </w:p>
        </w:tc>
      </w:tr>
      <w:tr w:rsidR="004B73BA" w:rsidRPr="00C36C50" w:rsidTr="005045C5">
        <w:tc>
          <w:tcPr>
            <w:tcW w:w="4820" w:type="dxa"/>
          </w:tcPr>
          <w:p w:rsidR="00ED4C66" w:rsidRPr="00C36C50" w:rsidRDefault="00ED4C66"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第七條：</w:t>
            </w:r>
          </w:p>
          <w:p w:rsidR="00ED4C66" w:rsidRPr="00C36C50" w:rsidRDefault="00ED4C66" w:rsidP="005F6928">
            <w:pPr>
              <w:spacing w:line="276" w:lineRule="auto"/>
              <w:rPr>
                <w:rFonts w:asciiTheme="majorEastAsia" w:eastAsiaTheme="majorEastAsia" w:hAnsiTheme="majorEastAsia"/>
                <w:szCs w:val="24"/>
              </w:rPr>
            </w:pPr>
          </w:p>
          <w:p w:rsidR="00ED4C66" w:rsidRPr="00C36C50" w:rsidRDefault="0043343F" w:rsidP="005F6928">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樹穴新建、改建工程</w:t>
            </w:r>
            <w:r w:rsidR="00ED4C66" w:rsidRPr="00C36C50">
              <w:rPr>
                <w:rFonts w:asciiTheme="majorEastAsia" w:eastAsiaTheme="majorEastAsia" w:hAnsiTheme="majorEastAsia" w:hint="eastAsia"/>
                <w:szCs w:val="24"/>
              </w:rPr>
              <w:t>，為減少颱風倒伏、防止撲面破壞，應依以下方式辦理：</w:t>
            </w:r>
          </w:p>
          <w:p w:rsidR="00ED4C66" w:rsidRPr="00C36C50" w:rsidRDefault="00ED4C66" w:rsidP="005F6928">
            <w:pPr>
              <w:pStyle w:val="aa"/>
              <w:numPr>
                <w:ilvl w:val="0"/>
                <w:numId w:val="5"/>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公園、分隔島、公共設施用地樹木，樹穴尺寸應大於以下規範：大喬木 三米寬連續樹穴，或十</w:t>
            </w:r>
            <w:r w:rsidR="0043343F">
              <w:rPr>
                <w:rFonts w:asciiTheme="majorEastAsia" w:eastAsiaTheme="majorEastAsia" w:hAnsiTheme="majorEastAsia" w:hint="eastAsia"/>
                <w:szCs w:val="24"/>
              </w:rPr>
              <w:t>三平方米單一樹穴；</w:t>
            </w:r>
            <w:r w:rsidRPr="00C36C50">
              <w:rPr>
                <w:rFonts w:asciiTheme="majorEastAsia" w:eastAsiaTheme="majorEastAsia" w:hAnsiTheme="majorEastAsia" w:hint="eastAsia"/>
                <w:szCs w:val="24"/>
              </w:rPr>
              <w:t>中喬木一點八米寬連續樹穴，或</w:t>
            </w:r>
            <w:r w:rsidR="006829C1" w:rsidRPr="00C36C50">
              <w:rPr>
                <w:rFonts w:asciiTheme="majorEastAsia" w:eastAsiaTheme="majorEastAsia" w:hAnsiTheme="majorEastAsia" w:hint="eastAsia"/>
                <w:szCs w:val="24"/>
              </w:rPr>
              <w:t>九</w:t>
            </w:r>
            <w:r w:rsidR="0043343F">
              <w:rPr>
                <w:rFonts w:asciiTheme="majorEastAsia" w:eastAsiaTheme="majorEastAsia" w:hAnsiTheme="majorEastAsia" w:hint="eastAsia"/>
                <w:szCs w:val="24"/>
              </w:rPr>
              <w:t>平方米單一樹穴；</w:t>
            </w:r>
            <w:r w:rsidRPr="00C36C50">
              <w:rPr>
                <w:rFonts w:asciiTheme="majorEastAsia" w:eastAsiaTheme="majorEastAsia" w:hAnsiTheme="majorEastAsia" w:hint="eastAsia"/>
                <w:szCs w:val="24"/>
              </w:rPr>
              <w:t>小喬木、棕</w:t>
            </w:r>
            <w:proofErr w:type="gramStart"/>
            <w:r w:rsidRPr="00C36C50">
              <w:rPr>
                <w:rFonts w:asciiTheme="majorEastAsia" w:eastAsiaTheme="majorEastAsia" w:hAnsiTheme="majorEastAsia" w:hint="eastAsia"/>
                <w:szCs w:val="24"/>
              </w:rPr>
              <w:t>梠</w:t>
            </w:r>
            <w:proofErr w:type="gramEnd"/>
            <w:r w:rsidRPr="00C36C50">
              <w:rPr>
                <w:rFonts w:asciiTheme="majorEastAsia" w:eastAsiaTheme="majorEastAsia" w:hAnsiTheme="majorEastAsia" w:hint="eastAsia"/>
                <w:szCs w:val="24"/>
              </w:rPr>
              <w:t>樹一點二米寬連續樹穴，或</w:t>
            </w:r>
            <w:r w:rsidR="006829C1" w:rsidRPr="00C36C50">
              <w:rPr>
                <w:rFonts w:asciiTheme="majorEastAsia" w:eastAsiaTheme="majorEastAsia" w:hAnsiTheme="majorEastAsia" w:hint="eastAsia"/>
                <w:szCs w:val="24"/>
              </w:rPr>
              <w:t>四</w:t>
            </w:r>
            <w:r w:rsidRPr="00C36C50">
              <w:rPr>
                <w:rFonts w:asciiTheme="majorEastAsia" w:eastAsiaTheme="majorEastAsia" w:hAnsiTheme="majorEastAsia" w:hint="eastAsia"/>
                <w:szCs w:val="24"/>
              </w:rPr>
              <w:t>平方米單一樹穴。</w:t>
            </w:r>
          </w:p>
          <w:p w:rsidR="00ED4C66" w:rsidRPr="00C36C50" w:rsidRDefault="00ED4C66" w:rsidP="005F6928">
            <w:pPr>
              <w:pStyle w:val="aa"/>
              <w:numPr>
                <w:ilvl w:val="0"/>
                <w:numId w:val="5"/>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行道樹、路樹</w:t>
            </w:r>
            <w:proofErr w:type="gramStart"/>
            <w:r w:rsidRPr="00C36C50">
              <w:rPr>
                <w:rFonts w:asciiTheme="majorEastAsia" w:eastAsiaTheme="majorEastAsia" w:hAnsiTheme="majorEastAsia" w:hint="eastAsia"/>
                <w:szCs w:val="24"/>
              </w:rPr>
              <w:t>樹</w:t>
            </w:r>
            <w:proofErr w:type="gramEnd"/>
            <w:r w:rsidRPr="00C36C50">
              <w:rPr>
                <w:rFonts w:asciiTheme="majorEastAsia" w:eastAsiaTheme="majorEastAsia" w:hAnsiTheme="majorEastAsia" w:hint="eastAsia"/>
                <w:szCs w:val="24"/>
              </w:rPr>
              <w:t>穴尺寸應大於以下規範：大喬木 二米寬連續樹穴，或</w:t>
            </w:r>
            <w:r w:rsidR="009C1373" w:rsidRPr="00C36C50">
              <w:rPr>
                <w:rFonts w:asciiTheme="majorEastAsia" w:eastAsiaTheme="majorEastAsia" w:hAnsiTheme="majorEastAsia" w:hint="eastAsia"/>
                <w:szCs w:val="24"/>
              </w:rPr>
              <w:t>六</w:t>
            </w:r>
            <w:r w:rsidR="0043343F">
              <w:rPr>
                <w:rFonts w:asciiTheme="majorEastAsia" w:eastAsiaTheme="majorEastAsia" w:hAnsiTheme="majorEastAsia" w:hint="eastAsia"/>
                <w:szCs w:val="24"/>
              </w:rPr>
              <w:t>平方米單一樹穴；</w:t>
            </w:r>
            <w:r w:rsidRPr="00C36C50">
              <w:rPr>
                <w:rFonts w:asciiTheme="majorEastAsia" w:eastAsiaTheme="majorEastAsia" w:hAnsiTheme="majorEastAsia" w:hint="eastAsia"/>
                <w:szCs w:val="24"/>
              </w:rPr>
              <w:t>中喬木一點五米連續樹穴，或三平方米單一樹穴；小喬木、棕</w:t>
            </w:r>
            <w:proofErr w:type="gramStart"/>
            <w:r w:rsidRPr="00C36C50">
              <w:rPr>
                <w:rFonts w:asciiTheme="majorEastAsia" w:eastAsiaTheme="majorEastAsia" w:hAnsiTheme="majorEastAsia" w:hint="eastAsia"/>
                <w:szCs w:val="24"/>
              </w:rPr>
              <w:t>梠</w:t>
            </w:r>
            <w:proofErr w:type="gramEnd"/>
            <w:r w:rsidRPr="00C36C50">
              <w:rPr>
                <w:rFonts w:asciiTheme="majorEastAsia" w:eastAsiaTheme="majorEastAsia" w:hAnsiTheme="majorEastAsia" w:hint="eastAsia"/>
                <w:szCs w:val="24"/>
              </w:rPr>
              <w:t>樹 一米以上連續樹穴，或一點五平方米以上單一樹穴。</w:t>
            </w:r>
          </w:p>
          <w:p w:rsidR="00ED4C66" w:rsidRPr="00C36C50" w:rsidRDefault="00ED4C66" w:rsidP="005F6928">
            <w:pPr>
              <w:pStyle w:val="aa"/>
              <w:numPr>
                <w:ilvl w:val="0"/>
                <w:numId w:val="5"/>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超越樹穴型態的大面積綠地規劃，綠地邊緣、人工設施應遠離大喬木樹心一點八米以上，中喬木一點五米以上，小喬木、棕櫚樹一點二米以上。</w:t>
            </w:r>
          </w:p>
          <w:p w:rsidR="00ED4C66" w:rsidRPr="00C36C50" w:rsidRDefault="00ED4C66" w:rsidP="005F6928">
            <w:pPr>
              <w:pStyle w:val="aa"/>
              <w:numPr>
                <w:ilvl w:val="0"/>
                <w:numId w:val="5"/>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單一樹穴，在長寬比例相等的原則下允許不規則造型。</w:t>
            </w:r>
            <w:proofErr w:type="gramStart"/>
            <w:r w:rsidRPr="00C36C50">
              <w:rPr>
                <w:rFonts w:asciiTheme="majorEastAsia" w:eastAsiaTheme="majorEastAsia" w:hAnsiTheme="majorEastAsia" w:hint="eastAsia"/>
                <w:szCs w:val="24"/>
              </w:rPr>
              <w:t>樹穴內不得</w:t>
            </w:r>
            <w:proofErr w:type="gramEnd"/>
            <w:r w:rsidRPr="00C36C50">
              <w:rPr>
                <w:rFonts w:asciiTheme="majorEastAsia" w:eastAsiaTheme="majorEastAsia" w:hAnsiTheme="majorEastAsia" w:hint="eastAsia"/>
                <w:szCs w:val="24"/>
              </w:rPr>
              <w:t>有任何地上或地下的人工設施。</w:t>
            </w:r>
          </w:p>
          <w:p w:rsidR="00ED4C66" w:rsidRPr="00FA0449" w:rsidRDefault="00ED4C66" w:rsidP="005F6928">
            <w:pPr>
              <w:numPr>
                <w:ilvl w:val="0"/>
                <w:numId w:val="5"/>
              </w:numPr>
              <w:autoSpaceDE w:val="0"/>
              <w:autoSpaceDN w:val="0"/>
              <w:adjustRightInd w:val="0"/>
              <w:spacing w:line="276" w:lineRule="auto"/>
              <w:rPr>
                <w:rFonts w:asciiTheme="majorEastAsia" w:eastAsiaTheme="majorEastAsia" w:hAnsiTheme="majorEastAsia" w:cs="Calibri"/>
                <w:color w:val="000000"/>
                <w:kern w:val="0"/>
                <w:szCs w:val="24"/>
              </w:rPr>
            </w:pPr>
            <w:r w:rsidRPr="00FA0449">
              <w:rPr>
                <w:rFonts w:asciiTheme="majorEastAsia" w:eastAsiaTheme="majorEastAsia" w:hAnsiTheme="majorEastAsia" w:cs="新細明體" w:hint="eastAsia"/>
                <w:color w:val="000000"/>
                <w:kern w:val="0"/>
                <w:szCs w:val="24"/>
                <w:lang w:val="zh-TW"/>
              </w:rPr>
              <w:t>轉角、路燈、交通號</w:t>
            </w:r>
            <w:proofErr w:type="gramStart"/>
            <w:r w:rsidRPr="00FA0449">
              <w:rPr>
                <w:rFonts w:asciiTheme="majorEastAsia" w:eastAsiaTheme="majorEastAsia" w:hAnsiTheme="majorEastAsia" w:cs="新細明體" w:hint="eastAsia"/>
                <w:color w:val="000000"/>
                <w:kern w:val="0"/>
                <w:szCs w:val="24"/>
                <w:lang w:val="zh-TW"/>
              </w:rPr>
              <w:t>誌</w:t>
            </w:r>
            <w:proofErr w:type="gramEnd"/>
            <w:r w:rsidRPr="00FA0449">
              <w:rPr>
                <w:rFonts w:asciiTheme="majorEastAsia" w:eastAsiaTheme="majorEastAsia" w:hAnsiTheme="majorEastAsia" w:cs="新細明體" w:hint="eastAsia"/>
                <w:color w:val="000000"/>
                <w:kern w:val="0"/>
                <w:szCs w:val="24"/>
                <w:lang w:val="zh-TW"/>
              </w:rPr>
              <w:t>應距離喬木樹幹基部中心點五米以上。</w:t>
            </w:r>
          </w:p>
          <w:p w:rsidR="00ED4C66" w:rsidRPr="00C36C50" w:rsidRDefault="00ED4C66" w:rsidP="005F6928">
            <w:pPr>
              <w:numPr>
                <w:ilvl w:val="0"/>
                <w:numId w:val="5"/>
              </w:numPr>
              <w:autoSpaceDE w:val="0"/>
              <w:autoSpaceDN w:val="0"/>
              <w:adjustRightInd w:val="0"/>
              <w:spacing w:line="276" w:lineRule="auto"/>
              <w:rPr>
                <w:rFonts w:asciiTheme="majorEastAsia" w:eastAsiaTheme="majorEastAsia" w:hAnsiTheme="majorEastAsia" w:cs="Calibri"/>
                <w:color w:val="000000"/>
                <w:kern w:val="0"/>
                <w:szCs w:val="24"/>
              </w:rPr>
            </w:pPr>
            <w:r w:rsidRPr="00C36C50">
              <w:rPr>
                <w:rFonts w:asciiTheme="majorEastAsia" w:eastAsiaTheme="majorEastAsia" w:hAnsiTheme="majorEastAsia" w:cs="新細明體" w:hint="eastAsia"/>
                <w:color w:val="000000"/>
                <w:kern w:val="0"/>
                <w:szCs w:val="24"/>
                <w:lang w:val="zh-TW"/>
              </w:rPr>
              <w:t>連續樹</w:t>
            </w:r>
            <w:proofErr w:type="gramStart"/>
            <w:r w:rsidRPr="00C36C50">
              <w:rPr>
                <w:rFonts w:asciiTheme="majorEastAsia" w:eastAsiaTheme="majorEastAsia" w:hAnsiTheme="majorEastAsia" w:cs="新細明體" w:hint="eastAsia"/>
                <w:color w:val="000000"/>
                <w:kern w:val="0"/>
                <w:szCs w:val="24"/>
                <w:lang w:val="zh-TW"/>
              </w:rPr>
              <w:t>穴長邊</w:t>
            </w:r>
            <w:proofErr w:type="gramEnd"/>
            <w:r w:rsidRPr="00C36C50">
              <w:rPr>
                <w:rFonts w:asciiTheme="majorEastAsia" w:eastAsiaTheme="majorEastAsia" w:hAnsiTheme="majorEastAsia" w:cs="新細明體" w:hint="eastAsia"/>
                <w:color w:val="000000"/>
                <w:kern w:val="0"/>
                <w:szCs w:val="24"/>
                <w:lang w:val="zh-TW"/>
              </w:rPr>
              <w:t>的兩端、人工設施與水溝暗管的邊緣，應遠離喬木樹幹基部中心點二米以上。樹穴以外的設施不在此限。</w:t>
            </w:r>
          </w:p>
          <w:p w:rsidR="00ED4C66" w:rsidRPr="00C36C50" w:rsidRDefault="00ED4C66" w:rsidP="005F6928">
            <w:pPr>
              <w:pStyle w:val="aa"/>
              <w:numPr>
                <w:ilvl w:val="0"/>
                <w:numId w:val="5"/>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lastRenderedPageBreak/>
              <w:t>喬木應於</w:t>
            </w:r>
            <w:proofErr w:type="gramStart"/>
            <w:r w:rsidRPr="00C36C50">
              <w:rPr>
                <w:rFonts w:asciiTheme="majorEastAsia" w:eastAsiaTheme="majorEastAsia" w:hAnsiTheme="majorEastAsia" w:hint="eastAsia"/>
                <w:szCs w:val="24"/>
              </w:rPr>
              <w:t>樹穴置中</w:t>
            </w:r>
            <w:proofErr w:type="gramEnd"/>
            <w:r w:rsidRPr="00C36C50">
              <w:rPr>
                <w:rFonts w:asciiTheme="majorEastAsia" w:eastAsiaTheme="majorEastAsia" w:hAnsiTheme="majorEastAsia" w:hint="eastAsia"/>
                <w:szCs w:val="24"/>
              </w:rPr>
              <w:t>種植。非新</w:t>
            </w:r>
            <w:proofErr w:type="gramStart"/>
            <w:r w:rsidRPr="00C36C50">
              <w:rPr>
                <w:rFonts w:asciiTheme="majorEastAsia" w:eastAsiaTheme="majorEastAsia" w:hAnsiTheme="majorEastAsia" w:hint="eastAsia"/>
                <w:szCs w:val="24"/>
              </w:rPr>
              <w:t>植樹木若條件</w:t>
            </w:r>
            <w:proofErr w:type="gramEnd"/>
            <w:r w:rsidRPr="00C36C50">
              <w:rPr>
                <w:rFonts w:asciiTheme="majorEastAsia" w:eastAsiaTheme="majorEastAsia" w:hAnsiTheme="majorEastAsia" w:hint="eastAsia"/>
                <w:szCs w:val="24"/>
              </w:rPr>
              <w:t>不足，得放寬標準。</w:t>
            </w:r>
          </w:p>
          <w:p w:rsidR="00ED4C66" w:rsidRPr="00C36C50" w:rsidRDefault="00ED4C66" w:rsidP="005F6928">
            <w:pPr>
              <w:pStyle w:val="aa"/>
              <w:numPr>
                <w:ilvl w:val="0"/>
                <w:numId w:val="5"/>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新植樹</w:t>
            </w:r>
            <w:proofErr w:type="gramStart"/>
            <w:r w:rsidRPr="00C36C50">
              <w:rPr>
                <w:rFonts w:asciiTheme="majorEastAsia" w:eastAsiaTheme="majorEastAsia" w:hAnsiTheme="majorEastAsia" w:hint="eastAsia"/>
                <w:szCs w:val="24"/>
              </w:rPr>
              <w:t>穴</w:t>
            </w:r>
            <w:proofErr w:type="gramEnd"/>
            <w:r w:rsidRPr="00C36C50">
              <w:rPr>
                <w:rFonts w:asciiTheme="majorEastAsia" w:eastAsiaTheme="majorEastAsia" w:hAnsiTheme="majorEastAsia" w:hint="eastAsia"/>
                <w:szCs w:val="24"/>
              </w:rPr>
              <w:t>土壤表面深度一</w:t>
            </w:r>
            <w:r w:rsidR="008910F7" w:rsidRPr="00C36C50">
              <w:rPr>
                <w:rFonts w:asciiTheme="majorEastAsia" w:eastAsiaTheme="majorEastAsia" w:hAnsiTheme="majorEastAsia" w:hint="eastAsia"/>
                <w:szCs w:val="24"/>
              </w:rPr>
              <w:t>點二</w:t>
            </w:r>
            <w:r w:rsidRPr="00C36C50">
              <w:rPr>
                <w:rFonts w:asciiTheme="majorEastAsia" w:eastAsiaTheme="majorEastAsia" w:hAnsiTheme="majorEastAsia" w:hint="eastAsia"/>
                <w:szCs w:val="24"/>
              </w:rPr>
              <w:t>米的範圍應清除水泥、工程廢土、石塊，回填適合樹木生長的優質土壤。土壤由主管機關另訂檢驗標準。</w:t>
            </w:r>
          </w:p>
          <w:p w:rsidR="00ED4C66" w:rsidRPr="00C36C50" w:rsidRDefault="00ED4C66" w:rsidP="005F6928">
            <w:pPr>
              <w:numPr>
                <w:ilvl w:val="0"/>
                <w:numId w:val="5"/>
              </w:numPr>
              <w:autoSpaceDE w:val="0"/>
              <w:autoSpaceDN w:val="0"/>
              <w:adjustRightInd w:val="0"/>
              <w:spacing w:line="276" w:lineRule="auto"/>
              <w:rPr>
                <w:rFonts w:asciiTheme="majorEastAsia" w:eastAsiaTheme="majorEastAsia" w:hAnsiTheme="majorEastAsia" w:cs="Calibri"/>
                <w:color w:val="000000"/>
                <w:kern w:val="0"/>
                <w:szCs w:val="24"/>
              </w:rPr>
            </w:pPr>
            <w:r w:rsidRPr="00C36C50">
              <w:rPr>
                <w:rFonts w:asciiTheme="majorEastAsia" w:eastAsiaTheme="majorEastAsia" w:hAnsiTheme="majorEastAsia" w:cs="新細明體" w:hint="eastAsia"/>
                <w:color w:val="000000"/>
                <w:kern w:val="0"/>
                <w:szCs w:val="24"/>
                <w:lang w:val="zh-TW"/>
              </w:rPr>
              <w:t>樹根和樹幹的</w:t>
            </w:r>
            <w:proofErr w:type="gramStart"/>
            <w:r w:rsidRPr="00C36C50">
              <w:rPr>
                <w:rFonts w:asciiTheme="majorEastAsia" w:eastAsiaTheme="majorEastAsia" w:hAnsiTheme="majorEastAsia" w:cs="新細明體" w:hint="eastAsia"/>
                <w:color w:val="000000"/>
                <w:kern w:val="0"/>
                <w:szCs w:val="24"/>
                <w:lang w:val="zh-TW"/>
              </w:rPr>
              <w:t>交界根領處</w:t>
            </w:r>
            <w:proofErr w:type="gramEnd"/>
            <w:r w:rsidRPr="00C36C50">
              <w:rPr>
                <w:rFonts w:asciiTheme="majorEastAsia" w:eastAsiaTheme="majorEastAsia" w:hAnsiTheme="majorEastAsia" w:cs="新細明體" w:hint="eastAsia"/>
                <w:color w:val="000000"/>
                <w:kern w:val="0"/>
                <w:szCs w:val="24"/>
                <w:lang w:val="zh-TW"/>
              </w:rPr>
              <w:t>，</w:t>
            </w:r>
            <w:r w:rsidR="006978D5" w:rsidRPr="00C36C50">
              <w:rPr>
                <w:rFonts w:asciiTheme="majorEastAsia" w:eastAsiaTheme="majorEastAsia" w:hAnsiTheme="majorEastAsia" w:cs="新細明體" w:hint="eastAsia"/>
                <w:color w:val="000000"/>
                <w:kern w:val="0"/>
                <w:szCs w:val="24"/>
                <w:lang w:val="zh-TW"/>
              </w:rPr>
              <w:t>禁止</w:t>
            </w:r>
            <w:r w:rsidRPr="00C36C50">
              <w:rPr>
                <w:rFonts w:asciiTheme="majorEastAsia" w:eastAsiaTheme="majorEastAsia" w:hAnsiTheme="majorEastAsia" w:cs="新細明體" w:hint="eastAsia"/>
                <w:color w:val="000000"/>
                <w:kern w:val="0"/>
                <w:szCs w:val="24"/>
                <w:lang w:val="zh-TW"/>
              </w:rPr>
              <w:t>覆土超過五公分，防止根系缺氧。</w:t>
            </w:r>
          </w:p>
          <w:p w:rsidR="00ED4C66" w:rsidRPr="00C36C50" w:rsidRDefault="00ED4C66" w:rsidP="005F6928">
            <w:pPr>
              <w:numPr>
                <w:ilvl w:val="0"/>
                <w:numId w:val="5"/>
              </w:numPr>
              <w:autoSpaceDE w:val="0"/>
              <w:autoSpaceDN w:val="0"/>
              <w:adjustRightInd w:val="0"/>
              <w:spacing w:line="276" w:lineRule="auto"/>
              <w:rPr>
                <w:rFonts w:asciiTheme="majorEastAsia" w:eastAsiaTheme="majorEastAsia" w:hAnsiTheme="majorEastAsia" w:cs="Calibri"/>
                <w:color w:val="000000"/>
                <w:kern w:val="0"/>
                <w:szCs w:val="24"/>
              </w:rPr>
            </w:pPr>
            <w:r w:rsidRPr="00C36C50">
              <w:rPr>
                <w:rFonts w:asciiTheme="majorEastAsia" w:eastAsiaTheme="majorEastAsia" w:hAnsiTheme="majorEastAsia" w:cs="新細明體" w:hint="eastAsia"/>
                <w:color w:val="000000"/>
                <w:kern w:val="0"/>
                <w:szCs w:val="24"/>
                <w:lang w:val="zh-TW"/>
              </w:rPr>
              <w:t>樹穴、</w:t>
            </w:r>
            <w:proofErr w:type="gramStart"/>
            <w:r w:rsidRPr="00C36C50">
              <w:rPr>
                <w:rFonts w:asciiTheme="majorEastAsia" w:eastAsiaTheme="majorEastAsia" w:hAnsiTheme="majorEastAsia" w:cs="新細明體" w:hint="eastAsia"/>
                <w:color w:val="000000"/>
                <w:kern w:val="0"/>
                <w:szCs w:val="24"/>
                <w:lang w:val="zh-TW"/>
              </w:rPr>
              <w:t>綠帶應有</w:t>
            </w:r>
            <w:proofErr w:type="gramEnd"/>
            <w:r w:rsidRPr="00C36C50">
              <w:rPr>
                <w:rFonts w:asciiTheme="majorEastAsia" w:eastAsiaTheme="majorEastAsia" w:hAnsiTheme="majorEastAsia" w:cs="新細明體" w:hint="eastAsia"/>
                <w:color w:val="000000"/>
                <w:kern w:val="0"/>
                <w:szCs w:val="24"/>
                <w:lang w:val="zh-TW"/>
              </w:rPr>
              <w:t>排水設計，完工後不得積水。</w:t>
            </w:r>
          </w:p>
          <w:p w:rsidR="0084390C" w:rsidRPr="00FA0449" w:rsidRDefault="0084390C" w:rsidP="0084390C">
            <w:pPr>
              <w:numPr>
                <w:ilvl w:val="0"/>
                <w:numId w:val="5"/>
              </w:numPr>
              <w:autoSpaceDE w:val="0"/>
              <w:autoSpaceDN w:val="0"/>
              <w:adjustRightInd w:val="0"/>
              <w:spacing w:line="276" w:lineRule="auto"/>
              <w:rPr>
                <w:rFonts w:asciiTheme="majorEastAsia" w:eastAsiaTheme="majorEastAsia" w:hAnsiTheme="majorEastAsia" w:cs="Calibri"/>
                <w:color w:val="000000"/>
                <w:kern w:val="0"/>
                <w:szCs w:val="24"/>
              </w:rPr>
            </w:pPr>
            <w:r w:rsidRPr="00FA0449">
              <w:rPr>
                <w:rFonts w:asciiTheme="majorEastAsia" w:eastAsiaTheme="majorEastAsia" w:hAnsiTheme="majorEastAsia" w:cs="新細明體" w:hint="eastAsia"/>
                <w:color w:val="000000"/>
                <w:kern w:val="0"/>
                <w:szCs w:val="24"/>
                <w:lang w:val="zh-TW"/>
              </w:rPr>
              <w:t>非新植樹木，得用架高鋪面、結構模組、</w:t>
            </w:r>
            <w:proofErr w:type="gramStart"/>
            <w:r w:rsidRPr="00FA0449">
              <w:rPr>
                <w:rFonts w:asciiTheme="majorEastAsia" w:eastAsiaTheme="majorEastAsia" w:hAnsiTheme="majorEastAsia" w:cs="新細明體" w:hint="eastAsia"/>
                <w:color w:val="000000"/>
                <w:kern w:val="0"/>
                <w:szCs w:val="24"/>
                <w:lang w:val="zh-TW"/>
              </w:rPr>
              <w:t>樹穴蓋</w:t>
            </w:r>
            <w:proofErr w:type="gramEnd"/>
            <w:r w:rsidRPr="00FA0449">
              <w:rPr>
                <w:rFonts w:asciiTheme="majorEastAsia" w:eastAsiaTheme="majorEastAsia" w:hAnsiTheme="majorEastAsia" w:cs="新細明體" w:hint="eastAsia"/>
                <w:color w:val="000000"/>
                <w:kern w:val="0"/>
                <w:szCs w:val="24"/>
                <w:lang w:val="zh-TW"/>
              </w:rPr>
              <w:t>，取代部分樹穴面積。應注意預留樹幹成長空間，樹穴土壤裸露面積至少二平方米。</w:t>
            </w:r>
          </w:p>
          <w:p w:rsidR="000D260D" w:rsidRPr="00FA0449" w:rsidRDefault="000D260D" w:rsidP="005F6928">
            <w:pPr>
              <w:numPr>
                <w:ilvl w:val="0"/>
                <w:numId w:val="5"/>
              </w:numPr>
              <w:autoSpaceDE w:val="0"/>
              <w:autoSpaceDN w:val="0"/>
              <w:adjustRightInd w:val="0"/>
              <w:spacing w:line="276" w:lineRule="auto"/>
              <w:rPr>
                <w:rFonts w:asciiTheme="majorEastAsia" w:eastAsiaTheme="majorEastAsia" w:hAnsiTheme="majorEastAsia" w:cs="Calibri"/>
                <w:color w:val="000000"/>
                <w:kern w:val="0"/>
                <w:szCs w:val="24"/>
              </w:rPr>
            </w:pPr>
            <w:r w:rsidRPr="00FA0449">
              <w:rPr>
                <w:rFonts w:asciiTheme="majorEastAsia" w:eastAsiaTheme="majorEastAsia" w:hAnsiTheme="majorEastAsia" w:cs="新細明體" w:hint="eastAsia"/>
                <w:color w:val="000000"/>
                <w:kern w:val="0"/>
                <w:szCs w:val="24"/>
                <w:lang w:val="zh-TW"/>
              </w:rPr>
              <w:t>非新植樹木的樹穴，主管機關應自</w:t>
            </w:r>
            <w:proofErr w:type="gramStart"/>
            <w:r w:rsidRPr="00FA0449">
              <w:rPr>
                <w:rFonts w:asciiTheme="majorEastAsia" w:eastAsiaTheme="majorEastAsia" w:hAnsiTheme="majorEastAsia" w:cs="新細明體" w:hint="eastAsia"/>
                <w:color w:val="000000"/>
                <w:kern w:val="0"/>
                <w:szCs w:val="24"/>
                <w:lang w:val="zh-TW"/>
              </w:rPr>
              <w:t>定樹穴</w:t>
            </w:r>
            <w:proofErr w:type="gramEnd"/>
            <w:r w:rsidRPr="00FA0449">
              <w:rPr>
                <w:rFonts w:asciiTheme="majorEastAsia" w:eastAsiaTheme="majorEastAsia" w:hAnsiTheme="majorEastAsia" w:cs="新細明體" w:hint="eastAsia"/>
                <w:color w:val="000000"/>
                <w:kern w:val="0"/>
                <w:szCs w:val="24"/>
                <w:lang w:val="zh-TW"/>
              </w:rPr>
              <w:t>改善的目標期程。</w:t>
            </w:r>
          </w:p>
          <w:p w:rsidR="004B73BA" w:rsidRPr="00C36C50" w:rsidRDefault="004B73BA" w:rsidP="005F6928">
            <w:pPr>
              <w:pStyle w:val="a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ind w:leftChars="0" w:left="0"/>
              <w:rPr>
                <w:rFonts w:asciiTheme="majorEastAsia" w:eastAsiaTheme="majorEastAsia" w:hAnsiTheme="majorEastAsia" w:cs="細明體"/>
                <w:color w:val="000000"/>
                <w:kern w:val="0"/>
                <w:szCs w:val="24"/>
              </w:rPr>
            </w:pPr>
          </w:p>
        </w:tc>
        <w:tc>
          <w:tcPr>
            <w:tcW w:w="4678" w:type="dxa"/>
          </w:tcPr>
          <w:p w:rsidR="000D260D" w:rsidRPr="00C36C50" w:rsidRDefault="00E802EA" w:rsidP="005F6928">
            <w:pPr>
              <w:pStyle w:val="a8"/>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lastRenderedPageBreak/>
              <w:t>【擴大樹穴寬度、增加樹穴深度、確保樹根健全生長</w:t>
            </w:r>
            <w:r w:rsidR="000D260D" w:rsidRPr="00C36C50">
              <w:rPr>
                <w:rFonts w:asciiTheme="majorEastAsia" w:eastAsiaTheme="majorEastAsia" w:hAnsiTheme="majorEastAsia" w:hint="eastAsia"/>
                <w:b/>
                <w:szCs w:val="24"/>
              </w:rPr>
              <w:t>，</w:t>
            </w:r>
            <w:r w:rsidRPr="00C36C50">
              <w:rPr>
                <w:rFonts w:asciiTheme="majorEastAsia" w:eastAsiaTheme="majorEastAsia" w:hAnsiTheme="majorEastAsia" w:hint="eastAsia"/>
                <w:b/>
                <w:szCs w:val="24"/>
              </w:rPr>
              <w:t>如同房子需要興建</w:t>
            </w:r>
            <w:r w:rsidR="004038D3" w:rsidRPr="00C36C50">
              <w:rPr>
                <w:rFonts w:asciiTheme="majorEastAsia" w:eastAsiaTheme="majorEastAsia" w:hAnsiTheme="majorEastAsia" w:hint="eastAsia"/>
                <w:b/>
                <w:szCs w:val="24"/>
              </w:rPr>
              <w:t>深廣</w:t>
            </w:r>
            <w:r w:rsidRPr="00C36C50">
              <w:rPr>
                <w:rFonts w:asciiTheme="majorEastAsia" w:eastAsiaTheme="majorEastAsia" w:hAnsiTheme="majorEastAsia" w:hint="eastAsia"/>
                <w:b/>
                <w:szCs w:val="24"/>
              </w:rPr>
              <w:t>的地基，</w:t>
            </w:r>
            <w:r w:rsidR="00863807" w:rsidRPr="00C36C50">
              <w:rPr>
                <w:rFonts w:asciiTheme="majorEastAsia" w:eastAsiaTheme="majorEastAsia" w:hAnsiTheme="majorEastAsia" w:hint="eastAsia"/>
                <w:b/>
                <w:szCs w:val="24"/>
              </w:rPr>
              <w:t>以避免樹木風災倒伏】</w:t>
            </w:r>
          </w:p>
          <w:p w:rsidR="00863807" w:rsidRPr="00C36C50" w:rsidRDefault="00863807" w:rsidP="005F6928">
            <w:pPr>
              <w:pStyle w:val="a8"/>
              <w:spacing w:line="276" w:lineRule="auto"/>
              <w:rPr>
                <w:rFonts w:asciiTheme="majorEastAsia" w:eastAsiaTheme="majorEastAsia" w:hAnsiTheme="majorEastAsia"/>
                <w:szCs w:val="24"/>
              </w:rPr>
            </w:pPr>
          </w:p>
          <w:p w:rsidR="00EF373D" w:rsidRPr="00C36C50" w:rsidRDefault="00E436FB" w:rsidP="005F6928">
            <w:pPr>
              <w:pStyle w:val="a8"/>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風災樹木倒伏問題，根據</w:t>
            </w:r>
            <w:r w:rsidRPr="00C36C50">
              <w:rPr>
                <w:rFonts w:asciiTheme="majorEastAsia" w:eastAsiaTheme="majorEastAsia" w:hAnsiTheme="majorEastAsia"/>
                <w:szCs w:val="24"/>
              </w:rPr>
              <w:t>日本國土交通省國土技術政策研究所綠化生態研究室發表的研究結果</w:t>
            </w:r>
            <w:proofErr w:type="gramStart"/>
            <w:r w:rsidRPr="00C36C50">
              <w:rPr>
                <w:rFonts w:asciiTheme="majorEastAsia" w:eastAsiaTheme="majorEastAsia" w:hAnsiTheme="majorEastAsia"/>
                <w:szCs w:val="24"/>
              </w:rPr>
              <w:t>《</w:t>
            </w:r>
            <w:proofErr w:type="gramEnd"/>
            <w:r w:rsidR="005D1A69">
              <w:fldChar w:fldCharType="begin"/>
            </w:r>
            <w:r w:rsidR="005D1A69">
              <w:instrText xml:space="preserve"> HYPERLINK "http://www.nilim.go.jp/lab/bcg/siryou/tnn/tnn0621.htm" \t "_blank" </w:instrText>
            </w:r>
            <w:r w:rsidR="005D1A69">
              <w:fldChar w:fldCharType="separate"/>
            </w:r>
            <w:r w:rsidRPr="00C36C50">
              <w:rPr>
                <w:rStyle w:val="a7"/>
                <w:rFonts w:asciiTheme="majorEastAsia" w:eastAsiaTheme="majorEastAsia" w:hAnsiTheme="majorEastAsia"/>
                <w:color w:val="auto"/>
                <w:szCs w:val="24"/>
                <w:u w:val="none"/>
              </w:rPr>
              <w:t>沖縄における都市緑化樹木の台風被害対策の手引き</w:t>
            </w:r>
            <w:r w:rsidR="005D1A69">
              <w:rPr>
                <w:rStyle w:val="a7"/>
                <w:rFonts w:asciiTheme="majorEastAsia" w:eastAsiaTheme="majorEastAsia" w:hAnsiTheme="majorEastAsia"/>
                <w:color w:val="auto"/>
                <w:szCs w:val="24"/>
                <w:u w:val="none"/>
              </w:rPr>
              <w:fldChar w:fldCharType="end"/>
            </w:r>
            <w:r w:rsidRPr="00C36C50">
              <w:rPr>
                <w:rFonts w:asciiTheme="majorEastAsia" w:eastAsiaTheme="majorEastAsia" w:hAnsiTheme="majorEastAsia"/>
                <w:szCs w:val="24"/>
              </w:rPr>
              <w:t>》</w:t>
            </w:r>
            <w:r w:rsidRPr="00C36C50">
              <w:rPr>
                <w:rFonts w:asciiTheme="majorEastAsia" w:eastAsiaTheme="majorEastAsia" w:hAnsiTheme="majorEastAsia" w:hint="eastAsia"/>
                <w:szCs w:val="24"/>
              </w:rPr>
              <w:t>，顯示幾乎所有都市的樹木根系深度都少於六十公分，而同樹種的根系在土質鬆軟的森林地可深達一米</w:t>
            </w:r>
            <w:r w:rsidR="00400E3D" w:rsidRPr="00C36C50">
              <w:rPr>
                <w:rFonts w:asciiTheme="majorEastAsia" w:eastAsiaTheme="majorEastAsia" w:hAnsiTheme="majorEastAsia" w:hint="eastAsia"/>
                <w:szCs w:val="24"/>
              </w:rPr>
              <w:t>至一點五米</w:t>
            </w:r>
            <w:r w:rsidRPr="00C36C50">
              <w:rPr>
                <w:rFonts w:asciiTheme="majorEastAsia" w:eastAsiaTheme="majorEastAsia" w:hAnsiTheme="majorEastAsia" w:hint="eastAsia"/>
                <w:szCs w:val="24"/>
              </w:rPr>
              <w:t>，可見</w:t>
            </w:r>
            <w:r w:rsidR="00E802EA" w:rsidRPr="00C36C50">
              <w:rPr>
                <w:rFonts w:asciiTheme="majorEastAsia" w:eastAsiaTheme="majorEastAsia" w:hAnsiTheme="majorEastAsia" w:hint="eastAsia"/>
                <w:szCs w:val="24"/>
              </w:rPr>
              <w:t>，要支撐高度十二米以上的大樹，</w:t>
            </w:r>
            <w:r w:rsidRPr="00C36C50">
              <w:rPr>
                <w:rFonts w:asciiTheme="majorEastAsia" w:eastAsiaTheme="majorEastAsia" w:hAnsiTheme="majorEastAsia" w:hint="eastAsia"/>
                <w:szCs w:val="24"/>
              </w:rPr>
              <w:t>提高樹木的防颱係數，最關鍵的是樹穴的寬度</w:t>
            </w:r>
            <w:r w:rsidR="00EF373D" w:rsidRPr="00C36C50">
              <w:rPr>
                <w:rFonts w:asciiTheme="majorEastAsia" w:eastAsiaTheme="majorEastAsia" w:hAnsiTheme="majorEastAsia" w:hint="eastAsia"/>
                <w:szCs w:val="24"/>
              </w:rPr>
              <w:t>與有效土壤的深度。</w:t>
            </w:r>
          </w:p>
          <w:p w:rsidR="00EF373D" w:rsidRPr="00C36C50" w:rsidRDefault="00EF373D" w:rsidP="005F6928">
            <w:pPr>
              <w:pStyle w:val="a8"/>
              <w:spacing w:line="276" w:lineRule="auto"/>
              <w:rPr>
                <w:rFonts w:asciiTheme="majorEastAsia" w:eastAsiaTheme="majorEastAsia" w:hAnsiTheme="majorEastAsia"/>
                <w:szCs w:val="24"/>
              </w:rPr>
            </w:pPr>
          </w:p>
          <w:p w:rsidR="00863807" w:rsidRPr="00C36C50" w:rsidRDefault="00863807" w:rsidP="005F6928">
            <w:pPr>
              <w:pStyle w:val="a8"/>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而高雄目前對樹穴沒有任何統一的規範，各局處都缺乏標準制定。工務局養工處內部的注意事項，也只要求</w:t>
            </w:r>
            <w:proofErr w:type="gramStart"/>
            <w:r w:rsidRPr="00C36C50">
              <w:rPr>
                <w:rFonts w:asciiTheme="majorEastAsia" w:eastAsiaTheme="majorEastAsia" w:hAnsiTheme="majorEastAsia" w:hint="eastAsia"/>
                <w:szCs w:val="24"/>
              </w:rPr>
              <w:t>一</w:t>
            </w:r>
            <w:proofErr w:type="gramEnd"/>
            <w:r w:rsidRPr="00C36C50">
              <w:rPr>
                <w:rFonts w:asciiTheme="majorEastAsia" w:eastAsiaTheme="majorEastAsia" w:hAnsiTheme="majorEastAsia" w:hint="eastAsia"/>
                <w:szCs w:val="24"/>
              </w:rPr>
              <w:t>米平方。</w:t>
            </w:r>
          </w:p>
          <w:p w:rsidR="00863807" w:rsidRPr="00C36C50" w:rsidRDefault="00863807" w:rsidP="005F6928">
            <w:pPr>
              <w:pStyle w:val="a8"/>
              <w:spacing w:line="276" w:lineRule="auto"/>
              <w:rPr>
                <w:rFonts w:asciiTheme="majorEastAsia" w:eastAsiaTheme="majorEastAsia" w:hAnsiTheme="majorEastAsia"/>
                <w:szCs w:val="24"/>
              </w:rPr>
            </w:pPr>
          </w:p>
          <w:p w:rsidR="00863807" w:rsidRPr="00C36C50" w:rsidRDefault="00863807" w:rsidP="005F6928">
            <w:pPr>
              <w:pStyle w:val="a8"/>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寬度不足的樹穴，常導致種植十五年以上的樹木</w:t>
            </w:r>
            <w:proofErr w:type="gramStart"/>
            <w:r w:rsidRPr="00C36C50">
              <w:rPr>
                <w:rFonts w:asciiTheme="majorEastAsia" w:eastAsiaTheme="majorEastAsia" w:hAnsiTheme="majorEastAsia" w:hint="eastAsia"/>
                <w:szCs w:val="24"/>
              </w:rPr>
              <w:t>滿出樹穴</w:t>
            </w:r>
            <w:proofErr w:type="gramEnd"/>
            <w:r w:rsidRPr="00C36C50">
              <w:rPr>
                <w:rFonts w:asciiTheme="majorEastAsia" w:eastAsiaTheme="majorEastAsia" w:hAnsiTheme="majorEastAsia" w:hint="eastAsia"/>
                <w:szCs w:val="24"/>
              </w:rPr>
              <w:t>，樹木站不穩、根基腐朽</w:t>
            </w:r>
            <w:r w:rsidR="00570C64" w:rsidRPr="00C36C50">
              <w:rPr>
                <w:rFonts w:asciiTheme="majorEastAsia" w:eastAsiaTheme="majorEastAsia" w:hAnsiTheme="majorEastAsia" w:hint="eastAsia"/>
                <w:szCs w:val="24"/>
              </w:rPr>
              <w:t>、人行鋪面</w:t>
            </w:r>
            <w:r w:rsidRPr="00C36C50">
              <w:rPr>
                <w:rFonts w:asciiTheme="majorEastAsia" w:eastAsiaTheme="majorEastAsia" w:hAnsiTheme="majorEastAsia" w:hint="eastAsia"/>
                <w:szCs w:val="24"/>
              </w:rPr>
              <w:t>破壞</w:t>
            </w:r>
            <w:r w:rsidR="00570C64" w:rsidRPr="00C36C50">
              <w:rPr>
                <w:rFonts w:asciiTheme="majorEastAsia" w:eastAsiaTheme="majorEastAsia" w:hAnsiTheme="majorEastAsia" w:hint="eastAsia"/>
                <w:szCs w:val="24"/>
              </w:rPr>
              <w:t>。</w:t>
            </w:r>
            <w:r w:rsidRPr="00C36C50">
              <w:rPr>
                <w:rFonts w:asciiTheme="majorEastAsia" w:eastAsiaTheme="majorEastAsia" w:hAnsiTheme="majorEastAsia" w:hint="eastAsia"/>
                <w:szCs w:val="24"/>
              </w:rPr>
              <w:t>人行道整修工程斷根，樹木又更容易倒，變成惡性循環。</w:t>
            </w:r>
          </w:p>
          <w:p w:rsidR="00863807" w:rsidRPr="00C36C50" w:rsidRDefault="00863807" w:rsidP="005F6928">
            <w:pPr>
              <w:pStyle w:val="a8"/>
              <w:spacing w:line="276" w:lineRule="auto"/>
              <w:rPr>
                <w:rFonts w:asciiTheme="majorEastAsia" w:eastAsiaTheme="majorEastAsia" w:hAnsiTheme="majorEastAsia"/>
                <w:szCs w:val="24"/>
              </w:rPr>
            </w:pPr>
          </w:p>
          <w:p w:rsidR="00863807" w:rsidRPr="00C36C50" w:rsidRDefault="00863807" w:rsidP="005F6928">
            <w:pPr>
              <w:pStyle w:val="a8"/>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樹穴改善規格參考如下：</w:t>
            </w:r>
          </w:p>
          <w:p w:rsidR="00EF373D" w:rsidRPr="008954D6" w:rsidRDefault="00863807" w:rsidP="008954D6">
            <w:pPr>
              <w:pStyle w:val="a8"/>
              <w:numPr>
                <w:ilvl w:val="0"/>
                <w:numId w:val="23"/>
              </w:num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參考新加坡</w:t>
            </w:r>
            <w:r w:rsidR="00EF373D" w:rsidRPr="00C36C50">
              <w:rPr>
                <w:rFonts w:asciiTheme="majorEastAsia" w:eastAsiaTheme="majorEastAsia" w:hAnsiTheme="majorEastAsia" w:hint="eastAsia"/>
                <w:szCs w:val="24"/>
              </w:rPr>
              <w:t>【</w:t>
            </w:r>
            <w:r w:rsidR="009270B8" w:rsidRPr="00C36C50">
              <w:rPr>
                <w:rFonts w:asciiTheme="majorEastAsia" w:eastAsiaTheme="majorEastAsia" w:hAnsiTheme="majorEastAsia"/>
                <w:szCs w:val="24"/>
              </w:rPr>
              <w:t>Greenery Provisions for Roadside</w:t>
            </w:r>
            <w:r w:rsidR="00EF373D" w:rsidRPr="00C36C50">
              <w:rPr>
                <w:rFonts w:asciiTheme="majorEastAsia" w:eastAsiaTheme="majorEastAsia" w:hAnsiTheme="majorEastAsia" w:hint="eastAsia"/>
                <w:szCs w:val="24"/>
              </w:rPr>
              <w:t>行道樹</w:t>
            </w:r>
            <w:r w:rsidR="009270B8" w:rsidRPr="00C36C50">
              <w:rPr>
                <w:rFonts w:asciiTheme="majorEastAsia" w:eastAsiaTheme="majorEastAsia" w:hAnsiTheme="majorEastAsia" w:hint="eastAsia"/>
                <w:szCs w:val="24"/>
              </w:rPr>
              <w:t>綠化</w:t>
            </w:r>
            <w:r w:rsidR="00EF373D" w:rsidRPr="00C36C50">
              <w:rPr>
                <w:rFonts w:asciiTheme="majorEastAsia" w:eastAsiaTheme="majorEastAsia" w:hAnsiTheme="majorEastAsia" w:hint="eastAsia"/>
                <w:szCs w:val="24"/>
              </w:rPr>
              <w:t>準則】明確定義</w:t>
            </w:r>
            <w:r w:rsidR="008954D6">
              <w:rPr>
                <w:rFonts w:asciiTheme="majorEastAsia" w:eastAsiaTheme="majorEastAsia" w:hAnsiTheme="majorEastAsia" w:hint="eastAsia"/>
                <w:szCs w:val="24"/>
              </w:rPr>
              <w:t>：</w:t>
            </w:r>
            <w:r w:rsidR="00EF373D" w:rsidRPr="00C36C50">
              <w:rPr>
                <w:rFonts w:asciiTheme="majorEastAsia" w:eastAsiaTheme="majorEastAsia" w:hAnsiTheme="majorEastAsia" w:hint="eastAsia"/>
                <w:szCs w:val="24"/>
              </w:rPr>
              <w:t>大喬木需要三米以上</w:t>
            </w:r>
            <w:r w:rsidR="009270B8" w:rsidRPr="00C36C50">
              <w:rPr>
                <w:rFonts w:asciiTheme="majorEastAsia" w:eastAsiaTheme="majorEastAsia" w:hAnsiTheme="majorEastAsia" w:hint="eastAsia"/>
                <w:szCs w:val="24"/>
              </w:rPr>
              <w:t>連續</w:t>
            </w:r>
            <w:r w:rsidR="00EF373D" w:rsidRPr="00C36C50">
              <w:rPr>
                <w:rFonts w:asciiTheme="majorEastAsia" w:eastAsiaTheme="majorEastAsia" w:hAnsiTheme="majorEastAsia" w:hint="eastAsia"/>
                <w:szCs w:val="24"/>
              </w:rPr>
              <w:t>樹穴，</w:t>
            </w:r>
            <w:r w:rsidR="009270B8" w:rsidRPr="00C36C50">
              <w:rPr>
                <w:rFonts w:asciiTheme="majorEastAsia" w:eastAsiaTheme="majorEastAsia" w:hAnsiTheme="majorEastAsia" w:hint="eastAsia"/>
                <w:szCs w:val="24"/>
              </w:rPr>
              <w:t>中喬木一點五到三米連續樹穴，小喬木低於一點六米連續樹穴。</w:t>
            </w:r>
            <w:r w:rsidR="009270B8" w:rsidRPr="008954D6">
              <w:rPr>
                <w:rFonts w:asciiTheme="majorEastAsia" w:eastAsiaTheme="majorEastAsia" w:hAnsiTheme="majorEastAsia" w:hint="eastAsia"/>
                <w:szCs w:val="24"/>
              </w:rPr>
              <w:t>而且所有設備皆須遠離</w:t>
            </w:r>
            <w:proofErr w:type="gramStart"/>
            <w:r w:rsidR="009270B8" w:rsidRPr="008954D6">
              <w:rPr>
                <w:rFonts w:asciiTheme="majorEastAsia" w:eastAsiaTheme="majorEastAsia" w:hAnsiTheme="majorEastAsia" w:hint="eastAsia"/>
                <w:szCs w:val="24"/>
              </w:rPr>
              <w:t>樹心</w:t>
            </w:r>
            <w:r w:rsidR="00F6682B" w:rsidRPr="008954D6">
              <w:rPr>
                <w:rFonts w:asciiTheme="majorEastAsia" w:eastAsiaTheme="majorEastAsia" w:hAnsiTheme="majorEastAsia" w:hint="eastAsia"/>
                <w:szCs w:val="24"/>
              </w:rPr>
              <w:t>約</w:t>
            </w:r>
            <w:r w:rsidR="009270B8" w:rsidRPr="008954D6">
              <w:rPr>
                <w:rFonts w:asciiTheme="majorEastAsia" w:eastAsiaTheme="majorEastAsia" w:hAnsiTheme="majorEastAsia" w:hint="eastAsia"/>
                <w:szCs w:val="24"/>
              </w:rPr>
              <w:t>二公尺</w:t>
            </w:r>
            <w:proofErr w:type="gramEnd"/>
            <w:r w:rsidR="00F6682B" w:rsidRPr="008954D6">
              <w:rPr>
                <w:rFonts w:asciiTheme="majorEastAsia" w:eastAsiaTheme="majorEastAsia" w:hAnsiTheme="majorEastAsia" w:hint="eastAsia"/>
                <w:szCs w:val="24"/>
              </w:rPr>
              <w:t>左右。</w:t>
            </w:r>
            <w:r w:rsidR="00FA097F" w:rsidRPr="008954D6">
              <w:rPr>
                <w:rFonts w:asciiTheme="majorEastAsia" w:eastAsiaTheme="majorEastAsia" w:hAnsiTheme="majorEastAsia" w:hint="eastAsia"/>
                <w:szCs w:val="24"/>
              </w:rPr>
              <w:t>廣場種樹要求16米平方的有效土壤空間，在確保土壤</w:t>
            </w:r>
            <w:r w:rsidR="00775E26" w:rsidRPr="008954D6">
              <w:rPr>
                <w:rFonts w:asciiTheme="majorEastAsia" w:eastAsiaTheme="majorEastAsia" w:hAnsiTheme="majorEastAsia" w:hint="eastAsia"/>
                <w:szCs w:val="24"/>
              </w:rPr>
              <w:t>透氣、</w:t>
            </w:r>
            <w:r w:rsidR="00FA097F" w:rsidRPr="008954D6">
              <w:rPr>
                <w:rFonts w:asciiTheme="majorEastAsia" w:eastAsiaTheme="majorEastAsia" w:hAnsiTheme="majorEastAsia" w:hint="eastAsia"/>
                <w:szCs w:val="24"/>
              </w:rPr>
              <w:t>不被</w:t>
            </w:r>
            <w:proofErr w:type="gramStart"/>
            <w:r w:rsidR="00FA097F" w:rsidRPr="008954D6">
              <w:rPr>
                <w:rFonts w:asciiTheme="majorEastAsia" w:eastAsiaTheme="majorEastAsia" w:hAnsiTheme="majorEastAsia" w:hint="eastAsia"/>
                <w:szCs w:val="24"/>
              </w:rPr>
              <w:t>鋪面夯實的</w:t>
            </w:r>
            <w:proofErr w:type="gramEnd"/>
            <w:r w:rsidR="00FA097F" w:rsidRPr="008954D6">
              <w:rPr>
                <w:rFonts w:asciiTheme="majorEastAsia" w:eastAsiaTheme="majorEastAsia" w:hAnsiTheme="majorEastAsia" w:hint="eastAsia"/>
                <w:szCs w:val="24"/>
              </w:rPr>
              <w:t>前提下(</w:t>
            </w:r>
            <w:r w:rsidR="00775E26" w:rsidRPr="008954D6">
              <w:rPr>
                <w:rFonts w:asciiTheme="majorEastAsia" w:eastAsiaTheme="majorEastAsia" w:hAnsiTheme="majorEastAsia" w:hint="eastAsia"/>
                <w:szCs w:val="24"/>
              </w:rPr>
              <w:t>新加坡針對</w:t>
            </w:r>
            <w:r w:rsidR="00775E26" w:rsidRPr="008954D6">
              <w:rPr>
                <w:rFonts w:asciiTheme="majorEastAsia" w:eastAsiaTheme="majorEastAsia" w:hAnsiTheme="majorEastAsia" w:hint="eastAsia"/>
                <w:szCs w:val="24"/>
              </w:rPr>
              <w:lastRenderedPageBreak/>
              <w:t>這點，有開發結構模組等專業工法</w:t>
            </w:r>
            <w:r w:rsidR="00FA097F" w:rsidRPr="008954D6">
              <w:rPr>
                <w:rFonts w:asciiTheme="majorEastAsia" w:eastAsiaTheme="majorEastAsia" w:hAnsiTheme="majorEastAsia" w:hint="eastAsia"/>
                <w:szCs w:val="24"/>
              </w:rPr>
              <w:t>)，可以縮小樹穴開口至4平方米。</w:t>
            </w:r>
          </w:p>
          <w:p w:rsidR="00550B33" w:rsidRPr="00C36C50" w:rsidRDefault="00550B33" w:rsidP="005F6928">
            <w:pPr>
              <w:pStyle w:val="a8"/>
              <w:spacing w:line="276" w:lineRule="auto"/>
              <w:rPr>
                <w:rFonts w:asciiTheme="majorEastAsia" w:eastAsiaTheme="majorEastAsia" w:hAnsiTheme="majorEastAsia"/>
                <w:szCs w:val="24"/>
              </w:rPr>
            </w:pPr>
          </w:p>
          <w:p w:rsidR="00FF5D79" w:rsidRPr="00C36C50" w:rsidRDefault="00863807" w:rsidP="005F6928">
            <w:pPr>
              <w:pStyle w:val="a8"/>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2.</w:t>
            </w:r>
            <w:r w:rsidR="00323E6E" w:rsidRPr="00C36C50">
              <w:rPr>
                <w:rFonts w:asciiTheme="majorEastAsia" w:eastAsiaTheme="majorEastAsia" w:hAnsiTheme="majorEastAsia" w:hint="eastAsia"/>
                <w:szCs w:val="24"/>
              </w:rPr>
              <w:t>依【美國ISA</w:t>
            </w:r>
            <w:r w:rsidR="0043343F">
              <w:rPr>
                <w:rFonts w:asciiTheme="majorEastAsia" w:eastAsiaTheme="majorEastAsia" w:hAnsiTheme="majorEastAsia" w:hint="eastAsia"/>
                <w:szCs w:val="24"/>
              </w:rPr>
              <w:t>樹藝學概論】、【台灣老樹救援協會研究案例】、【台灣綠化技術協會研究案例</w:t>
            </w:r>
            <w:r w:rsidR="0092322F" w:rsidRPr="00C36C50">
              <w:rPr>
                <w:rFonts w:asciiTheme="majorEastAsia" w:eastAsiaTheme="majorEastAsia" w:hAnsiTheme="majorEastAsia" w:hint="eastAsia"/>
                <w:szCs w:val="24"/>
              </w:rPr>
              <w:t>】</w:t>
            </w:r>
            <w:r w:rsidR="00FF5D79" w:rsidRPr="00C36C50">
              <w:rPr>
                <w:rFonts w:asciiTheme="majorEastAsia" w:eastAsiaTheme="majorEastAsia" w:hAnsiTheme="majorEastAsia" w:hint="eastAsia"/>
                <w:szCs w:val="24"/>
              </w:rPr>
              <w:t>，</w:t>
            </w:r>
            <w:r w:rsidR="00212869" w:rsidRPr="00C36C50">
              <w:rPr>
                <w:rFonts w:asciiTheme="majorEastAsia" w:eastAsiaTheme="majorEastAsia" w:hAnsiTheme="majorEastAsia" w:hint="eastAsia"/>
                <w:szCs w:val="24"/>
              </w:rPr>
              <w:t>樹</w:t>
            </w:r>
            <w:r w:rsidR="00FF5D79" w:rsidRPr="00C36C50">
              <w:rPr>
                <w:rFonts w:asciiTheme="majorEastAsia" w:eastAsiaTheme="majorEastAsia" w:hAnsiTheme="majorEastAsia" w:hint="eastAsia"/>
                <w:szCs w:val="24"/>
              </w:rPr>
              <w:t>穴積水、樹基</w:t>
            </w:r>
            <w:proofErr w:type="gramStart"/>
            <w:r w:rsidR="00FF5D79" w:rsidRPr="00C36C50">
              <w:rPr>
                <w:rFonts w:asciiTheme="majorEastAsia" w:eastAsiaTheme="majorEastAsia" w:hAnsiTheme="majorEastAsia" w:hint="eastAsia"/>
                <w:szCs w:val="24"/>
              </w:rPr>
              <w:t>部根領覆</w:t>
            </w:r>
            <w:proofErr w:type="gramEnd"/>
            <w:r w:rsidR="00FF5D79" w:rsidRPr="00C36C50">
              <w:rPr>
                <w:rFonts w:asciiTheme="majorEastAsia" w:eastAsiaTheme="majorEastAsia" w:hAnsiTheme="majorEastAsia" w:hint="eastAsia"/>
                <w:szCs w:val="24"/>
              </w:rPr>
              <w:t>土導致</w:t>
            </w:r>
            <w:proofErr w:type="gramStart"/>
            <w:r w:rsidR="00FF5D79" w:rsidRPr="00C36C50">
              <w:rPr>
                <w:rFonts w:asciiTheme="majorEastAsia" w:eastAsiaTheme="majorEastAsia" w:hAnsiTheme="majorEastAsia" w:hint="eastAsia"/>
                <w:szCs w:val="24"/>
              </w:rPr>
              <w:t>爛根風</w:t>
            </w:r>
            <w:proofErr w:type="gramEnd"/>
            <w:r w:rsidR="00FF5D79" w:rsidRPr="00C36C50">
              <w:rPr>
                <w:rFonts w:asciiTheme="majorEastAsia" w:eastAsiaTheme="majorEastAsia" w:hAnsiTheme="majorEastAsia" w:hint="eastAsia"/>
                <w:szCs w:val="24"/>
              </w:rPr>
              <w:t>倒，也</w:t>
            </w:r>
            <w:r w:rsidR="00212869" w:rsidRPr="00C36C50">
              <w:rPr>
                <w:rFonts w:asciiTheme="majorEastAsia" w:eastAsiaTheme="majorEastAsia" w:hAnsiTheme="majorEastAsia" w:hint="eastAsia"/>
                <w:szCs w:val="24"/>
              </w:rPr>
              <w:t>都是樹</w:t>
            </w:r>
            <w:r w:rsidR="0043343F">
              <w:rPr>
                <w:rFonts w:asciiTheme="majorEastAsia" w:eastAsiaTheme="majorEastAsia" w:hAnsiTheme="majorEastAsia" w:hint="eastAsia"/>
                <w:szCs w:val="24"/>
              </w:rPr>
              <w:t>木死亡、根系潰爛倒伏的主因</w:t>
            </w:r>
            <w:r w:rsidR="00212869" w:rsidRPr="00C36C50">
              <w:rPr>
                <w:rFonts w:asciiTheme="majorEastAsia" w:eastAsiaTheme="majorEastAsia" w:hAnsiTheme="majorEastAsia" w:hint="eastAsia"/>
                <w:szCs w:val="24"/>
              </w:rPr>
              <w:t>，</w:t>
            </w:r>
            <w:r w:rsidR="00FF5D79" w:rsidRPr="00C36C50">
              <w:rPr>
                <w:rFonts w:asciiTheme="majorEastAsia" w:eastAsiaTheme="majorEastAsia" w:hAnsiTheme="majorEastAsia" w:hint="eastAsia"/>
                <w:szCs w:val="24"/>
              </w:rPr>
              <w:t>需要嚴格禁止。</w:t>
            </w:r>
          </w:p>
          <w:p w:rsidR="00FF5D79" w:rsidRPr="0043343F" w:rsidRDefault="00FF5D79" w:rsidP="005F6928">
            <w:pPr>
              <w:pStyle w:val="a8"/>
              <w:spacing w:line="276" w:lineRule="auto"/>
              <w:rPr>
                <w:rFonts w:asciiTheme="majorEastAsia" w:eastAsiaTheme="majorEastAsia" w:hAnsiTheme="majorEastAsia"/>
                <w:szCs w:val="24"/>
              </w:rPr>
            </w:pPr>
          </w:p>
          <w:p w:rsidR="004B73BA" w:rsidRPr="00C36C50" w:rsidRDefault="00863807" w:rsidP="005F6928">
            <w:pPr>
              <w:pStyle w:val="a8"/>
              <w:spacing w:line="276" w:lineRule="auto"/>
              <w:rPr>
                <w:rFonts w:asciiTheme="majorEastAsia" w:eastAsiaTheme="majorEastAsia" w:hAnsiTheme="majorEastAsia"/>
                <w:szCs w:val="24"/>
              </w:rPr>
            </w:pPr>
            <w:proofErr w:type="gramStart"/>
            <w:r w:rsidRPr="00C36C50">
              <w:rPr>
                <w:rFonts w:asciiTheme="majorEastAsia" w:eastAsiaTheme="majorEastAsia" w:hAnsiTheme="majorEastAsia" w:hint="eastAsia"/>
                <w:szCs w:val="24"/>
              </w:rPr>
              <w:t>註</w:t>
            </w:r>
            <w:proofErr w:type="gramEnd"/>
            <w:r w:rsidRPr="00C36C50">
              <w:rPr>
                <w:rFonts w:asciiTheme="majorEastAsia" w:eastAsiaTheme="majorEastAsia" w:hAnsiTheme="majorEastAsia" w:hint="eastAsia"/>
                <w:szCs w:val="24"/>
              </w:rPr>
              <w:t>：</w:t>
            </w:r>
            <w:r w:rsidR="009C1373" w:rsidRPr="00C36C50">
              <w:rPr>
                <w:rFonts w:asciiTheme="majorEastAsia" w:eastAsiaTheme="majorEastAsia" w:hAnsiTheme="majorEastAsia" w:hint="eastAsia"/>
                <w:szCs w:val="24"/>
              </w:rPr>
              <w:t>樹穴、種植規範，已</w:t>
            </w:r>
            <w:proofErr w:type="gramStart"/>
            <w:r w:rsidR="009C1373" w:rsidRPr="00C36C50">
              <w:rPr>
                <w:rFonts w:asciiTheme="majorEastAsia" w:eastAsiaTheme="majorEastAsia" w:hAnsiTheme="majorEastAsia" w:hint="eastAsia"/>
                <w:szCs w:val="24"/>
              </w:rPr>
              <w:t>採</w:t>
            </w:r>
            <w:proofErr w:type="gramEnd"/>
            <w:r w:rsidR="009C1373" w:rsidRPr="00C36C50">
              <w:rPr>
                <w:rFonts w:asciiTheme="majorEastAsia" w:eastAsiaTheme="majorEastAsia" w:hAnsiTheme="majorEastAsia" w:hint="eastAsia"/>
                <w:szCs w:val="24"/>
              </w:rPr>
              <w:t>遠低於新加坡的標準，主要是因應高雄既有都市計畫，做出標準的退讓。</w:t>
            </w:r>
          </w:p>
        </w:tc>
      </w:tr>
      <w:tr w:rsidR="004B73BA" w:rsidRPr="00C36C50" w:rsidTr="005045C5">
        <w:tc>
          <w:tcPr>
            <w:tcW w:w="4820" w:type="dxa"/>
          </w:tcPr>
          <w:p w:rsidR="000C7605" w:rsidRPr="00FA0449" w:rsidRDefault="000C7605" w:rsidP="005F6928">
            <w:pPr>
              <w:spacing w:line="276" w:lineRule="auto"/>
              <w:rPr>
                <w:rFonts w:asciiTheme="majorEastAsia" w:eastAsiaTheme="majorEastAsia" w:hAnsiTheme="majorEastAsia"/>
                <w:szCs w:val="24"/>
              </w:rPr>
            </w:pPr>
            <w:r w:rsidRPr="00FA0449">
              <w:rPr>
                <w:rFonts w:asciiTheme="majorEastAsia" w:eastAsiaTheme="majorEastAsia" w:hAnsiTheme="majorEastAsia" w:hint="eastAsia"/>
                <w:szCs w:val="24"/>
              </w:rPr>
              <w:lastRenderedPageBreak/>
              <w:t>第八條：</w:t>
            </w:r>
          </w:p>
          <w:p w:rsidR="000C7605" w:rsidRPr="00FA0449" w:rsidRDefault="000C7605" w:rsidP="005F6928">
            <w:pPr>
              <w:spacing w:line="276" w:lineRule="auto"/>
              <w:rPr>
                <w:rFonts w:asciiTheme="majorEastAsia" w:eastAsiaTheme="majorEastAsia" w:hAnsiTheme="majorEastAsia"/>
                <w:szCs w:val="24"/>
              </w:rPr>
            </w:pPr>
          </w:p>
          <w:p w:rsidR="000C7605" w:rsidRPr="00FA0449" w:rsidRDefault="0043343F" w:rsidP="005F6928">
            <w:pPr>
              <w:spacing w:line="276" w:lineRule="auto"/>
              <w:rPr>
                <w:rFonts w:asciiTheme="majorEastAsia" w:eastAsiaTheme="majorEastAsia" w:hAnsiTheme="majorEastAsia"/>
                <w:szCs w:val="24"/>
              </w:rPr>
            </w:pPr>
            <w:r w:rsidRPr="00FA0449">
              <w:rPr>
                <w:rFonts w:asciiTheme="majorEastAsia" w:eastAsiaTheme="majorEastAsia" w:hAnsiTheme="majorEastAsia" w:hint="eastAsia"/>
                <w:szCs w:val="24"/>
              </w:rPr>
              <w:t>喬</w:t>
            </w:r>
            <w:r w:rsidR="000C7605" w:rsidRPr="00FA0449">
              <w:rPr>
                <w:rFonts w:asciiTheme="majorEastAsia" w:eastAsiaTheme="majorEastAsia" w:hAnsiTheme="majorEastAsia" w:hint="eastAsia"/>
                <w:szCs w:val="24"/>
              </w:rPr>
              <w:t>木種植的間距，應依以下方式辦理：</w:t>
            </w:r>
          </w:p>
          <w:p w:rsidR="000C7605" w:rsidRPr="00FA0449" w:rsidRDefault="000C7605" w:rsidP="005F6928">
            <w:pPr>
              <w:pStyle w:val="aa"/>
              <w:numPr>
                <w:ilvl w:val="0"/>
                <w:numId w:val="6"/>
              </w:numPr>
              <w:spacing w:line="276" w:lineRule="auto"/>
              <w:ind w:leftChars="0"/>
              <w:rPr>
                <w:rFonts w:asciiTheme="majorEastAsia" w:eastAsiaTheme="majorEastAsia" w:hAnsiTheme="majorEastAsia"/>
                <w:szCs w:val="24"/>
              </w:rPr>
            </w:pPr>
            <w:r w:rsidRPr="00FA0449">
              <w:rPr>
                <w:rFonts w:asciiTheme="majorEastAsia" w:eastAsiaTheme="majorEastAsia" w:hAnsiTheme="majorEastAsia" w:hint="eastAsia"/>
                <w:szCs w:val="24"/>
              </w:rPr>
              <w:t>樹心與樹心的間距：大喬木應大於八米，中喬木、棕櫚樹大於六米，小喬木大於三米。</w:t>
            </w:r>
          </w:p>
          <w:p w:rsidR="000C7605" w:rsidRPr="00FA0449" w:rsidRDefault="00950062" w:rsidP="005F6928">
            <w:pPr>
              <w:numPr>
                <w:ilvl w:val="0"/>
                <w:numId w:val="6"/>
              </w:numPr>
              <w:autoSpaceDE w:val="0"/>
              <w:autoSpaceDN w:val="0"/>
              <w:adjustRightInd w:val="0"/>
              <w:spacing w:line="276" w:lineRule="auto"/>
              <w:rPr>
                <w:rFonts w:asciiTheme="majorEastAsia" w:eastAsiaTheme="majorEastAsia" w:hAnsiTheme="majorEastAsia" w:cs="Calibri"/>
                <w:color w:val="000000"/>
                <w:kern w:val="0"/>
                <w:szCs w:val="24"/>
              </w:rPr>
            </w:pPr>
            <w:r w:rsidRPr="00FA0449">
              <w:rPr>
                <w:rFonts w:asciiTheme="majorEastAsia" w:eastAsiaTheme="majorEastAsia" w:hAnsiTheme="majorEastAsia" w:cs="新細明體" w:hint="eastAsia"/>
                <w:color w:val="000000"/>
                <w:kern w:val="0"/>
                <w:szCs w:val="24"/>
                <w:lang w:val="zh-TW"/>
              </w:rPr>
              <w:t>樹幹基部中心點與六米以上建築物的間距：大喬木應大於五米，中喬木、棕櫚樹應大於三點五</w:t>
            </w:r>
            <w:r w:rsidR="000C7605" w:rsidRPr="00FA0449">
              <w:rPr>
                <w:rFonts w:asciiTheme="majorEastAsia" w:eastAsiaTheme="majorEastAsia" w:hAnsiTheme="majorEastAsia" w:cs="新細明體" w:hint="eastAsia"/>
                <w:color w:val="000000"/>
                <w:kern w:val="0"/>
                <w:szCs w:val="24"/>
                <w:lang w:val="zh-TW"/>
              </w:rPr>
              <w:t>米，小喬木大於二米。</w:t>
            </w:r>
          </w:p>
          <w:p w:rsidR="00036393" w:rsidRPr="00FA0449" w:rsidRDefault="00036393" w:rsidP="005F6928">
            <w:pPr>
              <w:pStyle w:val="aa"/>
              <w:numPr>
                <w:ilvl w:val="0"/>
                <w:numId w:val="6"/>
              </w:numPr>
              <w:spacing w:line="276" w:lineRule="auto"/>
              <w:ind w:leftChars="0"/>
              <w:rPr>
                <w:rFonts w:asciiTheme="majorEastAsia" w:eastAsiaTheme="majorEastAsia" w:hAnsiTheme="majorEastAsia"/>
                <w:szCs w:val="24"/>
              </w:rPr>
            </w:pPr>
            <w:r w:rsidRPr="00FA0449">
              <w:rPr>
                <w:rFonts w:asciiTheme="majorEastAsia" w:eastAsiaTheme="majorEastAsia" w:hAnsiTheme="majorEastAsia" w:hint="eastAsia"/>
                <w:szCs w:val="24"/>
              </w:rPr>
              <w:t>高壓電線兩側各五米範圍內，小喬木、灌木、花草以外不得新植。</w:t>
            </w:r>
          </w:p>
          <w:p w:rsidR="000C7605" w:rsidRPr="00FA0449" w:rsidRDefault="000C7605" w:rsidP="005F6928">
            <w:pPr>
              <w:pStyle w:val="aa"/>
              <w:numPr>
                <w:ilvl w:val="0"/>
                <w:numId w:val="6"/>
              </w:numPr>
              <w:spacing w:line="276" w:lineRule="auto"/>
              <w:ind w:leftChars="0"/>
              <w:rPr>
                <w:rFonts w:asciiTheme="majorEastAsia" w:eastAsiaTheme="majorEastAsia" w:hAnsiTheme="majorEastAsia"/>
                <w:szCs w:val="24"/>
              </w:rPr>
            </w:pPr>
            <w:r w:rsidRPr="00FA0449">
              <w:rPr>
                <w:rFonts w:asciiTheme="majorEastAsia" w:eastAsiaTheme="majorEastAsia" w:hAnsiTheme="majorEastAsia" w:hint="eastAsia"/>
                <w:szCs w:val="24"/>
              </w:rPr>
              <w:t>非新植樹木、以模擬森林為種植目標，不受本條款限制。</w:t>
            </w:r>
          </w:p>
          <w:p w:rsidR="000C7605" w:rsidRPr="00FA0449" w:rsidRDefault="000C7605" w:rsidP="005F6928">
            <w:pPr>
              <w:pStyle w:val="aa"/>
              <w:numPr>
                <w:ilvl w:val="0"/>
                <w:numId w:val="6"/>
              </w:numPr>
              <w:spacing w:line="276" w:lineRule="auto"/>
              <w:ind w:leftChars="0"/>
              <w:rPr>
                <w:rFonts w:asciiTheme="majorEastAsia" w:eastAsiaTheme="majorEastAsia" w:hAnsiTheme="majorEastAsia"/>
                <w:szCs w:val="24"/>
              </w:rPr>
            </w:pPr>
            <w:r w:rsidRPr="00FA0449">
              <w:rPr>
                <w:rFonts w:asciiTheme="majorEastAsia" w:eastAsiaTheme="majorEastAsia" w:hAnsiTheme="majorEastAsia" w:hint="eastAsia"/>
                <w:szCs w:val="24"/>
              </w:rPr>
              <w:t>主管機關應依不同樹種、情境訂定實行細則。</w:t>
            </w:r>
          </w:p>
          <w:p w:rsidR="004B73BA" w:rsidRPr="00C36C50" w:rsidRDefault="004B73BA" w:rsidP="005F6928">
            <w:pPr>
              <w:pStyle w:val="aa"/>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ind w:leftChars="0" w:left="0"/>
              <w:rPr>
                <w:rFonts w:asciiTheme="majorEastAsia" w:eastAsiaTheme="majorEastAsia" w:hAnsiTheme="majorEastAsia" w:cs="細明體"/>
                <w:color w:val="000000"/>
                <w:kern w:val="0"/>
                <w:szCs w:val="24"/>
              </w:rPr>
            </w:pPr>
          </w:p>
        </w:tc>
        <w:tc>
          <w:tcPr>
            <w:tcW w:w="4678" w:type="dxa"/>
          </w:tcPr>
          <w:p w:rsidR="00863807" w:rsidRPr="00C36C50" w:rsidRDefault="00863807"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lastRenderedPageBreak/>
              <w:t>【建立樹木種植的合理間距，以避免樹木</w:t>
            </w:r>
            <w:r w:rsidR="002A7181" w:rsidRPr="00C36C50">
              <w:rPr>
                <w:rFonts w:asciiTheme="majorEastAsia" w:eastAsiaTheme="majorEastAsia" w:hAnsiTheme="majorEastAsia" w:hint="eastAsia"/>
                <w:b/>
                <w:szCs w:val="24"/>
              </w:rPr>
              <w:t>生長擁擠，危害鄰房</w:t>
            </w:r>
            <w:r w:rsidR="00036393" w:rsidRPr="00C36C50">
              <w:rPr>
                <w:rFonts w:asciiTheme="majorEastAsia" w:eastAsiaTheme="majorEastAsia" w:hAnsiTheme="majorEastAsia" w:hint="eastAsia"/>
                <w:b/>
                <w:szCs w:val="24"/>
              </w:rPr>
              <w:t>，高壓電牴觸</w:t>
            </w:r>
            <w:r w:rsidR="002A7181" w:rsidRPr="00C36C50">
              <w:rPr>
                <w:rFonts w:asciiTheme="majorEastAsia" w:eastAsiaTheme="majorEastAsia" w:hAnsiTheme="majorEastAsia" w:hint="eastAsia"/>
                <w:b/>
                <w:szCs w:val="24"/>
              </w:rPr>
              <w:t>】</w:t>
            </w:r>
          </w:p>
          <w:p w:rsidR="00570C64" w:rsidRPr="00C36C50" w:rsidRDefault="00570C64" w:rsidP="005F6928">
            <w:pPr>
              <w:spacing w:line="276" w:lineRule="auto"/>
              <w:rPr>
                <w:rFonts w:asciiTheme="majorEastAsia" w:eastAsiaTheme="majorEastAsia" w:hAnsiTheme="majorEastAsia"/>
                <w:szCs w:val="24"/>
              </w:rPr>
            </w:pPr>
          </w:p>
          <w:p w:rsidR="005E6D33" w:rsidRDefault="00323E6E"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依照新加坡【</w:t>
            </w:r>
            <w:r w:rsidRPr="00C36C50">
              <w:rPr>
                <w:rFonts w:asciiTheme="majorEastAsia" w:eastAsiaTheme="majorEastAsia" w:hAnsiTheme="majorEastAsia"/>
                <w:szCs w:val="24"/>
              </w:rPr>
              <w:t>Greenery Provisions for Roadside</w:t>
            </w:r>
            <w:r w:rsidRPr="00C36C50">
              <w:rPr>
                <w:rFonts w:asciiTheme="majorEastAsia" w:eastAsiaTheme="majorEastAsia" w:hAnsiTheme="majorEastAsia" w:hint="eastAsia"/>
                <w:szCs w:val="24"/>
              </w:rPr>
              <w:t>行道樹綠化準則】，</w:t>
            </w:r>
            <w:r w:rsidR="00ED4C66" w:rsidRPr="00C36C50">
              <w:rPr>
                <w:rFonts w:asciiTheme="majorEastAsia" w:eastAsiaTheme="majorEastAsia" w:hAnsiTheme="majorEastAsia" w:hint="eastAsia"/>
                <w:szCs w:val="24"/>
              </w:rPr>
              <w:t>針對不同</w:t>
            </w:r>
            <w:proofErr w:type="gramStart"/>
            <w:r w:rsidR="00ED4C66" w:rsidRPr="00C36C50">
              <w:rPr>
                <w:rFonts w:asciiTheme="majorEastAsia" w:eastAsiaTheme="majorEastAsia" w:hAnsiTheme="majorEastAsia" w:hint="eastAsia"/>
                <w:szCs w:val="24"/>
              </w:rPr>
              <w:t>樹種訂定</w:t>
            </w:r>
            <w:proofErr w:type="gramEnd"/>
            <w:r w:rsidRPr="00C36C50">
              <w:rPr>
                <w:rFonts w:asciiTheme="majorEastAsia" w:eastAsiaTheme="majorEastAsia" w:hAnsiTheme="majorEastAsia" w:hint="eastAsia"/>
                <w:szCs w:val="24"/>
              </w:rPr>
              <w:t>種植間距</w:t>
            </w:r>
            <w:r w:rsidR="00ED4C66" w:rsidRPr="00C36C50">
              <w:rPr>
                <w:rFonts w:asciiTheme="majorEastAsia" w:eastAsiaTheme="majorEastAsia" w:hAnsiTheme="majorEastAsia" w:hint="eastAsia"/>
                <w:szCs w:val="24"/>
              </w:rPr>
              <w:t>、</w:t>
            </w:r>
            <w:r w:rsidRPr="00C36C50">
              <w:rPr>
                <w:rFonts w:asciiTheme="majorEastAsia" w:eastAsiaTheme="majorEastAsia" w:hAnsiTheme="majorEastAsia" w:hint="eastAsia"/>
                <w:szCs w:val="24"/>
              </w:rPr>
              <w:t>與建築物之間的距離，讓每一棵樹木成長能有足夠的</w:t>
            </w:r>
            <w:r w:rsidR="00ED4C66" w:rsidRPr="00C36C50">
              <w:rPr>
                <w:rFonts w:asciiTheme="majorEastAsia" w:eastAsiaTheme="majorEastAsia" w:hAnsiTheme="majorEastAsia" w:hint="eastAsia"/>
                <w:szCs w:val="24"/>
              </w:rPr>
              <w:t>生長空間</w:t>
            </w:r>
            <w:r w:rsidRPr="00C36C50">
              <w:rPr>
                <w:rFonts w:asciiTheme="majorEastAsia" w:eastAsiaTheme="majorEastAsia" w:hAnsiTheme="majorEastAsia" w:hint="eastAsia"/>
                <w:szCs w:val="24"/>
              </w:rPr>
              <w:t>，不會因為種得太擠而生長不健全。</w:t>
            </w:r>
          </w:p>
          <w:p w:rsidR="005E6D33" w:rsidRDefault="005E6D33" w:rsidP="005F6928">
            <w:pPr>
              <w:spacing w:line="276" w:lineRule="auto"/>
              <w:rPr>
                <w:rFonts w:asciiTheme="majorEastAsia" w:eastAsiaTheme="majorEastAsia" w:hAnsiTheme="majorEastAsia"/>
                <w:szCs w:val="24"/>
              </w:rPr>
            </w:pPr>
          </w:p>
          <w:p w:rsidR="005E6D33" w:rsidRPr="005E6D33" w:rsidRDefault="005E6D33" w:rsidP="005F6928">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新加坡</w:t>
            </w:r>
            <w:proofErr w:type="gramStart"/>
            <w:r>
              <w:rPr>
                <w:rFonts w:asciiTheme="majorEastAsia" w:eastAsiaTheme="majorEastAsia" w:hAnsiTheme="majorEastAsia" w:hint="eastAsia"/>
                <w:szCs w:val="24"/>
              </w:rPr>
              <w:t>樹和樹</w:t>
            </w:r>
            <w:proofErr w:type="gramEnd"/>
            <w:r>
              <w:rPr>
                <w:rFonts w:asciiTheme="majorEastAsia" w:eastAsiaTheme="majorEastAsia" w:hAnsiTheme="majorEastAsia" w:hint="eastAsia"/>
                <w:szCs w:val="24"/>
              </w:rPr>
              <w:t>、樹和房子距離規範：大橋木8-18米，中喬木6-12米，小喬木6米。</w:t>
            </w:r>
          </w:p>
          <w:p w:rsidR="00ED4C66" w:rsidRPr="00C36C50" w:rsidRDefault="00ED4C66" w:rsidP="005F6928">
            <w:pPr>
              <w:spacing w:line="276" w:lineRule="auto"/>
              <w:rPr>
                <w:rFonts w:asciiTheme="majorEastAsia" w:eastAsiaTheme="majorEastAsia" w:hAnsiTheme="majorEastAsia"/>
                <w:szCs w:val="24"/>
              </w:rPr>
            </w:pPr>
          </w:p>
          <w:p w:rsidR="00ED4C66" w:rsidRPr="00C36C50" w:rsidRDefault="005E6D33" w:rsidP="005F6928">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而</w:t>
            </w:r>
            <w:r w:rsidR="00ED4C66" w:rsidRPr="00C36C50">
              <w:rPr>
                <w:rFonts w:asciiTheme="majorEastAsia" w:eastAsiaTheme="majorEastAsia" w:hAnsiTheme="majorEastAsia" w:hint="eastAsia"/>
                <w:szCs w:val="24"/>
              </w:rPr>
              <w:t>第八條訂定的標準都是</w:t>
            </w:r>
            <w:r w:rsidR="009C1373" w:rsidRPr="00C36C50">
              <w:rPr>
                <w:rFonts w:asciiTheme="majorEastAsia" w:eastAsiaTheme="majorEastAsia" w:hAnsiTheme="majorEastAsia" w:hint="eastAsia"/>
                <w:szCs w:val="24"/>
              </w:rPr>
              <w:t>遠低於新加坡的標準，主要是因應高雄既有都市計畫，做出標準的退讓。</w:t>
            </w:r>
          </w:p>
        </w:tc>
      </w:tr>
      <w:tr w:rsidR="004B73BA" w:rsidRPr="00C36C50" w:rsidTr="00323E6E">
        <w:trPr>
          <w:trHeight w:val="3257"/>
        </w:trPr>
        <w:tc>
          <w:tcPr>
            <w:tcW w:w="4820" w:type="dxa"/>
          </w:tcPr>
          <w:p w:rsidR="00982DAF" w:rsidRPr="00C36C50" w:rsidRDefault="00982DAF"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lastRenderedPageBreak/>
              <w:t>第九條</w:t>
            </w:r>
          </w:p>
          <w:p w:rsidR="00982DAF" w:rsidRPr="00C36C50" w:rsidRDefault="00982DAF" w:rsidP="005F6928">
            <w:pPr>
              <w:spacing w:line="276" w:lineRule="auto"/>
              <w:rPr>
                <w:rFonts w:asciiTheme="majorEastAsia" w:eastAsiaTheme="majorEastAsia" w:hAnsiTheme="majorEastAsia"/>
                <w:szCs w:val="24"/>
              </w:rPr>
            </w:pPr>
          </w:p>
          <w:p w:rsidR="00982DAF" w:rsidRPr="00C36C50" w:rsidRDefault="0043343F" w:rsidP="005F6928">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喬木</w:t>
            </w:r>
            <w:r w:rsidR="00982DAF" w:rsidRPr="00C36C50">
              <w:rPr>
                <w:rFonts w:asciiTheme="majorEastAsia" w:eastAsiaTheme="majorEastAsia" w:hAnsiTheme="majorEastAsia" w:hint="eastAsia"/>
                <w:szCs w:val="24"/>
              </w:rPr>
              <w:t>的種植，應依以下方式辦理：</w:t>
            </w:r>
          </w:p>
          <w:p w:rsidR="00982DAF" w:rsidRPr="00FA0449" w:rsidRDefault="00982DAF" w:rsidP="005F6928">
            <w:pPr>
              <w:numPr>
                <w:ilvl w:val="0"/>
                <w:numId w:val="7"/>
              </w:numPr>
              <w:autoSpaceDE w:val="0"/>
              <w:autoSpaceDN w:val="0"/>
              <w:adjustRightInd w:val="0"/>
              <w:spacing w:line="276" w:lineRule="auto"/>
              <w:rPr>
                <w:rFonts w:asciiTheme="majorEastAsia" w:eastAsiaTheme="majorEastAsia" w:hAnsiTheme="majorEastAsia" w:cs="Calibri"/>
                <w:color w:val="000000"/>
                <w:kern w:val="0"/>
                <w:szCs w:val="24"/>
              </w:rPr>
            </w:pPr>
            <w:r w:rsidRPr="00FA0449">
              <w:rPr>
                <w:rFonts w:asciiTheme="majorEastAsia" w:eastAsiaTheme="majorEastAsia" w:hAnsiTheme="majorEastAsia" w:cs="新細明體" w:hint="eastAsia"/>
                <w:color w:val="000000"/>
                <w:kern w:val="0"/>
                <w:szCs w:val="24"/>
                <w:lang w:val="zh-TW"/>
              </w:rPr>
              <w:t>曾經截頂修剪過、</w:t>
            </w:r>
            <w:proofErr w:type="gramStart"/>
            <w:r w:rsidRPr="00FA0449">
              <w:rPr>
                <w:rFonts w:asciiTheme="majorEastAsia" w:eastAsiaTheme="majorEastAsia" w:hAnsiTheme="majorEastAsia" w:cs="新細明體" w:hint="eastAsia"/>
                <w:color w:val="000000"/>
                <w:kern w:val="0"/>
                <w:szCs w:val="24"/>
                <w:lang w:val="zh-TW"/>
              </w:rPr>
              <w:t>頂稍枝枯、</w:t>
            </w:r>
            <w:proofErr w:type="gramEnd"/>
            <w:r w:rsidRPr="00FA0449">
              <w:rPr>
                <w:rFonts w:asciiTheme="majorEastAsia" w:eastAsiaTheme="majorEastAsia" w:hAnsiTheme="majorEastAsia" w:cs="新細明體" w:hint="eastAsia"/>
                <w:color w:val="000000"/>
                <w:kern w:val="0"/>
                <w:szCs w:val="24"/>
                <w:lang w:val="zh-TW"/>
              </w:rPr>
              <w:t>樹皮破損、枝幹</w:t>
            </w:r>
            <w:proofErr w:type="gramStart"/>
            <w:r w:rsidRPr="00FA0449">
              <w:rPr>
                <w:rFonts w:asciiTheme="majorEastAsia" w:eastAsiaTheme="majorEastAsia" w:hAnsiTheme="majorEastAsia" w:cs="新細明體" w:hint="eastAsia"/>
                <w:color w:val="000000"/>
                <w:kern w:val="0"/>
                <w:szCs w:val="24"/>
                <w:lang w:val="zh-TW"/>
              </w:rPr>
              <w:t>劈裂、樹體</w:t>
            </w:r>
            <w:proofErr w:type="gramEnd"/>
            <w:r w:rsidRPr="00FA0449">
              <w:rPr>
                <w:rFonts w:asciiTheme="majorEastAsia" w:eastAsiaTheme="majorEastAsia" w:hAnsiTheme="majorEastAsia" w:cs="新細明體" w:hint="eastAsia"/>
                <w:color w:val="000000"/>
                <w:kern w:val="0"/>
                <w:szCs w:val="24"/>
                <w:lang w:val="zh-TW"/>
              </w:rPr>
              <w:t>腐</w:t>
            </w:r>
            <w:r w:rsidR="00C7050D" w:rsidRPr="00FA0449">
              <w:rPr>
                <w:rFonts w:asciiTheme="majorEastAsia" w:eastAsiaTheme="majorEastAsia" w:hAnsiTheme="majorEastAsia" w:cs="新細明體" w:hint="eastAsia"/>
                <w:color w:val="000000"/>
                <w:kern w:val="0"/>
                <w:szCs w:val="24"/>
                <w:lang w:val="zh-TW"/>
              </w:rPr>
              <w:t>朽中空、</w:t>
            </w:r>
            <w:proofErr w:type="gramStart"/>
            <w:r w:rsidR="00C7050D" w:rsidRPr="00FA0449">
              <w:rPr>
                <w:rFonts w:asciiTheme="majorEastAsia" w:eastAsiaTheme="majorEastAsia" w:hAnsiTheme="majorEastAsia" w:cs="新細明體" w:hint="eastAsia"/>
                <w:color w:val="000000"/>
                <w:kern w:val="0"/>
                <w:szCs w:val="24"/>
                <w:lang w:val="zh-TW"/>
              </w:rPr>
              <w:t>樹冠比低於</w:t>
            </w:r>
            <w:proofErr w:type="gramEnd"/>
            <w:r w:rsidR="00C7050D" w:rsidRPr="00FA0449">
              <w:rPr>
                <w:rFonts w:asciiTheme="majorEastAsia" w:eastAsiaTheme="majorEastAsia" w:hAnsiTheme="majorEastAsia" w:cs="新細明體" w:hint="eastAsia"/>
                <w:color w:val="000000"/>
                <w:kern w:val="0"/>
                <w:szCs w:val="24"/>
                <w:lang w:val="zh-TW"/>
              </w:rPr>
              <w:t>百分之四</w:t>
            </w:r>
            <w:r w:rsidRPr="00FA0449">
              <w:rPr>
                <w:rFonts w:asciiTheme="majorEastAsia" w:eastAsiaTheme="majorEastAsia" w:hAnsiTheme="majorEastAsia" w:cs="新細明體" w:hint="eastAsia"/>
                <w:color w:val="000000"/>
                <w:kern w:val="0"/>
                <w:szCs w:val="24"/>
                <w:lang w:val="zh-TW"/>
              </w:rPr>
              <w:t>十、有夾角小於三十度以內的枝條的樹苗</w:t>
            </w:r>
            <w:r w:rsidR="0043343F" w:rsidRPr="00FA0449">
              <w:rPr>
                <w:rFonts w:asciiTheme="majorEastAsia" w:eastAsiaTheme="majorEastAsia" w:hAnsiTheme="majorEastAsia" w:cs="新細明體" w:hint="eastAsia"/>
                <w:color w:val="000000"/>
                <w:kern w:val="0"/>
                <w:szCs w:val="24"/>
                <w:lang w:val="zh-TW"/>
              </w:rPr>
              <w:t>、根系嚴重纏繞</w:t>
            </w:r>
            <w:r w:rsidRPr="00FA0449">
              <w:rPr>
                <w:rFonts w:asciiTheme="majorEastAsia" w:eastAsiaTheme="majorEastAsia" w:hAnsiTheme="majorEastAsia" w:cs="新細明體" w:hint="eastAsia"/>
                <w:color w:val="000000"/>
                <w:kern w:val="0"/>
                <w:szCs w:val="24"/>
                <w:lang w:val="zh-TW"/>
              </w:rPr>
              <w:t>，禁止種植。以單一主幹，具放射狀</w:t>
            </w:r>
            <w:proofErr w:type="gramStart"/>
            <w:r w:rsidRPr="00FA0449">
              <w:rPr>
                <w:rFonts w:asciiTheme="majorEastAsia" w:eastAsiaTheme="majorEastAsia" w:hAnsiTheme="majorEastAsia" w:cs="新細明體" w:hint="eastAsia"/>
                <w:color w:val="000000"/>
                <w:kern w:val="0"/>
                <w:szCs w:val="24"/>
                <w:lang w:val="zh-TW"/>
              </w:rPr>
              <w:t>結構主枝者</w:t>
            </w:r>
            <w:proofErr w:type="gramEnd"/>
            <w:r w:rsidRPr="00FA0449">
              <w:rPr>
                <w:rFonts w:asciiTheme="majorEastAsia" w:eastAsiaTheme="majorEastAsia" w:hAnsiTheme="majorEastAsia" w:cs="新細明體" w:hint="eastAsia"/>
                <w:color w:val="000000"/>
                <w:kern w:val="0"/>
                <w:szCs w:val="24"/>
                <w:lang w:val="zh-TW"/>
              </w:rPr>
              <w:t>為佳。</w:t>
            </w:r>
          </w:p>
          <w:p w:rsidR="00982DAF" w:rsidRPr="00FA0449" w:rsidRDefault="00982DAF" w:rsidP="005F6928">
            <w:pPr>
              <w:numPr>
                <w:ilvl w:val="0"/>
                <w:numId w:val="7"/>
              </w:numPr>
              <w:autoSpaceDE w:val="0"/>
              <w:autoSpaceDN w:val="0"/>
              <w:adjustRightInd w:val="0"/>
              <w:spacing w:line="276" w:lineRule="auto"/>
              <w:rPr>
                <w:rFonts w:asciiTheme="majorEastAsia" w:eastAsiaTheme="majorEastAsia" w:hAnsiTheme="majorEastAsia" w:cs="Calibri"/>
                <w:color w:val="000000"/>
                <w:kern w:val="0"/>
                <w:szCs w:val="24"/>
              </w:rPr>
            </w:pPr>
            <w:r w:rsidRPr="00FA0449">
              <w:rPr>
                <w:rFonts w:asciiTheme="majorEastAsia" w:eastAsiaTheme="majorEastAsia" w:hAnsiTheme="majorEastAsia" w:cs="新細明體" w:hint="eastAsia"/>
                <w:color w:val="000000"/>
                <w:kern w:val="0"/>
                <w:szCs w:val="24"/>
                <w:lang w:val="zh-TW"/>
              </w:rPr>
              <w:t>無法於六個月內自然分解的</w:t>
            </w:r>
            <w:proofErr w:type="gramStart"/>
            <w:r w:rsidRPr="00FA0449">
              <w:rPr>
                <w:rFonts w:asciiTheme="majorEastAsia" w:eastAsiaTheme="majorEastAsia" w:hAnsiTheme="majorEastAsia" w:cs="新細明體" w:hint="eastAsia"/>
                <w:color w:val="000000"/>
                <w:kern w:val="0"/>
                <w:szCs w:val="24"/>
                <w:lang w:val="zh-TW"/>
              </w:rPr>
              <w:t>土球包覆物</w:t>
            </w:r>
            <w:proofErr w:type="gramEnd"/>
            <w:r w:rsidRPr="00FA0449">
              <w:rPr>
                <w:rFonts w:asciiTheme="majorEastAsia" w:eastAsiaTheme="majorEastAsia" w:hAnsiTheme="majorEastAsia" w:cs="新細明體" w:hint="eastAsia"/>
                <w:color w:val="000000"/>
                <w:kern w:val="0"/>
                <w:szCs w:val="24"/>
                <w:lang w:val="zh-TW"/>
              </w:rPr>
              <w:t>、繩索，在種植前應全數拆除。</w:t>
            </w:r>
          </w:p>
          <w:p w:rsidR="00982DAF" w:rsidRPr="00FA0449" w:rsidRDefault="00982DAF" w:rsidP="005F6928">
            <w:pPr>
              <w:pStyle w:val="aa"/>
              <w:numPr>
                <w:ilvl w:val="0"/>
                <w:numId w:val="7"/>
              </w:numPr>
              <w:spacing w:line="276" w:lineRule="auto"/>
              <w:ind w:leftChars="0"/>
              <w:rPr>
                <w:rFonts w:asciiTheme="majorEastAsia" w:eastAsiaTheme="majorEastAsia" w:hAnsiTheme="majorEastAsia"/>
                <w:szCs w:val="24"/>
              </w:rPr>
            </w:pPr>
            <w:r w:rsidRPr="00FA0449">
              <w:rPr>
                <w:rFonts w:asciiTheme="majorEastAsia" w:eastAsiaTheme="majorEastAsia" w:hAnsiTheme="majorEastAsia" w:hint="eastAsia"/>
                <w:szCs w:val="24"/>
              </w:rPr>
              <w:t>新植樹木，長、寬、高一點二米</w:t>
            </w:r>
            <w:proofErr w:type="gramStart"/>
            <w:r w:rsidRPr="00FA0449">
              <w:rPr>
                <w:rFonts w:asciiTheme="majorEastAsia" w:eastAsiaTheme="majorEastAsia" w:hAnsiTheme="majorEastAsia" w:hint="eastAsia"/>
                <w:szCs w:val="24"/>
              </w:rPr>
              <w:t>的土應換</w:t>
            </w:r>
            <w:proofErr w:type="gramEnd"/>
            <w:r w:rsidRPr="00FA0449">
              <w:rPr>
                <w:rFonts w:asciiTheme="majorEastAsia" w:eastAsiaTheme="majorEastAsia" w:hAnsiTheme="majorEastAsia" w:hint="eastAsia"/>
                <w:szCs w:val="24"/>
              </w:rPr>
              <w:t>成適合樹木生長的土壤。若現地土壤具備條件，</w:t>
            </w:r>
            <w:proofErr w:type="gramStart"/>
            <w:r w:rsidRPr="00FA0449">
              <w:rPr>
                <w:rFonts w:asciiTheme="majorEastAsia" w:eastAsiaTheme="majorEastAsia" w:hAnsiTheme="majorEastAsia" w:hint="eastAsia"/>
                <w:szCs w:val="24"/>
              </w:rPr>
              <w:t>鬆</w:t>
            </w:r>
            <w:proofErr w:type="gramEnd"/>
            <w:r w:rsidRPr="00FA0449">
              <w:rPr>
                <w:rFonts w:asciiTheme="majorEastAsia" w:eastAsiaTheme="majorEastAsia" w:hAnsiTheme="majorEastAsia" w:hint="eastAsia"/>
                <w:szCs w:val="24"/>
              </w:rPr>
              <w:t>土或改良亦可。主管機關應另訂土壤標準。</w:t>
            </w:r>
          </w:p>
          <w:p w:rsidR="00982DAF" w:rsidRPr="00FA0449" w:rsidRDefault="00982DAF" w:rsidP="005F6928">
            <w:pPr>
              <w:pStyle w:val="aa"/>
              <w:numPr>
                <w:ilvl w:val="0"/>
                <w:numId w:val="7"/>
              </w:numPr>
              <w:spacing w:line="276" w:lineRule="auto"/>
              <w:ind w:leftChars="0"/>
              <w:rPr>
                <w:rFonts w:asciiTheme="majorEastAsia" w:eastAsiaTheme="majorEastAsia" w:hAnsiTheme="majorEastAsia"/>
                <w:szCs w:val="24"/>
              </w:rPr>
            </w:pPr>
            <w:r w:rsidRPr="00FA0449">
              <w:rPr>
                <w:rFonts w:asciiTheme="majorEastAsia" w:eastAsiaTheme="majorEastAsia" w:hAnsiTheme="majorEastAsia" w:hint="eastAsia"/>
                <w:szCs w:val="24"/>
              </w:rPr>
              <w:t>苗木支架</w:t>
            </w:r>
            <w:r w:rsidR="008910F7" w:rsidRPr="00FA0449">
              <w:rPr>
                <w:rFonts w:asciiTheme="majorEastAsia" w:eastAsiaTheme="majorEastAsia" w:hAnsiTheme="majorEastAsia" w:hint="eastAsia"/>
                <w:szCs w:val="24"/>
              </w:rPr>
              <w:t>固定點應該高於樹木高度的二分之一</w:t>
            </w:r>
            <w:r w:rsidR="002A7181" w:rsidRPr="00FA0449">
              <w:rPr>
                <w:rFonts w:asciiTheme="majorEastAsia" w:eastAsiaTheme="majorEastAsia" w:hAnsiTheme="majorEastAsia" w:hint="eastAsia"/>
                <w:szCs w:val="24"/>
              </w:rPr>
              <w:t>，插入土內五</w:t>
            </w:r>
            <w:r w:rsidR="00950062" w:rsidRPr="00FA0449">
              <w:rPr>
                <w:rFonts w:asciiTheme="majorEastAsia" w:eastAsiaTheme="majorEastAsia" w:hAnsiTheme="majorEastAsia" w:hint="eastAsia"/>
                <w:szCs w:val="24"/>
              </w:rPr>
              <w:t>十公分以上。支架應於</w:t>
            </w:r>
            <w:r w:rsidRPr="00FA0449">
              <w:rPr>
                <w:rFonts w:asciiTheme="majorEastAsia" w:eastAsiaTheme="majorEastAsia" w:hAnsiTheme="majorEastAsia" w:hint="eastAsia"/>
                <w:szCs w:val="24"/>
              </w:rPr>
              <w:t>新植</w:t>
            </w:r>
            <w:proofErr w:type="gramStart"/>
            <w:r w:rsidRPr="00FA0449">
              <w:rPr>
                <w:rFonts w:asciiTheme="majorEastAsia" w:eastAsiaTheme="majorEastAsia" w:hAnsiTheme="majorEastAsia" w:hint="eastAsia"/>
                <w:szCs w:val="24"/>
              </w:rPr>
              <w:t>一</w:t>
            </w:r>
            <w:proofErr w:type="gramEnd"/>
            <w:r w:rsidRPr="00FA0449">
              <w:rPr>
                <w:rFonts w:asciiTheme="majorEastAsia" w:eastAsiaTheme="majorEastAsia" w:hAnsiTheme="majorEastAsia" w:hint="eastAsia"/>
                <w:szCs w:val="24"/>
              </w:rPr>
              <w:t>年後的冬季拆除。</w:t>
            </w:r>
          </w:p>
          <w:p w:rsidR="00982DAF" w:rsidRPr="00FA0449" w:rsidRDefault="00982DAF" w:rsidP="005F6928">
            <w:pPr>
              <w:numPr>
                <w:ilvl w:val="0"/>
                <w:numId w:val="7"/>
              </w:numPr>
              <w:autoSpaceDE w:val="0"/>
              <w:autoSpaceDN w:val="0"/>
              <w:adjustRightInd w:val="0"/>
              <w:spacing w:line="276" w:lineRule="auto"/>
              <w:rPr>
                <w:rFonts w:asciiTheme="majorEastAsia" w:eastAsiaTheme="majorEastAsia" w:hAnsiTheme="majorEastAsia" w:cs="Calibri"/>
                <w:color w:val="000000"/>
                <w:kern w:val="0"/>
                <w:szCs w:val="24"/>
              </w:rPr>
            </w:pPr>
            <w:r w:rsidRPr="00FA0449">
              <w:rPr>
                <w:rFonts w:asciiTheme="majorEastAsia" w:eastAsiaTheme="majorEastAsia" w:hAnsiTheme="majorEastAsia" w:cs="新細明體" w:hint="eastAsia"/>
                <w:color w:val="000000"/>
                <w:kern w:val="0"/>
                <w:szCs w:val="24"/>
                <w:lang w:val="zh-TW"/>
              </w:rPr>
              <w:t>除草禁止傷害樹皮，樹幹</w:t>
            </w:r>
            <w:proofErr w:type="gramStart"/>
            <w:r w:rsidRPr="00FA0449">
              <w:rPr>
                <w:rFonts w:asciiTheme="majorEastAsia" w:eastAsiaTheme="majorEastAsia" w:hAnsiTheme="majorEastAsia" w:cs="新細明體" w:hint="eastAsia"/>
                <w:color w:val="000000"/>
                <w:kern w:val="0"/>
                <w:szCs w:val="24"/>
                <w:lang w:val="zh-TW"/>
              </w:rPr>
              <w:t>基部應加</w:t>
            </w:r>
            <w:proofErr w:type="gramEnd"/>
            <w:r w:rsidRPr="00FA0449">
              <w:rPr>
                <w:rFonts w:asciiTheme="majorEastAsia" w:eastAsiaTheme="majorEastAsia" w:hAnsiTheme="majorEastAsia" w:cs="新細明體" w:hint="eastAsia"/>
                <w:color w:val="000000"/>
                <w:kern w:val="0"/>
                <w:szCs w:val="24"/>
                <w:lang w:val="zh-TW"/>
              </w:rPr>
              <w:t>設保護措施。得於樹幹旁鋪設天然的覆蓋物，回補養份，抑制草類生長。</w:t>
            </w:r>
          </w:p>
          <w:p w:rsidR="00982DAF" w:rsidRPr="00FA0449" w:rsidRDefault="00982DAF" w:rsidP="005F6928">
            <w:pPr>
              <w:numPr>
                <w:ilvl w:val="0"/>
                <w:numId w:val="7"/>
              </w:numPr>
              <w:autoSpaceDE w:val="0"/>
              <w:autoSpaceDN w:val="0"/>
              <w:adjustRightInd w:val="0"/>
              <w:spacing w:line="276" w:lineRule="auto"/>
              <w:rPr>
                <w:rFonts w:asciiTheme="majorEastAsia" w:eastAsiaTheme="majorEastAsia" w:hAnsiTheme="majorEastAsia" w:cs="Calibri"/>
                <w:color w:val="000000"/>
                <w:kern w:val="0"/>
                <w:szCs w:val="24"/>
              </w:rPr>
            </w:pPr>
            <w:r w:rsidRPr="00FA0449">
              <w:rPr>
                <w:rFonts w:asciiTheme="majorEastAsia" w:eastAsiaTheme="majorEastAsia" w:hAnsiTheme="majorEastAsia" w:cs="新細明體" w:hint="eastAsia"/>
                <w:color w:val="000000"/>
                <w:kern w:val="0"/>
                <w:szCs w:val="24"/>
              </w:rPr>
              <w:t>樹幹</w:t>
            </w:r>
            <w:r w:rsidRPr="00FA0449">
              <w:rPr>
                <w:rFonts w:asciiTheme="majorEastAsia" w:eastAsiaTheme="majorEastAsia" w:hAnsiTheme="majorEastAsia" w:cs="新細明體" w:hint="eastAsia"/>
                <w:color w:val="000000"/>
                <w:kern w:val="0"/>
                <w:szCs w:val="24"/>
                <w:lang w:val="zh-TW"/>
              </w:rPr>
              <w:t>四周土壤應埋設三組</w:t>
            </w:r>
            <w:proofErr w:type="gramStart"/>
            <w:r w:rsidRPr="00FA0449">
              <w:rPr>
                <w:rFonts w:asciiTheme="majorEastAsia" w:eastAsiaTheme="majorEastAsia" w:hAnsiTheme="majorEastAsia" w:cs="新細明體" w:hint="eastAsia"/>
                <w:color w:val="000000"/>
                <w:kern w:val="0"/>
                <w:szCs w:val="24"/>
                <w:lang w:val="zh-TW"/>
              </w:rPr>
              <w:t>一</w:t>
            </w:r>
            <w:proofErr w:type="gramEnd"/>
            <w:r w:rsidRPr="00FA0449">
              <w:rPr>
                <w:rFonts w:asciiTheme="majorEastAsia" w:eastAsiaTheme="majorEastAsia" w:hAnsiTheme="majorEastAsia" w:cs="新細明體" w:hint="eastAsia"/>
                <w:color w:val="000000"/>
                <w:kern w:val="0"/>
                <w:szCs w:val="24"/>
                <w:lang w:val="zh-TW"/>
              </w:rPr>
              <w:t>米深的</w:t>
            </w:r>
            <w:r w:rsidR="00950062" w:rsidRPr="00FA0449">
              <w:rPr>
                <w:rFonts w:asciiTheme="majorEastAsia" w:eastAsiaTheme="majorEastAsia" w:hAnsiTheme="majorEastAsia" w:cs="新細明體" w:hint="eastAsia"/>
                <w:color w:val="000000"/>
                <w:kern w:val="0"/>
                <w:szCs w:val="24"/>
                <w:lang w:val="zh-TW"/>
              </w:rPr>
              <w:t>樹根</w:t>
            </w:r>
            <w:r w:rsidRPr="00FA0449">
              <w:rPr>
                <w:rFonts w:asciiTheme="majorEastAsia" w:eastAsiaTheme="majorEastAsia" w:hAnsiTheme="majorEastAsia" w:cs="新細明體" w:hint="eastAsia"/>
                <w:color w:val="000000"/>
                <w:kern w:val="0"/>
                <w:szCs w:val="24"/>
                <w:lang w:val="zh-TW"/>
              </w:rPr>
              <w:t>通氣管，以利樹根往下生長。</w:t>
            </w:r>
          </w:p>
          <w:p w:rsidR="00982DAF" w:rsidRPr="00FA0449" w:rsidRDefault="00982DAF" w:rsidP="005F6928">
            <w:pPr>
              <w:numPr>
                <w:ilvl w:val="0"/>
                <w:numId w:val="7"/>
              </w:numPr>
              <w:autoSpaceDE w:val="0"/>
              <w:autoSpaceDN w:val="0"/>
              <w:adjustRightInd w:val="0"/>
              <w:spacing w:line="276" w:lineRule="auto"/>
              <w:rPr>
                <w:rFonts w:asciiTheme="majorEastAsia" w:eastAsiaTheme="majorEastAsia" w:hAnsiTheme="majorEastAsia" w:cs="Calibri"/>
                <w:color w:val="000000"/>
                <w:kern w:val="0"/>
                <w:szCs w:val="24"/>
              </w:rPr>
            </w:pPr>
            <w:r w:rsidRPr="00FA0449">
              <w:rPr>
                <w:rFonts w:asciiTheme="majorEastAsia" w:eastAsiaTheme="majorEastAsia" w:hAnsiTheme="majorEastAsia" w:hint="eastAsia"/>
                <w:szCs w:val="24"/>
              </w:rPr>
              <w:t>標案工期或保固期應設定為三年。保固期內不得出現本條款第一項</w:t>
            </w:r>
            <w:proofErr w:type="gramStart"/>
            <w:r w:rsidRPr="00FA0449">
              <w:rPr>
                <w:rFonts w:asciiTheme="majorEastAsia" w:eastAsiaTheme="majorEastAsia" w:hAnsiTheme="majorEastAsia" w:hint="eastAsia"/>
                <w:szCs w:val="24"/>
              </w:rPr>
              <w:t>的樹體缺陷</w:t>
            </w:r>
            <w:proofErr w:type="gramEnd"/>
            <w:r w:rsidRPr="00FA0449">
              <w:rPr>
                <w:rFonts w:asciiTheme="majorEastAsia" w:eastAsiaTheme="majorEastAsia" w:hAnsiTheme="majorEastAsia" w:hint="eastAsia"/>
                <w:szCs w:val="24"/>
              </w:rPr>
              <w:t>、死亡</w:t>
            </w:r>
            <w:r w:rsidRPr="00FA0449">
              <w:rPr>
                <w:rFonts w:asciiTheme="majorEastAsia" w:eastAsiaTheme="majorEastAsia" w:hAnsiTheme="majorEastAsia" w:cs="新細明體" w:hint="eastAsia"/>
                <w:color w:val="000000"/>
                <w:kern w:val="0"/>
                <w:szCs w:val="24"/>
                <w:lang w:val="zh-TW"/>
              </w:rPr>
              <w:t>。</w:t>
            </w:r>
          </w:p>
          <w:p w:rsidR="004B73BA" w:rsidRPr="00C36C50" w:rsidRDefault="004B73BA" w:rsidP="005F6928">
            <w:pPr>
              <w:pStyle w:val="a8"/>
              <w:spacing w:line="276" w:lineRule="auto"/>
              <w:rPr>
                <w:rFonts w:asciiTheme="majorEastAsia" w:eastAsiaTheme="majorEastAsia" w:hAnsiTheme="majorEastAsia" w:cs="細明體"/>
                <w:color w:val="000000"/>
                <w:kern w:val="0"/>
                <w:szCs w:val="24"/>
              </w:rPr>
            </w:pPr>
          </w:p>
        </w:tc>
        <w:tc>
          <w:tcPr>
            <w:tcW w:w="4678" w:type="dxa"/>
          </w:tcPr>
          <w:p w:rsidR="002A7181" w:rsidRPr="00C36C50" w:rsidRDefault="00950062" w:rsidP="005F6928">
            <w:pPr>
              <w:spacing w:line="276" w:lineRule="auto"/>
              <w:rPr>
                <w:rFonts w:asciiTheme="majorEastAsia" w:eastAsiaTheme="majorEastAsia" w:hAnsiTheme="majorEastAsia"/>
                <w:b/>
                <w:szCs w:val="24"/>
              </w:rPr>
            </w:pPr>
            <w:proofErr w:type="gramStart"/>
            <w:r w:rsidRPr="00C36C50">
              <w:rPr>
                <w:rFonts w:asciiTheme="majorEastAsia" w:eastAsiaTheme="majorEastAsia" w:hAnsiTheme="majorEastAsia" w:hint="eastAsia"/>
                <w:b/>
                <w:szCs w:val="24"/>
              </w:rPr>
              <w:t>【</w:t>
            </w:r>
            <w:proofErr w:type="gramEnd"/>
            <w:r w:rsidRPr="00C36C50">
              <w:rPr>
                <w:rFonts w:asciiTheme="majorEastAsia" w:eastAsiaTheme="majorEastAsia" w:hAnsiTheme="majorEastAsia" w:hint="eastAsia"/>
                <w:b/>
                <w:szCs w:val="24"/>
              </w:rPr>
              <w:t>苗木種植建立安全規範：苗木選擇、尿布樹的禁止、土壤規範、禁止</w:t>
            </w:r>
            <w:r w:rsidR="002A7181" w:rsidRPr="00C36C50">
              <w:rPr>
                <w:rFonts w:asciiTheme="majorEastAsia" w:eastAsiaTheme="majorEastAsia" w:hAnsiTheme="majorEastAsia" w:hint="eastAsia"/>
                <w:b/>
                <w:szCs w:val="24"/>
              </w:rPr>
              <w:t>除草機傷害</w:t>
            </w:r>
            <w:r w:rsidRPr="00C36C50">
              <w:rPr>
                <w:rFonts w:asciiTheme="majorEastAsia" w:eastAsiaTheme="majorEastAsia" w:hAnsiTheme="majorEastAsia" w:hint="eastAsia"/>
                <w:b/>
                <w:szCs w:val="24"/>
              </w:rPr>
              <w:t>樹幹</w:t>
            </w:r>
            <w:r w:rsidR="002A7181" w:rsidRPr="00C36C50">
              <w:rPr>
                <w:rFonts w:asciiTheme="majorEastAsia" w:eastAsiaTheme="majorEastAsia" w:hAnsiTheme="majorEastAsia" w:hint="eastAsia"/>
                <w:b/>
                <w:szCs w:val="24"/>
              </w:rPr>
              <w:t>、支架裝拆</w:t>
            </w:r>
            <w:r w:rsidRPr="00C36C50">
              <w:rPr>
                <w:rFonts w:asciiTheme="majorEastAsia" w:eastAsiaTheme="majorEastAsia" w:hAnsiTheme="majorEastAsia" w:hint="eastAsia"/>
                <w:b/>
                <w:szCs w:val="24"/>
              </w:rPr>
              <w:t>原則</w:t>
            </w:r>
            <w:r w:rsidR="002A7181" w:rsidRPr="00C36C50">
              <w:rPr>
                <w:rFonts w:asciiTheme="majorEastAsia" w:eastAsiaTheme="majorEastAsia" w:hAnsiTheme="majorEastAsia" w:hint="eastAsia"/>
                <w:b/>
                <w:szCs w:val="24"/>
              </w:rPr>
              <w:t>、埋設</w:t>
            </w:r>
            <w:r w:rsidRPr="00C36C50">
              <w:rPr>
                <w:rFonts w:asciiTheme="majorEastAsia" w:eastAsiaTheme="majorEastAsia" w:hAnsiTheme="majorEastAsia" w:hint="eastAsia"/>
                <w:b/>
                <w:szCs w:val="24"/>
              </w:rPr>
              <w:t>樹根通</w:t>
            </w:r>
            <w:r w:rsidR="002A7181" w:rsidRPr="00C36C50">
              <w:rPr>
                <w:rFonts w:asciiTheme="majorEastAsia" w:eastAsiaTheme="majorEastAsia" w:hAnsiTheme="majorEastAsia" w:hint="eastAsia"/>
                <w:b/>
                <w:szCs w:val="24"/>
              </w:rPr>
              <w:t>氣管</w:t>
            </w:r>
            <w:proofErr w:type="gramStart"/>
            <w:r w:rsidR="002A7181" w:rsidRPr="00C36C50">
              <w:rPr>
                <w:rFonts w:asciiTheme="majorEastAsia" w:eastAsiaTheme="majorEastAsia" w:hAnsiTheme="majorEastAsia" w:hint="eastAsia"/>
                <w:b/>
                <w:szCs w:val="24"/>
              </w:rPr>
              <w:t>】</w:t>
            </w:r>
            <w:proofErr w:type="gramEnd"/>
          </w:p>
          <w:p w:rsidR="004D24BB" w:rsidRPr="00C36C50" w:rsidRDefault="004D24BB" w:rsidP="005F6928">
            <w:pPr>
              <w:spacing w:line="276" w:lineRule="auto"/>
              <w:rPr>
                <w:rFonts w:asciiTheme="majorEastAsia" w:eastAsiaTheme="majorEastAsia" w:hAnsiTheme="majorEastAsia" w:cs="TimesNewRomanPS-BoldMT"/>
                <w:bCs/>
                <w:kern w:val="0"/>
                <w:szCs w:val="24"/>
              </w:rPr>
            </w:pPr>
          </w:p>
          <w:p w:rsidR="004B73BA" w:rsidRPr="00C36C50" w:rsidRDefault="002A7181" w:rsidP="005F6928">
            <w:pPr>
              <w:spacing w:line="276" w:lineRule="auto"/>
              <w:rPr>
                <w:rFonts w:asciiTheme="majorEastAsia" w:eastAsiaTheme="majorEastAsia" w:hAnsiTheme="majorEastAsia" w:cs="TimesNewRomanPS-BoldMT"/>
                <w:bCs/>
                <w:kern w:val="0"/>
                <w:szCs w:val="24"/>
              </w:rPr>
            </w:pPr>
            <w:r w:rsidRPr="00C36C50">
              <w:rPr>
                <w:rFonts w:asciiTheme="majorEastAsia" w:eastAsiaTheme="majorEastAsia" w:hAnsiTheme="majorEastAsia" w:cs="TimesNewRomanPS-BoldMT" w:hint="eastAsia"/>
                <w:bCs/>
                <w:kern w:val="0"/>
                <w:szCs w:val="24"/>
              </w:rPr>
              <w:t>一、</w:t>
            </w:r>
            <w:proofErr w:type="gramStart"/>
            <w:r w:rsidR="000C7605" w:rsidRPr="00C36C50">
              <w:rPr>
                <w:rFonts w:asciiTheme="majorEastAsia" w:eastAsiaTheme="majorEastAsia" w:hAnsiTheme="majorEastAsia" w:cs="TimesNewRomanPS-BoldMT" w:hint="eastAsia"/>
                <w:bCs/>
                <w:kern w:val="0"/>
                <w:szCs w:val="24"/>
              </w:rPr>
              <w:t>設定選苗標準</w:t>
            </w:r>
            <w:proofErr w:type="gramEnd"/>
            <w:r w:rsidR="0043343F">
              <w:rPr>
                <w:rFonts w:asciiTheme="majorEastAsia" w:eastAsiaTheme="majorEastAsia" w:hAnsiTheme="majorEastAsia" w:cs="TimesNewRomanPS-BoldMT" w:hint="eastAsia"/>
                <w:bCs/>
                <w:kern w:val="0"/>
                <w:szCs w:val="24"/>
              </w:rPr>
              <w:t>，提供存活率之</w:t>
            </w:r>
            <w:r w:rsidR="008D34B2" w:rsidRPr="00C36C50">
              <w:rPr>
                <w:rFonts w:asciiTheme="majorEastAsia" w:eastAsiaTheme="majorEastAsia" w:hAnsiTheme="majorEastAsia" w:cs="TimesNewRomanPS-BoldMT" w:hint="eastAsia"/>
                <w:bCs/>
                <w:kern w:val="0"/>
                <w:szCs w:val="24"/>
              </w:rPr>
              <w:t>外的驗收標準</w:t>
            </w:r>
            <w:r w:rsidR="000C7605" w:rsidRPr="00C36C50">
              <w:rPr>
                <w:rFonts w:asciiTheme="majorEastAsia" w:eastAsiaTheme="majorEastAsia" w:hAnsiTheme="majorEastAsia" w:cs="TimesNewRomanPS-BoldMT" w:hint="eastAsia"/>
                <w:bCs/>
                <w:kern w:val="0"/>
                <w:szCs w:val="24"/>
              </w:rPr>
              <w:t>，以確保</w:t>
            </w:r>
            <w:r w:rsidR="0043343F">
              <w:rPr>
                <w:rFonts w:asciiTheme="majorEastAsia" w:eastAsiaTheme="majorEastAsia" w:hAnsiTheme="majorEastAsia" w:cs="TimesNewRomanPS-BoldMT" w:hint="eastAsia"/>
                <w:bCs/>
                <w:kern w:val="0"/>
                <w:szCs w:val="24"/>
              </w:rPr>
              <w:t>苗木長大後不會</w:t>
            </w:r>
            <w:proofErr w:type="gramStart"/>
            <w:r w:rsidR="0043343F">
              <w:rPr>
                <w:rFonts w:asciiTheme="majorEastAsia" w:eastAsiaTheme="majorEastAsia" w:hAnsiTheme="majorEastAsia" w:cs="TimesNewRomanPS-BoldMT" w:hint="eastAsia"/>
                <w:bCs/>
                <w:kern w:val="0"/>
                <w:szCs w:val="24"/>
              </w:rPr>
              <w:t>因樹體缺陷</w:t>
            </w:r>
            <w:proofErr w:type="gramEnd"/>
            <w:r w:rsidR="0043343F">
              <w:rPr>
                <w:rFonts w:asciiTheme="majorEastAsia" w:eastAsiaTheme="majorEastAsia" w:hAnsiTheme="majorEastAsia" w:cs="TimesNewRomanPS-BoldMT" w:hint="eastAsia"/>
                <w:bCs/>
                <w:kern w:val="0"/>
                <w:szCs w:val="24"/>
              </w:rPr>
              <w:t>而折斷，影響民眾安全</w:t>
            </w:r>
            <w:r w:rsidR="000C7605" w:rsidRPr="00C36C50">
              <w:rPr>
                <w:rFonts w:asciiTheme="majorEastAsia" w:eastAsiaTheme="majorEastAsia" w:hAnsiTheme="majorEastAsia" w:cs="TimesNewRomanPS-BoldMT" w:hint="eastAsia"/>
                <w:bCs/>
                <w:kern w:val="0"/>
                <w:szCs w:val="24"/>
              </w:rPr>
              <w:t>。</w:t>
            </w:r>
          </w:p>
          <w:p w:rsidR="000C7605" w:rsidRPr="00C36C50" w:rsidRDefault="000C7605" w:rsidP="005F6928">
            <w:pPr>
              <w:spacing w:line="276" w:lineRule="auto"/>
              <w:rPr>
                <w:rFonts w:asciiTheme="majorEastAsia" w:eastAsiaTheme="majorEastAsia" w:hAnsiTheme="majorEastAsia" w:cs="TimesNewRomanPS-BoldMT"/>
                <w:bCs/>
                <w:kern w:val="0"/>
                <w:szCs w:val="24"/>
              </w:rPr>
            </w:pPr>
          </w:p>
          <w:p w:rsidR="000C7605" w:rsidRPr="00C36C50" w:rsidRDefault="002A7181" w:rsidP="005F6928">
            <w:pPr>
              <w:spacing w:line="276" w:lineRule="auto"/>
              <w:rPr>
                <w:rFonts w:asciiTheme="majorEastAsia" w:eastAsiaTheme="majorEastAsia" w:hAnsiTheme="majorEastAsia" w:cs="TimesNewRomanPS-BoldMT"/>
                <w:bCs/>
                <w:kern w:val="0"/>
                <w:szCs w:val="24"/>
              </w:rPr>
            </w:pPr>
            <w:r w:rsidRPr="00C36C50">
              <w:rPr>
                <w:rFonts w:asciiTheme="majorEastAsia" w:eastAsiaTheme="majorEastAsia" w:hAnsiTheme="majorEastAsia" w:cs="TimesNewRomanPS-BoldMT" w:hint="eastAsia"/>
                <w:bCs/>
                <w:kern w:val="0"/>
                <w:szCs w:val="24"/>
              </w:rPr>
              <w:t>二、</w:t>
            </w:r>
            <w:r w:rsidR="000C7605" w:rsidRPr="00C36C50">
              <w:rPr>
                <w:rFonts w:asciiTheme="majorEastAsia" w:eastAsiaTheme="majorEastAsia" w:hAnsiTheme="majorEastAsia" w:cs="TimesNewRomanPS-BoldMT" w:hint="eastAsia"/>
                <w:bCs/>
                <w:kern w:val="0"/>
                <w:szCs w:val="24"/>
              </w:rPr>
              <w:t>尿布樹，養工處已經針對內部注意事項訂定每棵6000元罰則，但其他局處依然缺乏罰款的限制。</w:t>
            </w:r>
          </w:p>
          <w:p w:rsidR="000C7605" w:rsidRPr="00C36C50" w:rsidRDefault="000C7605" w:rsidP="005F6928">
            <w:pPr>
              <w:spacing w:line="276" w:lineRule="auto"/>
              <w:rPr>
                <w:rFonts w:asciiTheme="majorEastAsia" w:eastAsiaTheme="majorEastAsia" w:hAnsiTheme="majorEastAsia" w:cs="TimesNewRomanPS-BoldMT"/>
                <w:bCs/>
                <w:kern w:val="0"/>
                <w:szCs w:val="24"/>
              </w:rPr>
            </w:pPr>
          </w:p>
          <w:p w:rsidR="00570C64" w:rsidRPr="00C36C50" w:rsidRDefault="002A7181" w:rsidP="005F6928">
            <w:pPr>
              <w:spacing w:line="276" w:lineRule="auto"/>
              <w:rPr>
                <w:rFonts w:asciiTheme="majorEastAsia" w:eastAsiaTheme="majorEastAsia" w:hAnsiTheme="majorEastAsia" w:cs="TimesNewRomanPS-BoldMT"/>
                <w:bCs/>
                <w:kern w:val="0"/>
                <w:szCs w:val="24"/>
              </w:rPr>
            </w:pPr>
            <w:r w:rsidRPr="00C36C50">
              <w:rPr>
                <w:rFonts w:asciiTheme="majorEastAsia" w:eastAsiaTheme="majorEastAsia" w:hAnsiTheme="majorEastAsia" w:cs="TimesNewRomanPS-BoldMT" w:hint="eastAsia"/>
                <w:bCs/>
                <w:kern w:val="0"/>
                <w:szCs w:val="24"/>
              </w:rPr>
              <w:t>三、</w:t>
            </w:r>
            <w:proofErr w:type="gramStart"/>
            <w:r w:rsidR="00570C64" w:rsidRPr="00C36C50">
              <w:rPr>
                <w:rFonts w:asciiTheme="majorEastAsia" w:eastAsiaTheme="majorEastAsia" w:hAnsiTheme="majorEastAsia" w:cs="TimesNewRomanPS-BoldMT" w:hint="eastAsia"/>
                <w:bCs/>
                <w:kern w:val="0"/>
                <w:szCs w:val="24"/>
              </w:rPr>
              <w:t>根系要可以往</w:t>
            </w:r>
            <w:proofErr w:type="gramEnd"/>
            <w:r w:rsidR="00570C64" w:rsidRPr="00C36C50">
              <w:rPr>
                <w:rFonts w:asciiTheme="majorEastAsia" w:eastAsiaTheme="majorEastAsia" w:hAnsiTheme="majorEastAsia" w:cs="TimesNewRomanPS-BoldMT" w:hint="eastAsia"/>
                <w:bCs/>
                <w:kern w:val="0"/>
                <w:szCs w:val="24"/>
              </w:rPr>
              <w:t>下長，重點是土壤要</w:t>
            </w:r>
            <w:proofErr w:type="gramStart"/>
            <w:r w:rsidR="00570C64" w:rsidRPr="00C36C50">
              <w:rPr>
                <w:rFonts w:asciiTheme="majorEastAsia" w:eastAsiaTheme="majorEastAsia" w:hAnsiTheme="majorEastAsia" w:cs="TimesNewRomanPS-BoldMT" w:hint="eastAsia"/>
                <w:bCs/>
                <w:kern w:val="0"/>
                <w:szCs w:val="24"/>
              </w:rPr>
              <w:t>鬆</w:t>
            </w:r>
            <w:proofErr w:type="gramEnd"/>
            <w:r w:rsidR="00570C64" w:rsidRPr="00C36C50">
              <w:rPr>
                <w:rFonts w:asciiTheme="majorEastAsia" w:eastAsiaTheme="majorEastAsia" w:hAnsiTheme="majorEastAsia" w:cs="TimesNewRomanPS-BoldMT" w:hint="eastAsia"/>
                <w:bCs/>
                <w:kern w:val="0"/>
                <w:szCs w:val="24"/>
              </w:rPr>
              <w:t>，</w:t>
            </w:r>
            <w:proofErr w:type="gramStart"/>
            <w:r w:rsidR="00570C64" w:rsidRPr="00C36C50">
              <w:rPr>
                <w:rFonts w:asciiTheme="majorEastAsia" w:eastAsiaTheme="majorEastAsia" w:hAnsiTheme="majorEastAsia" w:cs="TimesNewRomanPS-BoldMT" w:hint="eastAsia"/>
                <w:bCs/>
                <w:kern w:val="0"/>
                <w:szCs w:val="24"/>
              </w:rPr>
              <w:t>不能夯實硬化</w:t>
            </w:r>
            <w:proofErr w:type="gramEnd"/>
            <w:r w:rsidR="00570C64" w:rsidRPr="00C36C50">
              <w:rPr>
                <w:rFonts w:asciiTheme="majorEastAsia" w:eastAsiaTheme="majorEastAsia" w:hAnsiTheme="majorEastAsia" w:cs="TimesNewRomanPS-BoldMT" w:hint="eastAsia"/>
                <w:bCs/>
                <w:kern w:val="0"/>
                <w:szCs w:val="24"/>
              </w:rPr>
              <w:t>，所以需要要求</w:t>
            </w:r>
            <w:proofErr w:type="gramStart"/>
            <w:r w:rsidR="00570C64" w:rsidRPr="00C36C50">
              <w:rPr>
                <w:rFonts w:asciiTheme="majorEastAsia" w:eastAsiaTheme="majorEastAsia" w:hAnsiTheme="majorEastAsia" w:cs="TimesNewRomanPS-BoldMT" w:hint="eastAsia"/>
                <w:bCs/>
                <w:kern w:val="0"/>
                <w:szCs w:val="24"/>
              </w:rPr>
              <w:t>鬆</w:t>
            </w:r>
            <w:proofErr w:type="gramEnd"/>
            <w:r w:rsidR="00570C64" w:rsidRPr="00C36C50">
              <w:rPr>
                <w:rFonts w:asciiTheme="majorEastAsia" w:eastAsiaTheme="majorEastAsia" w:hAnsiTheme="majorEastAsia" w:cs="TimesNewRomanPS-BoldMT" w:hint="eastAsia"/>
                <w:bCs/>
                <w:kern w:val="0"/>
                <w:szCs w:val="24"/>
              </w:rPr>
              <w:t>土或換土。</w:t>
            </w:r>
          </w:p>
          <w:p w:rsidR="002A7181" w:rsidRPr="00C36C50" w:rsidRDefault="00570C64" w:rsidP="005F6928">
            <w:pPr>
              <w:spacing w:line="276" w:lineRule="auto"/>
              <w:rPr>
                <w:rFonts w:asciiTheme="majorEastAsia" w:eastAsiaTheme="majorEastAsia" w:hAnsiTheme="majorEastAsia" w:cs="TimesNewRomanPS-BoldMT"/>
                <w:bCs/>
                <w:kern w:val="0"/>
                <w:szCs w:val="24"/>
              </w:rPr>
            </w:pPr>
            <w:r w:rsidRPr="00C36C50">
              <w:rPr>
                <w:rFonts w:asciiTheme="majorEastAsia" w:eastAsiaTheme="majorEastAsia" w:hAnsiTheme="majorEastAsia" w:cs="TimesNewRomanPS-BoldMT" w:hint="eastAsia"/>
                <w:bCs/>
                <w:kern w:val="0"/>
                <w:szCs w:val="24"/>
              </w:rPr>
              <w:t>四、</w:t>
            </w:r>
            <w:r w:rsidR="002A7181" w:rsidRPr="00C36C50">
              <w:rPr>
                <w:rFonts w:asciiTheme="majorEastAsia" w:eastAsiaTheme="majorEastAsia" w:hAnsiTheme="majorEastAsia" w:cs="TimesNewRomanPS-BoldMT" w:hint="eastAsia"/>
                <w:bCs/>
                <w:kern w:val="0"/>
                <w:szCs w:val="24"/>
              </w:rPr>
              <w:t>支架的架設方式需正確，以防止樹木倒伏；新植</w:t>
            </w:r>
            <w:proofErr w:type="gramStart"/>
            <w:r w:rsidR="002A7181" w:rsidRPr="00C36C50">
              <w:rPr>
                <w:rFonts w:asciiTheme="majorEastAsia" w:eastAsiaTheme="majorEastAsia" w:hAnsiTheme="majorEastAsia" w:cs="TimesNewRomanPS-BoldMT" w:hint="eastAsia"/>
                <w:bCs/>
                <w:kern w:val="0"/>
                <w:szCs w:val="24"/>
              </w:rPr>
              <w:t>一</w:t>
            </w:r>
            <w:proofErr w:type="gramEnd"/>
            <w:r w:rsidR="002A7181" w:rsidRPr="00C36C50">
              <w:rPr>
                <w:rFonts w:asciiTheme="majorEastAsia" w:eastAsiaTheme="majorEastAsia" w:hAnsiTheme="majorEastAsia" w:cs="TimesNewRomanPS-BoldMT" w:hint="eastAsia"/>
                <w:bCs/>
                <w:kern w:val="0"/>
                <w:szCs w:val="24"/>
              </w:rPr>
              <w:t>年後冬季拆除，有利</w:t>
            </w:r>
            <w:r w:rsidRPr="00C36C50">
              <w:rPr>
                <w:rFonts w:asciiTheme="majorEastAsia" w:eastAsiaTheme="majorEastAsia" w:hAnsiTheme="majorEastAsia" w:cs="TimesNewRomanPS-BoldMT" w:hint="eastAsia"/>
                <w:bCs/>
                <w:kern w:val="0"/>
                <w:szCs w:val="24"/>
              </w:rPr>
              <w:t>樹根順應微風展開根系，也防止固定支架的繩索，將樹幹勒斃，導致颱風攔腰折斷。</w:t>
            </w:r>
          </w:p>
          <w:p w:rsidR="004D24BB" w:rsidRPr="00C36C50" w:rsidRDefault="00570C64" w:rsidP="005F6928">
            <w:pPr>
              <w:spacing w:line="276" w:lineRule="auto"/>
              <w:rPr>
                <w:rFonts w:asciiTheme="majorEastAsia" w:eastAsiaTheme="majorEastAsia" w:hAnsiTheme="majorEastAsia" w:cs="TimesNewRomanPS-BoldMT"/>
                <w:bCs/>
                <w:kern w:val="0"/>
                <w:szCs w:val="24"/>
              </w:rPr>
            </w:pPr>
            <w:r w:rsidRPr="00C36C50">
              <w:rPr>
                <w:rFonts w:asciiTheme="majorEastAsia" w:eastAsiaTheme="majorEastAsia" w:hAnsiTheme="majorEastAsia" w:cs="TimesNewRomanPS-BoldMT" w:hint="eastAsia"/>
                <w:bCs/>
                <w:kern w:val="0"/>
                <w:szCs w:val="24"/>
              </w:rPr>
              <w:t>五、</w:t>
            </w:r>
            <w:r w:rsidR="004D24BB" w:rsidRPr="00C36C50">
              <w:rPr>
                <w:rFonts w:asciiTheme="majorEastAsia" w:eastAsiaTheme="majorEastAsia" w:hAnsiTheme="majorEastAsia" w:cs="TimesNewRomanPS-BoldMT" w:hint="eastAsia"/>
                <w:bCs/>
                <w:kern w:val="0"/>
                <w:szCs w:val="24"/>
              </w:rPr>
              <w:t>避免除草傷害樹皮，導致樹基腐朽倒塌的風險。</w:t>
            </w:r>
          </w:p>
          <w:p w:rsidR="008910F7" w:rsidRPr="00C36C50" w:rsidRDefault="00570C64" w:rsidP="005F6928">
            <w:pPr>
              <w:spacing w:line="276" w:lineRule="auto"/>
              <w:rPr>
                <w:rFonts w:asciiTheme="majorEastAsia" w:eastAsiaTheme="majorEastAsia" w:hAnsiTheme="majorEastAsia" w:cs="TimesNewRomanPS-BoldMT"/>
                <w:bCs/>
                <w:kern w:val="0"/>
                <w:szCs w:val="24"/>
              </w:rPr>
            </w:pPr>
            <w:r w:rsidRPr="00C36C50">
              <w:rPr>
                <w:rFonts w:asciiTheme="majorEastAsia" w:eastAsiaTheme="majorEastAsia" w:hAnsiTheme="majorEastAsia" w:cs="TimesNewRomanPS-BoldMT" w:hint="eastAsia"/>
                <w:bCs/>
                <w:kern w:val="0"/>
                <w:szCs w:val="24"/>
              </w:rPr>
              <w:t>六、</w:t>
            </w:r>
            <w:r w:rsidR="008910F7" w:rsidRPr="00C36C50">
              <w:rPr>
                <w:rFonts w:asciiTheme="majorEastAsia" w:eastAsiaTheme="majorEastAsia" w:hAnsiTheme="majorEastAsia" w:cs="TimesNewRomanPS-BoldMT" w:hint="eastAsia"/>
                <w:bCs/>
                <w:kern w:val="0"/>
                <w:szCs w:val="24"/>
              </w:rPr>
              <w:t>透氣管有利根系向下生長，對抗颱風。</w:t>
            </w:r>
            <w:r w:rsidRPr="00C36C50">
              <w:rPr>
                <w:rFonts w:asciiTheme="majorEastAsia" w:eastAsiaTheme="majorEastAsia" w:hAnsiTheme="majorEastAsia" w:cs="TimesNewRomanPS-BoldMT" w:hint="eastAsia"/>
                <w:bCs/>
                <w:kern w:val="0"/>
                <w:szCs w:val="24"/>
              </w:rPr>
              <w:t>也有利樹木存活率、生長速率的提升。</w:t>
            </w:r>
            <w:r w:rsidR="006829C1" w:rsidRPr="00C36C50">
              <w:rPr>
                <w:rFonts w:asciiTheme="majorEastAsia" w:eastAsiaTheme="majorEastAsia" w:hAnsiTheme="majorEastAsia" w:cs="TimesNewRomanPS-BoldMT" w:hint="eastAsia"/>
                <w:bCs/>
                <w:kern w:val="0"/>
                <w:szCs w:val="24"/>
              </w:rPr>
              <w:t>是日本</w:t>
            </w:r>
            <w:r w:rsidR="0043343F">
              <w:rPr>
                <w:rFonts w:asciiTheme="majorEastAsia" w:eastAsiaTheme="majorEastAsia" w:hAnsiTheme="majorEastAsia" w:cs="TimesNewRomanPS-BoldMT" w:hint="eastAsia"/>
                <w:bCs/>
                <w:kern w:val="0"/>
                <w:szCs w:val="24"/>
              </w:rPr>
              <w:t>、台灣</w:t>
            </w:r>
            <w:r w:rsidR="006829C1" w:rsidRPr="00C36C50">
              <w:rPr>
                <w:rFonts w:asciiTheme="majorEastAsia" w:eastAsiaTheme="majorEastAsia" w:hAnsiTheme="majorEastAsia" w:cs="TimesNewRomanPS-BoldMT" w:hint="eastAsia"/>
                <w:bCs/>
                <w:kern w:val="0"/>
                <w:szCs w:val="24"/>
              </w:rPr>
              <w:t>常見的園藝工法。</w:t>
            </w:r>
          </w:p>
          <w:p w:rsidR="008910F7" w:rsidRPr="00C36C50" w:rsidRDefault="008910F7" w:rsidP="005F6928">
            <w:pPr>
              <w:spacing w:line="276" w:lineRule="auto"/>
              <w:rPr>
                <w:rFonts w:asciiTheme="majorEastAsia" w:eastAsiaTheme="majorEastAsia" w:hAnsiTheme="majorEastAsia" w:cs="TimesNewRomanPS-BoldMT"/>
                <w:bCs/>
                <w:kern w:val="0"/>
                <w:szCs w:val="24"/>
              </w:rPr>
            </w:pPr>
          </w:p>
          <w:p w:rsidR="008D34B2" w:rsidRPr="00C36C50" w:rsidRDefault="00570C64" w:rsidP="005F6928">
            <w:pPr>
              <w:spacing w:line="276" w:lineRule="auto"/>
              <w:rPr>
                <w:rFonts w:asciiTheme="majorEastAsia" w:eastAsiaTheme="majorEastAsia" w:hAnsiTheme="majorEastAsia" w:cs="TimesNewRomanPS-BoldMT"/>
                <w:bCs/>
                <w:kern w:val="0"/>
                <w:szCs w:val="24"/>
              </w:rPr>
            </w:pPr>
            <w:r w:rsidRPr="00C36C50">
              <w:rPr>
                <w:rFonts w:asciiTheme="majorEastAsia" w:eastAsiaTheme="majorEastAsia" w:hAnsiTheme="majorEastAsia" w:cs="TimesNewRomanPS-BoldMT" w:hint="eastAsia"/>
                <w:bCs/>
                <w:kern w:val="0"/>
                <w:szCs w:val="24"/>
              </w:rPr>
              <w:t>七、</w:t>
            </w:r>
            <w:r w:rsidR="008D34B2" w:rsidRPr="00C36C50">
              <w:rPr>
                <w:rFonts w:asciiTheme="majorEastAsia" w:eastAsiaTheme="majorEastAsia" w:hAnsiTheme="majorEastAsia" w:cs="TimesNewRomanPS-BoldMT" w:hint="eastAsia"/>
                <w:bCs/>
                <w:kern w:val="0"/>
                <w:szCs w:val="24"/>
              </w:rPr>
              <w:t>保固期為三年可避免過去常見過了一年</w:t>
            </w:r>
            <w:proofErr w:type="gramStart"/>
            <w:r w:rsidR="008D34B2" w:rsidRPr="00C36C50">
              <w:rPr>
                <w:rFonts w:asciiTheme="majorEastAsia" w:eastAsiaTheme="majorEastAsia" w:hAnsiTheme="majorEastAsia" w:cs="TimesNewRomanPS-BoldMT" w:hint="eastAsia"/>
                <w:bCs/>
                <w:kern w:val="0"/>
                <w:szCs w:val="24"/>
              </w:rPr>
              <w:t>保固就死亡</w:t>
            </w:r>
            <w:proofErr w:type="gramEnd"/>
            <w:r w:rsidR="008D34B2" w:rsidRPr="00C36C50">
              <w:rPr>
                <w:rFonts w:asciiTheme="majorEastAsia" w:eastAsiaTheme="majorEastAsia" w:hAnsiTheme="majorEastAsia" w:cs="TimesNewRomanPS-BoldMT" w:hint="eastAsia"/>
                <w:bCs/>
                <w:kern w:val="0"/>
                <w:szCs w:val="24"/>
              </w:rPr>
              <w:t>的弊端，參考日本做法。</w:t>
            </w:r>
          </w:p>
          <w:p w:rsidR="002A7181" w:rsidRPr="00C36C50" w:rsidRDefault="002A7181" w:rsidP="005F6928">
            <w:pPr>
              <w:spacing w:line="276" w:lineRule="auto"/>
              <w:rPr>
                <w:rFonts w:asciiTheme="majorEastAsia" w:eastAsiaTheme="majorEastAsia" w:hAnsiTheme="majorEastAsia" w:cs="TimesNewRomanPS-BoldMT"/>
                <w:bCs/>
                <w:kern w:val="0"/>
                <w:szCs w:val="24"/>
              </w:rPr>
            </w:pPr>
          </w:p>
          <w:p w:rsidR="002A7181" w:rsidRPr="00C36C50" w:rsidRDefault="002A7181" w:rsidP="005F6928">
            <w:pPr>
              <w:spacing w:line="276" w:lineRule="auto"/>
              <w:rPr>
                <w:rFonts w:asciiTheme="majorEastAsia" w:eastAsiaTheme="majorEastAsia" w:hAnsiTheme="majorEastAsia" w:cs="TimesNewRomanPS-BoldMT"/>
                <w:bCs/>
                <w:kern w:val="0"/>
                <w:szCs w:val="24"/>
              </w:rPr>
            </w:pPr>
            <w:proofErr w:type="gramStart"/>
            <w:r w:rsidRPr="00C36C50">
              <w:rPr>
                <w:rFonts w:asciiTheme="majorEastAsia" w:eastAsiaTheme="majorEastAsia" w:hAnsiTheme="majorEastAsia" w:hint="eastAsia"/>
                <w:szCs w:val="24"/>
              </w:rPr>
              <w:t>註</w:t>
            </w:r>
            <w:proofErr w:type="gramEnd"/>
            <w:r w:rsidRPr="00C36C50">
              <w:rPr>
                <w:rFonts w:asciiTheme="majorEastAsia" w:eastAsiaTheme="majorEastAsia" w:hAnsiTheme="majorEastAsia" w:hint="eastAsia"/>
                <w:szCs w:val="24"/>
              </w:rPr>
              <w:t>：以上參考【ISA樹藝學概論】、【美國國家標準</w:t>
            </w:r>
            <w:r w:rsidRPr="00C36C50">
              <w:rPr>
                <w:rFonts w:asciiTheme="majorEastAsia" w:eastAsiaTheme="majorEastAsia" w:hAnsiTheme="majorEastAsia" w:cs="TimesNewRomanPS-BoldMT"/>
                <w:bCs/>
                <w:kern w:val="0"/>
                <w:szCs w:val="24"/>
              </w:rPr>
              <w:t>ANSI Z60.1</w:t>
            </w:r>
            <w:r w:rsidRPr="00C36C50">
              <w:rPr>
                <w:rFonts w:asciiTheme="majorEastAsia" w:eastAsiaTheme="majorEastAsia" w:hAnsiTheme="majorEastAsia" w:cs="TimesNewRomanPS-BoldMT" w:hint="eastAsia"/>
                <w:bCs/>
                <w:kern w:val="0"/>
                <w:szCs w:val="24"/>
              </w:rPr>
              <w:t>】、105年【高雄市樹木種植等相關議題座談會】</w:t>
            </w:r>
            <w:r w:rsidR="0043343F">
              <w:rPr>
                <w:rFonts w:asciiTheme="majorEastAsia" w:eastAsiaTheme="majorEastAsia" w:hAnsiTheme="majorEastAsia" w:cs="TimesNewRomanPS-BoldMT" w:hint="eastAsia"/>
                <w:bCs/>
                <w:kern w:val="0"/>
                <w:szCs w:val="24"/>
              </w:rPr>
              <w:t>、</w:t>
            </w:r>
            <w:r w:rsidR="0043343F">
              <w:rPr>
                <w:rFonts w:asciiTheme="majorEastAsia" w:eastAsiaTheme="majorEastAsia" w:hAnsiTheme="majorEastAsia" w:hint="eastAsia"/>
                <w:szCs w:val="24"/>
              </w:rPr>
              <w:t>【台灣老樹救援協會研究案例】、【台灣綠化技術協會研究案</w:t>
            </w:r>
            <w:r w:rsidR="0043343F">
              <w:rPr>
                <w:rFonts w:asciiTheme="majorEastAsia" w:eastAsiaTheme="majorEastAsia" w:hAnsiTheme="majorEastAsia" w:hint="eastAsia"/>
                <w:szCs w:val="24"/>
              </w:rPr>
              <w:lastRenderedPageBreak/>
              <w:t>例</w:t>
            </w:r>
            <w:r w:rsidR="0043343F" w:rsidRPr="00C36C50">
              <w:rPr>
                <w:rFonts w:asciiTheme="majorEastAsia" w:eastAsiaTheme="majorEastAsia" w:hAnsiTheme="majorEastAsia" w:hint="eastAsia"/>
                <w:szCs w:val="24"/>
              </w:rPr>
              <w:t>】</w:t>
            </w:r>
          </w:p>
          <w:p w:rsidR="002A7181" w:rsidRPr="00C36C50" w:rsidRDefault="002A7181" w:rsidP="005F6928">
            <w:pPr>
              <w:spacing w:line="276" w:lineRule="auto"/>
              <w:rPr>
                <w:rFonts w:asciiTheme="majorEastAsia" w:eastAsiaTheme="majorEastAsia" w:hAnsiTheme="majorEastAsia"/>
                <w:szCs w:val="24"/>
              </w:rPr>
            </w:pPr>
          </w:p>
        </w:tc>
      </w:tr>
      <w:tr w:rsidR="00323E6E" w:rsidRPr="00C36C50" w:rsidTr="005045C5">
        <w:trPr>
          <w:trHeight w:val="3879"/>
        </w:trPr>
        <w:tc>
          <w:tcPr>
            <w:tcW w:w="4820" w:type="dxa"/>
          </w:tcPr>
          <w:p w:rsidR="00982DAF" w:rsidRPr="00FA0449" w:rsidRDefault="00982DAF" w:rsidP="005F6928">
            <w:pPr>
              <w:spacing w:line="276" w:lineRule="auto"/>
              <w:rPr>
                <w:rFonts w:asciiTheme="majorEastAsia" w:eastAsiaTheme="majorEastAsia" w:hAnsiTheme="majorEastAsia"/>
                <w:szCs w:val="24"/>
              </w:rPr>
            </w:pPr>
            <w:r w:rsidRPr="00FA0449">
              <w:rPr>
                <w:rFonts w:asciiTheme="majorEastAsia" w:eastAsiaTheme="majorEastAsia" w:hAnsiTheme="majorEastAsia" w:hint="eastAsia"/>
                <w:szCs w:val="24"/>
              </w:rPr>
              <w:lastRenderedPageBreak/>
              <w:t>第十條</w:t>
            </w:r>
          </w:p>
          <w:p w:rsidR="00982DAF" w:rsidRPr="00FA0449" w:rsidRDefault="00982DAF" w:rsidP="005F6928">
            <w:pPr>
              <w:spacing w:line="276" w:lineRule="auto"/>
              <w:rPr>
                <w:rFonts w:asciiTheme="majorEastAsia" w:eastAsiaTheme="majorEastAsia" w:hAnsiTheme="majorEastAsia"/>
                <w:szCs w:val="24"/>
              </w:rPr>
            </w:pPr>
          </w:p>
          <w:p w:rsidR="00982DAF" w:rsidRPr="00FA0449" w:rsidRDefault="00982DAF" w:rsidP="005F6928">
            <w:pPr>
              <w:spacing w:line="276" w:lineRule="auto"/>
              <w:rPr>
                <w:rFonts w:asciiTheme="majorEastAsia" w:eastAsiaTheme="majorEastAsia" w:hAnsiTheme="majorEastAsia"/>
                <w:szCs w:val="24"/>
              </w:rPr>
            </w:pPr>
            <w:r w:rsidRPr="00FA0449">
              <w:rPr>
                <w:rFonts w:asciiTheme="majorEastAsia" w:eastAsiaTheme="majorEastAsia" w:hAnsiTheme="majorEastAsia" w:hint="eastAsia"/>
                <w:szCs w:val="24"/>
              </w:rPr>
              <w:t>樹種選擇，應依以下方式辦理：</w:t>
            </w:r>
          </w:p>
          <w:p w:rsidR="00982DAF" w:rsidRPr="00FA0449" w:rsidRDefault="00982DAF" w:rsidP="005F6928">
            <w:pPr>
              <w:numPr>
                <w:ilvl w:val="0"/>
                <w:numId w:val="8"/>
              </w:numPr>
              <w:autoSpaceDE w:val="0"/>
              <w:autoSpaceDN w:val="0"/>
              <w:adjustRightInd w:val="0"/>
              <w:spacing w:line="276" w:lineRule="auto"/>
              <w:rPr>
                <w:rFonts w:asciiTheme="majorEastAsia" w:eastAsiaTheme="majorEastAsia" w:hAnsiTheme="majorEastAsia" w:cs="Calibri"/>
                <w:color w:val="000000"/>
                <w:kern w:val="0"/>
                <w:szCs w:val="24"/>
              </w:rPr>
            </w:pPr>
            <w:r w:rsidRPr="00FA0449">
              <w:rPr>
                <w:rFonts w:asciiTheme="majorEastAsia" w:eastAsiaTheme="majorEastAsia" w:hAnsiTheme="majorEastAsia" w:cs="新細明體" w:hint="eastAsia"/>
                <w:color w:val="000000"/>
                <w:kern w:val="0"/>
                <w:szCs w:val="24"/>
                <w:lang w:val="zh-TW"/>
              </w:rPr>
              <w:t>適地適種為原則，以本土、抗風的樹種優先，並兼顧多樣性。每</w:t>
            </w:r>
            <w:proofErr w:type="gramStart"/>
            <w:r w:rsidRPr="00FA0449">
              <w:rPr>
                <w:rFonts w:asciiTheme="majorEastAsia" w:eastAsiaTheme="majorEastAsia" w:hAnsiTheme="majorEastAsia" w:cs="新細明體" w:hint="eastAsia"/>
                <w:color w:val="000000"/>
                <w:kern w:val="0"/>
                <w:szCs w:val="24"/>
                <w:lang w:val="zh-TW"/>
              </w:rPr>
              <w:t>個</w:t>
            </w:r>
            <w:proofErr w:type="gramEnd"/>
            <w:r w:rsidRPr="00FA0449">
              <w:rPr>
                <w:rFonts w:asciiTheme="majorEastAsia" w:eastAsiaTheme="majorEastAsia" w:hAnsiTheme="majorEastAsia" w:cs="新細明體" w:hint="eastAsia"/>
                <w:color w:val="000000"/>
                <w:kern w:val="0"/>
                <w:szCs w:val="24"/>
                <w:lang w:val="zh-TW"/>
              </w:rPr>
              <w:t>行政區同一樹種不得超過總量的百分之十；本土樹種須超過總量五分之三。</w:t>
            </w:r>
          </w:p>
          <w:p w:rsidR="00982DAF" w:rsidRPr="00FA0449" w:rsidRDefault="00982DAF" w:rsidP="005F6928">
            <w:pPr>
              <w:pStyle w:val="aa"/>
              <w:numPr>
                <w:ilvl w:val="0"/>
                <w:numId w:val="8"/>
              </w:numPr>
              <w:spacing w:line="276" w:lineRule="auto"/>
              <w:ind w:leftChars="0"/>
              <w:rPr>
                <w:rFonts w:asciiTheme="majorEastAsia" w:eastAsiaTheme="majorEastAsia" w:hAnsiTheme="majorEastAsia"/>
                <w:szCs w:val="24"/>
              </w:rPr>
            </w:pPr>
            <w:r w:rsidRPr="00FA0449">
              <w:rPr>
                <w:rFonts w:asciiTheme="majorEastAsia" w:eastAsiaTheme="majorEastAsia" w:hAnsiTheme="majorEastAsia" w:hint="eastAsia"/>
                <w:szCs w:val="24"/>
              </w:rPr>
              <w:t>緊鄰民宅、</w:t>
            </w:r>
            <w:proofErr w:type="gramStart"/>
            <w:r w:rsidRPr="00FA0449">
              <w:rPr>
                <w:rFonts w:asciiTheme="majorEastAsia" w:eastAsiaTheme="majorEastAsia" w:hAnsiTheme="majorEastAsia" w:hint="eastAsia"/>
                <w:szCs w:val="24"/>
              </w:rPr>
              <w:t>停車格者</w:t>
            </w:r>
            <w:proofErr w:type="gramEnd"/>
            <w:r w:rsidRPr="00FA0449">
              <w:rPr>
                <w:rFonts w:asciiTheme="majorEastAsia" w:eastAsiaTheme="majorEastAsia" w:hAnsiTheme="majorEastAsia" w:hint="eastAsia"/>
                <w:szCs w:val="24"/>
              </w:rPr>
              <w:t>，應</w:t>
            </w:r>
            <w:proofErr w:type="gramStart"/>
            <w:r w:rsidRPr="00FA0449">
              <w:rPr>
                <w:rFonts w:asciiTheme="majorEastAsia" w:eastAsiaTheme="majorEastAsia" w:hAnsiTheme="majorEastAsia" w:hint="eastAsia"/>
                <w:szCs w:val="24"/>
              </w:rPr>
              <w:t>選擇耐風</w:t>
            </w:r>
            <w:proofErr w:type="gramEnd"/>
            <w:r w:rsidRPr="00FA0449">
              <w:rPr>
                <w:rFonts w:asciiTheme="majorEastAsia" w:eastAsiaTheme="majorEastAsia" w:hAnsiTheme="majorEastAsia" w:hint="eastAsia"/>
                <w:szCs w:val="24"/>
              </w:rPr>
              <w:t>、或生長高度較矮的樹種。</w:t>
            </w:r>
          </w:p>
          <w:p w:rsidR="00323E6E" w:rsidRPr="00C36C50" w:rsidRDefault="00323E6E" w:rsidP="005F6928">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rPr>
                <w:rFonts w:asciiTheme="majorEastAsia" w:eastAsiaTheme="majorEastAsia" w:hAnsiTheme="majorEastAsia"/>
                <w:szCs w:val="24"/>
              </w:rPr>
            </w:pPr>
          </w:p>
        </w:tc>
        <w:tc>
          <w:tcPr>
            <w:tcW w:w="4678" w:type="dxa"/>
          </w:tcPr>
          <w:p w:rsidR="00146410" w:rsidRPr="00C36C50" w:rsidRDefault="00570C64" w:rsidP="005F6928">
            <w:pPr>
              <w:pStyle w:val="a8"/>
              <w:spacing w:line="276" w:lineRule="auto"/>
              <w:rPr>
                <w:rFonts w:asciiTheme="majorEastAsia" w:eastAsiaTheme="majorEastAsia" w:hAnsiTheme="majorEastAsia" w:cs="TimesNewRomanPS-BoldMT"/>
                <w:b/>
                <w:bCs/>
                <w:kern w:val="0"/>
                <w:szCs w:val="24"/>
              </w:rPr>
            </w:pPr>
            <w:r w:rsidRPr="00C36C50">
              <w:rPr>
                <w:rFonts w:asciiTheme="majorEastAsia" w:eastAsiaTheme="majorEastAsia" w:hAnsiTheme="majorEastAsia" w:cs="TimesNewRomanPS-BoldMT" w:hint="eastAsia"/>
                <w:b/>
                <w:bCs/>
                <w:kern w:val="0"/>
                <w:szCs w:val="24"/>
              </w:rPr>
              <w:t>【本土樹種優先、樹種多樣性確立、適地適種】</w:t>
            </w:r>
          </w:p>
          <w:p w:rsidR="00146410" w:rsidRPr="00C36C50" w:rsidRDefault="00146410" w:rsidP="005F6928">
            <w:pPr>
              <w:pStyle w:val="a8"/>
              <w:spacing w:line="276" w:lineRule="auto"/>
              <w:rPr>
                <w:rFonts w:asciiTheme="majorEastAsia" w:eastAsiaTheme="majorEastAsia" w:hAnsiTheme="majorEastAsia"/>
                <w:szCs w:val="24"/>
              </w:rPr>
            </w:pPr>
          </w:p>
          <w:p w:rsidR="008F0779" w:rsidRPr="00C36C50" w:rsidRDefault="008F0779" w:rsidP="005F6928">
            <w:pPr>
              <w:pStyle w:val="a8"/>
              <w:numPr>
                <w:ilvl w:val="0"/>
                <w:numId w:val="22"/>
              </w:num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本土、抗風樹種有利抗</w:t>
            </w:r>
            <w:proofErr w:type="gramStart"/>
            <w:r w:rsidRPr="00C36C50">
              <w:rPr>
                <w:rFonts w:asciiTheme="majorEastAsia" w:eastAsiaTheme="majorEastAsia" w:hAnsiTheme="majorEastAsia" w:hint="eastAsia"/>
                <w:szCs w:val="24"/>
              </w:rPr>
              <w:t>颱</w:t>
            </w:r>
            <w:proofErr w:type="gramEnd"/>
            <w:r w:rsidR="009406D2" w:rsidRPr="00C36C50">
              <w:rPr>
                <w:rFonts w:asciiTheme="majorEastAsia" w:eastAsiaTheme="majorEastAsia" w:hAnsiTheme="majorEastAsia" w:hint="eastAsia"/>
                <w:szCs w:val="24"/>
              </w:rPr>
              <w:t>。</w:t>
            </w:r>
            <w:r w:rsidR="00950062" w:rsidRPr="00C36C50">
              <w:rPr>
                <w:rFonts w:asciiTheme="majorEastAsia" w:eastAsiaTheme="majorEastAsia" w:hAnsiTheme="majorEastAsia" w:hint="eastAsia"/>
                <w:szCs w:val="24"/>
              </w:rPr>
              <w:t>樹種</w:t>
            </w:r>
            <w:proofErr w:type="gramStart"/>
            <w:r w:rsidR="00950062" w:rsidRPr="00C36C50">
              <w:rPr>
                <w:rFonts w:asciiTheme="majorEastAsia" w:eastAsiaTheme="majorEastAsia" w:hAnsiTheme="majorEastAsia" w:hint="eastAsia"/>
                <w:szCs w:val="24"/>
              </w:rPr>
              <w:t>太</w:t>
            </w:r>
            <w:proofErr w:type="gramEnd"/>
            <w:r w:rsidR="00950062" w:rsidRPr="00C36C50">
              <w:rPr>
                <w:rFonts w:asciiTheme="majorEastAsia" w:eastAsiaTheme="majorEastAsia" w:hAnsiTheme="majorEastAsia" w:hint="eastAsia"/>
                <w:szCs w:val="24"/>
              </w:rPr>
              <w:t>單一也常見大規模病蟲害、大規模樹種選擇錯誤，導致後續</w:t>
            </w:r>
            <w:r w:rsidRPr="00C36C50">
              <w:rPr>
                <w:rFonts w:asciiTheme="majorEastAsia" w:eastAsiaTheme="majorEastAsia" w:hAnsiTheme="majorEastAsia" w:hint="eastAsia"/>
                <w:szCs w:val="24"/>
              </w:rPr>
              <w:t>諸多問題。</w:t>
            </w:r>
          </w:p>
          <w:p w:rsidR="008F0779" w:rsidRPr="00C36C50" w:rsidRDefault="008F0779" w:rsidP="005F6928">
            <w:pPr>
              <w:pStyle w:val="a8"/>
              <w:numPr>
                <w:ilvl w:val="0"/>
                <w:numId w:val="22"/>
              </w:num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臨近民宅、</w:t>
            </w:r>
            <w:proofErr w:type="gramStart"/>
            <w:r w:rsidRPr="00C36C50">
              <w:rPr>
                <w:rFonts w:asciiTheme="majorEastAsia" w:eastAsiaTheme="majorEastAsia" w:hAnsiTheme="majorEastAsia" w:hint="eastAsia"/>
                <w:szCs w:val="24"/>
              </w:rPr>
              <w:t>停車格者</w:t>
            </w:r>
            <w:proofErr w:type="gramEnd"/>
            <w:r w:rsidRPr="00C36C50">
              <w:rPr>
                <w:rFonts w:asciiTheme="majorEastAsia" w:eastAsiaTheme="majorEastAsia" w:hAnsiTheme="majorEastAsia" w:hint="eastAsia"/>
                <w:szCs w:val="24"/>
              </w:rPr>
              <w:t>，</w:t>
            </w:r>
            <w:proofErr w:type="gramStart"/>
            <w:r w:rsidRPr="00C36C50">
              <w:rPr>
                <w:rFonts w:asciiTheme="majorEastAsia" w:eastAsiaTheme="majorEastAsia" w:hAnsiTheme="majorEastAsia" w:hint="eastAsia"/>
                <w:szCs w:val="24"/>
              </w:rPr>
              <w:t>若樹</w:t>
            </w:r>
            <w:proofErr w:type="gramEnd"/>
            <w:r w:rsidRPr="00C36C50">
              <w:rPr>
                <w:rFonts w:asciiTheme="majorEastAsia" w:eastAsiaTheme="majorEastAsia" w:hAnsiTheme="majorEastAsia" w:hint="eastAsia"/>
                <w:szCs w:val="24"/>
              </w:rPr>
              <w:t>太高大或抗</w:t>
            </w:r>
            <w:proofErr w:type="gramStart"/>
            <w:r w:rsidRPr="00C36C50">
              <w:rPr>
                <w:rFonts w:asciiTheme="majorEastAsia" w:eastAsiaTheme="majorEastAsia" w:hAnsiTheme="majorEastAsia" w:hint="eastAsia"/>
                <w:szCs w:val="24"/>
              </w:rPr>
              <w:t>風性差</w:t>
            </w:r>
            <w:proofErr w:type="gramEnd"/>
            <w:r w:rsidRPr="00C36C50">
              <w:rPr>
                <w:rFonts w:asciiTheme="majorEastAsia" w:eastAsiaTheme="majorEastAsia" w:hAnsiTheme="majorEastAsia" w:hint="eastAsia"/>
                <w:szCs w:val="24"/>
              </w:rPr>
              <w:t>，容易增加人民財產損失。</w:t>
            </w:r>
          </w:p>
          <w:p w:rsidR="00323E6E" w:rsidRPr="00C36C50" w:rsidRDefault="00323E6E" w:rsidP="005F6928">
            <w:pPr>
              <w:spacing w:line="276" w:lineRule="auto"/>
              <w:rPr>
                <w:rFonts w:asciiTheme="majorEastAsia" w:eastAsiaTheme="majorEastAsia" w:hAnsiTheme="majorEastAsia"/>
                <w:szCs w:val="24"/>
              </w:rPr>
            </w:pPr>
          </w:p>
          <w:p w:rsidR="00146410" w:rsidRPr="00C36C50" w:rsidRDefault="008F0779" w:rsidP="005F6928">
            <w:pPr>
              <w:spacing w:line="276" w:lineRule="auto"/>
              <w:rPr>
                <w:rFonts w:asciiTheme="majorEastAsia" w:eastAsiaTheme="majorEastAsia" w:hAnsiTheme="majorEastAsia"/>
                <w:szCs w:val="24"/>
              </w:rPr>
            </w:pPr>
            <w:proofErr w:type="gramStart"/>
            <w:r w:rsidRPr="00C36C50">
              <w:rPr>
                <w:rFonts w:asciiTheme="majorEastAsia" w:eastAsiaTheme="majorEastAsia" w:hAnsiTheme="majorEastAsia" w:cs="TimesNewRomanPS-BoldMT" w:hint="eastAsia"/>
                <w:bCs/>
                <w:kern w:val="0"/>
                <w:szCs w:val="24"/>
              </w:rPr>
              <w:t>註</w:t>
            </w:r>
            <w:proofErr w:type="gramEnd"/>
            <w:r w:rsidRPr="00C36C50">
              <w:rPr>
                <w:rFonts w:asciiTheme="majorEastAsia" w:eastAsiaTheme="majorEastAsia" w:hAnsiTheme="majorEastAsia" w:cs="TimesNewRomanPS-BoldMT" w:hint="eastAsia"/>
                <w:bCs/>
                <w:kern w:val="0"/>
                <w:szCs w:val="24"/>
              </w:rPr>
              <w:t>：</w:t>
            </w:r>
            <w:r w:rsidR="00146410" w:rsidRPr="00C36C50">
              <w:rPr>
                <w:rFonts w:asciiTheme="majorEastAsia" w:eastAsiaTheme="majorEastAsia" w:hAnsiTheme="majorEastAsia" w:cs="TimesNewRomanPS-BoldMT" w:hint="eastAsia"/>
                <w:bCs/>
                <w:kern w:val="0"/>
                <w:szCs w:val="24"/>
              </w:rPr>
              <w:t>部分內容依據105年【高雄市樹木種植等相關議題座談會】書寫。</w:t>
            </w:r>
          </w:p>
        </w:tc>
      </w:tr>
      <w:tr w:rsidR="00E436FB" w:rsidRPr="00C36C50" w:rsidTr="005045C5">
        <w:tc>
          <w:tcPr>
            <w:tcW w:w="4820" w:type="dxa"/>
          </w:tcPr>
          <w:p w:rsidR="00032847" w:rsidRPr="00C36C50" w:rsidRDefault="00032847"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第十一條：</w:t>
            </w:r>
          </w:p>
          <w:p w:rsidR="00032847" w:rsidRPr="00C36C50" w:rsidRDefault="00032847" w:rsidP="005F6928">
            <w:pPr>
              <w:spacing w:line="276" w:lineRule="auto"/>
              <w:rPr>
                <w:rFonts w:asciiTheme="majorEastAsia" w:eastAsiaTheme="majorEastAsia" w:hAnsiTheme="majorEastAsia"/>
                <w:szCs w:val="24"/>
              </w:rPr>
            </w:pPr>
          </w:p>
          <w:p w:rsidR="00032847" w:rsidRPr="00C36C50" w:rsidRDefault="00032847"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工程設計，若基地上有樹木存在，需製作樹木工程保護計畫書，並按計畫書進行工程。</w:t>
            </w:r>
            <w:r w:rsidR="00F43091" w:rsidRPr="00C36C50">
              <w:rPr>
                <w:rFonts w:asciiTheme="majorEastAsia" w:eastAsiaTheme="majorEastAsia" w:hAnsiTheme="majorEastAsia" w:hint="eastAsia"/>
                <w:szCs w:val="24"/>
              </w:rPr>
              <w:t>以下是計劃書書寫要點：</w:t>
            </w:r>
          </w:p>
          <w:p w:rsidR="007D3962" w:rsidRPr="00C36C50" w:rsidRDefault="00032847" w:rsidP="005F6928">
            <w:pPr>
              <w:pStyle w:val="aa"/>
              <w:numPr>
                <w:ilvl w:val="0"/>
                <w:numId w:val="9"/>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工程設計，應採用原地保留最多樹木、最大樹冠覆蓋面積為原則。</w:t>
            </w:r>
          </w:p>
          <w:p w:rsidR="00F43091" w:rsidRPr="00C36C50" w:rsidRDefault="00032847" w:rsidP="005F6928">
            <w:pPr>
              <w:pStyle w:val="aa"/>
              <w:numPr>
                <w:ilvl w:val="0"/>
                <w:numId w:val="9"/>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原則應避免樹木移植。</w:t>
            </w:r>
            <w:r w:rsidR="00F43091" w:rsidRPr="00C36C50">
              <w:rPr>
                <w:rFonts w:asciiTheme="majorEastAsia" w:eastAsiaTheme="majorEastAsia" w:hAnsiTheme="majorEastAsia" w:hint="eastAsia"/>
                <w:szCs w:val="24"/>
              </w:rPr>
              <w:t>樹木於基地內的</w:t>
            </w:r>
            <w:r w:rsidR="003B50AD" w:rsidRPr="00C36C50">
              <w:rPr>
                <w:rFonts w:asciiTheme="majorEastAsia" w:eastAsiaTheme="majorEastAsia" w:hAnsiTheme="majorEastAsia" w:hint="eastAsia"/>
                <w:szCs w:val="24"/>
              </w:rPr>
              <w:t>境內</w:t>
            </w:r>
            <w:r w:rsidR="00F43091" w:rsidRPr="00C36C50">
              <w:rPr>
                <w:rFonts w:asciiTheme="majorEastAsia" w:eastAsiaTheme="majorEastAsia" w:hAnsiTheme="majorEastAsia" w:hint="eastAsia"/>
                <w:szCs w:val="24"/>
              </w:rPr>
              <w:t>移植，</w:t>
            </w:r>
            <w:r w:rsidR="007D3962" w:rsidRPr="00C36C50">
              <w:rPr>
                <w:rFonts w:asciiTheme="majorEastAsia" w:eastAsiaTheme="majorEastAsia" w:hAnsiTheme="majorEastAsia" w:hint="eastAsia"/>
                <w:szCs w:val="24"/>
              </w:rPr>
              <w:t>須列入計畫書</w:t>
            </w:r>
            <w:r w:rsidR="00F43091" w:rsidRPr="00C36C50">
              <w:rPr>
                <w:rFonts w:asciiTheme="majorEastAsia" w:eastAsiaTheme="majorEastAsia" w:hAnsiTheme="majorEastAsia" w:hint="eastAsia"/>
                <w:szCs w:val="24"/>
              </w:rPr>
              <w:t>。</w:t>
            </w:r>
          </w:p>
          <w:p w:rsidR="00032847" w:rsidRPr="00C36C50" w:rsidRDefault="00032847" w:rsidP="005F6928">
            <w:pPr>
              <w:pStyle w:val="aa"/>
              <w:numPr>
                <w:ilvl w:val="0"/>
                <w:numId w:val="9"/>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原地保留樹木，應用圍籬架設樹木工程保護區，保護樹根、樹皮、枝葉不受傷害，禁止大型機具進入、雜物推放。</w:t>
            </w:r>
            <w:r w:rsidRPr="00C36C50">
              <w:rPr>
                <w:rFonts w:asciiTheme="majorEastAsia" w:eastAsiaTheme="majorEastAsia" w:hAnsiTheme="majorEastAsia" w:cs="新細明體" w:hint="eastAsia"/>
                <w:color w:val="000000"/>
                <w:kern w:val="0"/>
                <w:szCs w:val="24"/>
                <w:lang w:val="zh-TW"/>
              </w:rPr>
              <w:t>樹木保護區</w:t>
            </w:r>
            <w:r w:rsidR="00687F7A" w:rsidRPr="00C36C50">
              <w:rPr>
                <w:rFonts w:asciiTheme="majorEastAsia" w:eastAsiaTheme="majorEastAsia" w:hAnsiTheme="majorEastAsia" w:cs="新細明體" w:hint="eastAsia"/>
                <w:color w:val="000000"/>
                <w:kern w:val="0"/>
                <w:szCs w:val="24"/>
                <w:lang w:val="zh-TW"/>
              </w:rPr>
              <w:t>直徑建議大於樹木基部直</w:t>
            </w:r>
            <w:r w:rsidRPr="00C36C50">
              <w:rPr>
                <w:rFonts w:asciiTheme="majorEastAsia" w:eastAsiaTheme="majorEastAsia" w:hAnsiTheme="majorEastAsia" w:cs="新細明體" w:hint="eastAsia"/>
                <w:color w:val="000000"/>
                <w:kern w:val="0"/>
                <w:szCs w:val="24"/>
                <w:lang w:val="zh-TW"/>
              </w:rPr>
              <w:t>徑之十二</w:t>
            </w:r>
            <w:proofErr w:type="gramStart"/>
            <w:r w:rsidRPr="00C36C50">
              <w:rPr>
                <w:rFonts w:asciiTheme="majorEastAsia" w:eastAsiaTheme="majorEastAsia" w:hAnsiTheme="majorEastAsia" w:cs="新細明體" w:hint="eastAsia"/>
                <w:color w:val="000000"/>
                <w:kern w:val="0"/>
                <w:szCs w:val="24"/>
                <w:lang w:val="zh-TW"/>
              </w:rPr>
              <w:t>倍</w:t>
            </w:r>
            <w:proofErr w:type="gramEnd"/>
            <w:r w:rsidR="00687F7A" w:rsidRPr="00C36C50">
              <w:rPr>
                <w:rFonts w:asciiTheme="majorEastAsia" w:eastAsiaTheme="majorEastAsia" w:hAnsiTheme="majorEastAsia" w:cs="新細明體" w:hint="eastAsia"/>
                <w:color w:val="000000"/>
                <w:kern w:val="0"/>
                <w:szCs w:val="24"/>
                <w:lang w:val="zh-TW"/>
              </w:rPr>
              <w:t>，或</w:t>
            </w:r>
            <w:r w:rsidR="00C2517D">
              <w:rPr>
                <w:rFonts w:asciiTheme="majorEastAsia" w:eastAsiaTheme="majorEastAsia" w:hAnsiTheme="majorEastAsia" w:cs="新細明體" w:hint="eastAsia"/>
                <w:color w:val="000000"/>
                <w:kern w:val="0"/>
                <w:szCs w:val="24"/>
                <w:lang w:val="zh-TW"/>
              </w:rPr>
              <w:t>大於樹冠投影面積</w:t>
            </w:r>
            <w:r w:rsidRPr="00C36C50">
              <w:rPr>
                <w:rFonts w:asciiTheme="majorEastAsia" w:eastAsiaTheme="majorEastAsia" w:hAnsiTheme="majorEastAsia" w:cs="新細明體" w:hint="eastAsia"/>
                <w:color w:val="000000"/>
                <w:kern w:val="0"/>
                <w:szCs w:val="24"/>
                <w:lang w:val="zh-TW"/>
              </w:rPr>
              <w:t>。</w:t>
            </w:r>
          </w:p>
          <w:p w:rsidR="00032847" w:rsidRPr="00C36C50" w:rsidRDefault="00032847" w:rsidP="005F6928">
            <w:pPr>
              <w:pStyle w:val="aa"/>
              <w:numPr>
                <w:ilvl w:val="0"/>
                <w:numId w:val="9"/>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lastRenderedPageBreak/>
              <w:t>工程設計，應避免對保護區土壤不當擾動、</w:t>
            </w:r>
            <w:proofErr w:type="gramStart"/>
            <w:r w:rsidRPr="00C36C50">
              <w:rPr>
                <w:rFonts w:asciiTheme="majorEastAsia" w:eastAsiaTheme="majorEastAsia" w:hAnsiTheme="majorEastAsia" w:hint="eastAsia"/>
                <w:szCs w:val="24"/>
              </w:rPr>
              <w:t>夯實</w:t>
            </w:r>
            <w:proofErr w:type="gramEnd"/>
            <w:r w:rsidRPr="00C36C50">
              <w:rPr>
                <w:rFonts w:asciiTheme="majorEastAsia" w:eastAsiaTheme="majorEastAsia" w:hAnsiTheme="majorEastAsia" w:hint="eastAsia"/>
                <w:szCs w:val="24"/>
              </w:rPr>
              <w:t>，損壞根系健康。</w:t>
            </w:r>
          </w:p>
          <w:p w:rsidR="00032847" w:rsidRPr="00C36C50" w:rsidRDefault="00F71EDC" w:rsidP="005F6928">
            <w:pPr>
              <w:pStyle w:val="aa"/>
              <w:numPr>
                <w:ilvl w:val="0"/>
                <w:numId w:val="9"/>
              </w:numPr>
              <w:spacing w:line="276" w:lineRule="auto"/>
              <w:ind w:leftChars="0"/>
              <w:rPr>
                <w:rFonts w:asciiTheme="majorEastAsia" w:eastAsiaTheme="majorEastAsia" w:hAnsiTheme="majorEastAsia"/>
                <w:szCs w:val="24"/>
              </w:rPr>
            </w:pPr>
            <w:r>
              <w:rPr>
                <w:rFonts w:asciiTheme="majorEastAsia" w:eastAsiaTheme="majorEastAsia" w:hAnsiTheme="majorEastAsia" w:hint="eastAsia"/>
                <w:szCs w:val="24"/>
              </w:rPr>
              <w:t>喬木</w:t>
            </w:r>
            <w:r w:rsidR="00032847" w:rsidRPr="00C36C50">
              <w:rPr>
                <w:rFonts w:asciiTheme="majorEastAsia" w:eastAsiaTheme="majorEastAsia" w:hAnsiTheme="majorEastAsia" w:hint="eastAsia"/>
                <w:szCs w:val="24"/>
              </w:rPr>
              <w:t>修剪應依第十二條規定。</w:t>
            </w:r>
          </w:p>
          <w:p w:rsidR="00E436FB" w:rsidRPr="00C36C50" w:rsidRDefault="00E436FB" w:rsidP="005F6928">
            <w:pPr>
              <w:spacing w:line="276" w:lineRule="auto"/>
              <w:rPr>
                <w:rFonts w:asciiTheme="majorEastAsia" w:eastAsiaTheme="majorEastAsia" w:hAnsiTheme="majorEastAsia"/>
                <w:szCs w:val="24"/>
              </w:rPr>
            </w:pPr>
          </w:p>
        </w:tc>
        <w:tc>
          <w:tcPr>
            <w:tcW w:w="4678" w:type="dxa"/>
          </w:tcPr>
          <w:p w:rsidR="00570C64" w:rsidRPr="00C36C50" w:rsidRDefault="00570C64" w:rsidP="005F6928">
            <w:pPr>
              <w:spacing w:line="276" w:lineRule="auto"/>
              <w:rPr>
                <w:rFonts w:asciiTheme="majorEastAsia" w:eastAsiaTheme="majorEastAsia" w:hAnsiTheme="majorEastAsia"/>
                <w:b/>
                <w:szCs w:val="24"/>
              </w:rPr>
            </w:pPr>
            <w:proofErr w:type="gramStart"/>
            <w:r w:rsidRPr="00C36C50">
              <w:rPr>
                <w:rFonts w:asciiTheme="majorEastAsia" w:eastAsiaTheme="majorEastAsia" w:hAnsiTheme="majorEastAsia" w:hint="eastAsia"/>
                <w:b/>
                <w:szCs w:val="24"/>
              </w:rPr>
              <w:lastRenderedPageBreak/>
              <w:t>【</w:t>
            </w:r>
            <w:proofErr w:type="gramEnd"/>
            <w:r w:rsidRPr="00C36C50">
              <w:rPr>
                <w:rFonts w:asciiTheme="majorEastAsia" w:eastAsiaTheme="majorEastAsia" w:hAnsiTheme="majorEastAsia" w:hint="eastAsia"/>
                <w:b/>
                <w:szCs w:val="24"/>
              </w:rPr>
              <w:t>樹木工程保護</w:t>
            </w:r>
            <w:r w:rsidR="007D3962" w:rsidRPr="00C36C50">
              <w:rPr>
                <w:rFonts w:asciiTheme="majorEastAsia" w:eastAsiaTheme="majorEastAsia" w:hAnsiTheme="majorEastAsia" w:hint="eastAsia"/>
                <w:b/>
                <w:szCs w:val="24"/>
              </w:rPr>
              <w:t>計畫書：</w:t>
            </w:r>
            <w:r w:rsidRPr="00C36C50">
              <w:rPr>
                <w:rFonts w:asciiTheme="majorEastAsia" w:eastAsiaTheme="majorEastAsia" w:hAnsiTheme="majorEastAsia" w:hint="eastAsia"/>
                <w:b/>
                <w:szCs w:val="24"/>
              </w:rPr>
              <w:t>避免樹木因為工程傷害，導致景觀的破壞、安全性堪慮</w:t>
            </w:r>
            <w:proofErr w:type="gramStart"/>
            <w:r w:rsidRPr="00C36C50">
              <w:rPr>
                <w:rFonts w:asciiTheme="majorEastAsia" w:eastAsiaTheme="majorEastAsia" w:hAnsiTheme="majorEastAsia" w:hint="eastAsia"/>
                <w:b/>
                <w:szCs w:val="24"/>
              </w:rPr>
              <w:t>】</w:t>
            </w:r>
            <w:proofErr w:type="gramEnd"/>
          </w:p>
          <w:p w:rsidR="00570C64" w:rsidRPr="00C36C50" w:rsidRDefault="00570C64" w:rsidP="005F6928">
            <w:pPr>
              <w:spacing w:line="276" w:lineRule="auto"/>
              <w:rPr>
                <w:rFonts w:asciiTheme="majorEastAsia" w:eastAsiaTheme="majorEastAsia" w:hAnsiTheme="majorEastAsia"/>
                <w:szCs w:val="24"/>
              </w:rPr>
            </w:pPr>
          </w:p>
          <w:p w:rsidR="00F43091" w:rsidRPr="00C36C50" w:rsidRDefault="00C2517D" w:rsidP="005F6928">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改建工程常見設計者、施工單位忽略樹木是一個活體，任何傷害可能</w:t>
            </w:r>
            <w:r w:rsidR="007D3962" w:rsidRPr="00C36C50">
              <w:rPr>
                <w:rFonts w:asciiTheme="majorEastAsia" w:eastAsiaTheme="majorEastAsia" w:hAnsiTheme="majorEastAsia" w:hint="eastAsia"/>
                <w:szCs w:val="24"/>
              </w:rPr>
              <w:t>使樹木</w:t>
            </w:r>
            <w:r>
              <w:rPr>
                <w:rFonts w:asciiTheme="majorEastAsia" w:eastAsiaTheme="majorEastAsia" w:hAnsiTheme="majorEastAsia" w:hint="eastAsia"/>
                <w:szCs w:val="24"/>
              </w:rPr>
              <w:t>中空腐朽、</w:t>
            </w:r>
            <w:r w:rsidR="007D3962" w:rsidRPr="00C36C50">
              <w:rPr>
                <w:rFonts w:asciiTheme="majorEastAsia" w:eastAsiaTheme="majorEastAsia" w:hAnsiTheme="majorEastAsia" w:hint="eastAsia"/>
                <w:szCs w:val="24"/>
              </w:rPr>
              <w:t>走向死亡，尤其常見的土壤因</w:t>
            </w:r>
            <w:r w:rsidR="00814837">
              <w:rPr>
                <w:rFonts w:asciiTheme="majorEastAsia" w:eastAsiaTheme="majorEastAsia" w:hAnsiTheme="majorEastAsia" w:hint="eastAsia"/>
                <w:szCs w:val="24"/>
              </w:rPr>
              <w:t>機具壓實、工程斷根、樹幹</w:t>
            </w:r>
            <w:r w:rsidR="00687F7A" w:rsidRPr="00C36C50">
              <w:rPr>
                <w:rFonts w:asciiTheme="majorEastAsia" w:eastAsiaTheme="majorEastAsia" w:hAnsiTheme="majorEastAsia" w:hint="eastAsia"/>
                <w:szCs w:val="24"/>
              </w:rPr>
              <w:t>傷害，導致樹根、樹幹無法對抗颱風，增加公</w:t>
            </w:r>
            <w:r w:rsidR="007D3962" w:rsidRPr="00C36C50">
              <w:rPr>
                <w:rFonts w:asciiTheme="majorEastAsia" w:eastAsiaTheme="majorEastAsia" w:hAnsiTheme="majorEastAsia" w:hint="eastAsia"/>
                <w:szCs w:val="24"/>
              </w:rPr>
              <w:t>安風險。</w:t>
            </w:r>
          </w:p>
          <w:p w:rsidR="003B50AD" w:rsidRPr="00C36C50" w:rsidRDefault="003B50AD" w:rsidP="005F6928">
            <w:pPr>
              <w:spacing w:line="276" w:lineRule="auto"/>
              <w:rPr>
                <w:rFonts w:asciiTheme="majorEastAsia" w:eastAsiaTheme="majorEastAsia" w:hAnsiTheme="majorEastAsia"/>
                <w:szCs w:val="24"/>
              </w:rPr>
            </w:pPr>
          </w:p>
          <w:p w:rsidR="003B50AD" w:rsidRPr="00C36C50" w:rsidRDefault="003B50AD"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也常見樹木境內移植品質不良，導致颱風倒伏、無風自倒，應</w:t>
            </w:r>
            <w:proofErr w:type="gramStart"/>
            <w:r w:rsidRPr="00C36C50">
              <w:rPr>
                <w:rFonts w:asciiTheme="majorEastAsia" w:eastAsiaTheme="majorEastAsia" w:hAnsiTheme="majorEastAsia" w:hint="eastAsia"/>
                <w:szCs w:val="24"/>
              </w:rPr>
              <w:t>採</w:t>
            </w:r>
            <w:proofErr w:type="gramEnd"/>
            <w:r w:rsidRPr="00C36C50">
              <w:rPr>
                <w:rFonts w:asciiTheme="majorEastAsia" w:eastAsiaTheme="majorEastAsia" w:hAnsiTheme="majorEastAsia" w:hint="eastAsia"/>
                <w:szCs w:val="24"/>
              </w:rPr>
              <w:t>計畫書謹慎處置。</w:t>
            </w:r>
          </w:p>
          <w:p w:rsidR="007D3962" w:rsidRPr="00C36C50" w:rsidRDefault="007D3962" w:rsidP="005F6928">
            <w:pPr>
              <w:spacing w:line="276" w:lineRule="auto"/>
              <w:rPr>
                <w:rFonts w:asciiTheme="majorEastAsia" w:eastAsiaTheme="majorEastAsia" w:hAnsiTheme="majorEastAsia"/>
                <w:szCs w:val="24"/>
              </w:rPr>
            </w:pPr>
          </w:p>
          <w:p w:rsidR="00E436FB" w:rsidRPr="00C36C50" w:rsidRDefault="007D3962" w:rsidP="005F6928">
            <w:pPr>
              <w:spacing w:line="276" w:lineRule="auto"/>
              <w:rPr>
                <w:rFonts w:asciiTheme="majorEastAsia" w:eastAsiaTheme="majorEastAsia" w:hAnsiTheme="majorEastAsia"/>
                <w:szCs w:val="24"/>
              </w:rPr>
            </w:pPr>
            <w:proofErr w:type="gramStart"/>
            <w:r w:rsidRPr="00C36C50">
              <w:rPr>
                <w:rFonts w:asciiTheme="majorEastAsia" w:eastAsiaTheme="majorEastAsia" w:hAnsiTheme="majorEastAsia" w:hint="eastAsia"/>
                <w:szCs w:val="24"/>
              </w:rPr>
              <w:t>註</w:t>
            </w:r>
            <w:proofErr w:type="gramEnd"/>
            <w:r w:rsidRPr="00C36C50">
              <w:rPr>
                <w:rFonts w:asciiTheme="majorEastAsia" w:eastAsiaTheme="majorEastAsia" w:hAnsiTheme="majorEastAsia" w:hint="eastAsia"/>
                <w:szCs w:val="24"/>
              </w:rPr>
              <w:t>：</w:t>
            </w:r>
            <w:r w:rsidR="00146410" w:rsidRPr="00C36C50">
              <w:rPr>
                <w:rFonts w:asciiTheme="majorEastAsia" w:eastAsiaTheme="majorEastAsia" w:hAnsiTheme="majorEastAsia" w:hint="eastAsia"/>
                <w:szCs w:val="24"/>
              </w:rPr>
              <w:t>參考【ISA</w:t>
            </w:r>
            <w:r w:rsidR="004D24BB" w:rsidRPr="00C36C50">
              <w:rPr>
                <w:rFonts w:asciiTheme="majorEastAsia" w:eastAsiaTheme="majorEastAsia" w:hAnsiTheme="majorEastAsia" w:hint="eastAsia"/>
                <w:szCs w:val="24"/>
              </w:rPr>
              <w:t>樹藝學</w:t>
            </w:r>
            <w:r w:rsidR="00146410" w:rsidRPr="00C36C50">
              <w:rPr>
                <w:rFonts w:asciiTheme="majorEastAsia" w:eastAsiaTheme="majorEastAsia" w:hAnsiTheme="majorEastAsia" w:hint="eastAsia"/>
                <w:szCs w:val="24"/>
              </w:rPr>
              <w:t>概論】、香港發展局【樹木保護範圍設計】，設定此條。</w:t>
            </w:r>
          </w:p>
        </w:tc>
      </w:tr>
      <w:tr w:rsidR="00E436FB" w:rsidRPr="00C36C50" w:rsidTr="005045C5">
        <w:tc>
          <w:tcPr>
            <w:tcW w:w="4820" w:type="dxa"/>
          </w:tcPr>
          <w:p w:rsidR="00982DAF" w:rsidRPr="00C36C50" w:rsidRDefault="00982DAF"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lastRenderedPageBreak/>
              <w:t>第十二條</w:t>
            </w:r>
          </w:p>
          <w:p w:rsidR="00982DAF" w:rsidRPr="00C36C50" w:rsidRDefault="00982DAF" w:rsidP="005F6928">
            <w:pPr>
              <w:spacing w:line="276" w:lineRule="auto"/>
              <w:rPr>
                <w:rFonts w:asciiTheme="majorEastAsia" w:eastAsiaTheme="majorEastAsia" w:hAnsiTheme="majorEastAsia"/>
                <w:szCs w:val="24"/>
              </w:rPr>
            </w:pPr>
          </w:p>
          <w:p w:rsidR="00982DAF" w:rsidRPr="00C36C50" w:rsidRDefault="00982DAF"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喬木修剪，應依以下方式辦理：</w:t>
            </w:r>
          </w:p>
          <w:p w:rsidR="00982DAF" w:rsidRPr="00C36C50" w:rsidRDefault="00982DAF" w:rsidP="005F6928">
            <w:pPr>
              <w:pStyle w:val="aa"/>
              <w:numPr>
                <w:ilvl w:val="0"/>
                <w:numId w:val="1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樹木修剪須兼顧樹木的遮蔭、景觀、健康、安全。</w:t>
            </w:r>
          </w:p>
          <w:p w:rsidR="00982DAF" w:rsidRPr="00C36C50" w:rsidRDefault="00032847" w:rsidP="005F6928">
            <w:pPr>
              <w:pStyle w:val="aa"/>
              <w:numPr>
                <w:ilvl w:val="0"/>
                <w:numId w:val="1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樹木修剪應由專業監看人員全程監督。</w:t>
            </w:r>
            <w:r w:rsidR="00982DAF" w:rsidRPr="00C36C50">
              <w:rPr>
                <w:rFonts w:asciiTheme="majorEastAsia" w:eastAsiaTheme="majorEastAsia" w:hAnsiTheme="majorEastAsia" w:hint="eastAsia"/>
                <w:szCs w:val="24"/>
              </w:rPr>
              <w:t>修剪操作人員、現場監看人員皆應具備樹木修剪認證。</w:t>
            </w:r>
          </w:p>
          <w:p w:rsidR="00982DAF" w:rsidRPr="00C36C50" w:rsidRDefault="00982DAF" w:rsidP="005F6928">
            <w:pPr>
              <w:pStyle w:val="aa"/>
              <w:numPr>
                <w:ilvl w:val="0"/>
                <w:numId w:val="1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修剪前應製作修剪計畫書。</w:t>
            </w:r>
            <w:r w:rsidRPr="00C7050D">
              <w:rPr>
                <w:rFonts w:asciiTheme="majorEastAsia" w:eastAsiaTheme="majorEastAsia" w:hAnsiTheme="majorEastAsia" w:hint="eastAsia"/>
                <w:szCs w:val="24"/>
              </w:rPr>
              <w:t>計價驗收標準，應依照修剪計畫書上的修剪目標、修剪方式、下刀位置的正確性來評量計價，給予懲處。</w:t>
            </w:r>
            <w:r w:rsidRPr="00C36C50">
              <w:rPr>
                <w:rFonts w:asciiTheme="majorEastAsia" w:eastAsiaTheme="majorEastAsia" w:hAnsiTheme="majorEastAsia" w:hint="eastAsia"/>
                <w:szCs w:val="24"/>
              </w:rPr>
              <w:t>禁止採用重量驗收計價。</w:t>
            </w:r>
          </w:p>
          <w:p w:rsidR="00982DAF" w:rsidRPr="00C36C50" w:rsidRDefault="00982DAF" w:rsidP="005F6928">
            <w:pPr>
              <w:pStyle w:val="aa"/>
              <w:numPr>
                <w:ilvl w:val="0"/>
                <w:numId w:val="1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以下枝條應進行適當修剪：結構不良的枝條，阻礙行人、車輛、交通號</w:t>
            </w:r>
            <w:proofErr w:type="gramStart"/>
            <w:r w:rsidRPr="00C36C50">
              <w:rPr>
                <w:rFonts w:asciiTheme="majorEastAsia" w:eastAsiaTheme="majorEastAsia" w:hAnsiTheme="majorEastAsia" w:hint="eastAsia"/>
                <w:szCs w:val="24"/>
              </w:rPr>
              <w:t>誌</w:t>
            </w:r>
            <w:proofErr w:type="gramEnd"/>
            <w:r w:rsidRPr="00C36C50">
              <w:rPr>
                <w:rFonts w:asciiTheme="majorEastAsia" w:eastAsiaTheme="majorEastAsia" w:hAnsiTheme="majorEastAsia" w:hint="eastAsia"/>
                <w:szCs w:val="24"/>
              </w:rPr>
              <w:t>、路燈的枝條，高壓電線牴觸的枝條，貼近建築的枝條。</w:t>
            </w:r>
            <w:proofErr w:type="gramStart"/>
            <w:r w:rsidR="00E21517" w:rsidRPr="00C36C50">
              <w:rPr>
                <w:rFonts w:asciiTheme="majorEastAsia" w:eastAsiaTheme="majorEastAsia" w:hAnsiTheme="majorEastAsia"/>
                <w:szCs w:val="24"/>
              </w:rPr>
              <w:t>潛伏芽</w:t>
            </w:r>
            <w:r w:rsidR="00E21517" w:rsidRPr="00C36C50">
              <w:rPr>
                <w:rFonts w:asciiTheme="majorEastAsia" w:eastAsiaTheme="majorEastAsia" w:hAnsiTheme="majorEastAsia" w:hint="eastAsia"/>
                <w:szCs w:val="24"/>
              </w:rPr>
              <w:t>枝</w:t>
            </w:r>
            <w:proofErr w:type="gramEnd"/>
            <w:r w:rsidR="00E21517">
              <w:rPr>
                <w:rFonts w:asciiTheme="majorEastAsia" w:eastAsiaTheme="majorEastAsia" w:hAnsiTheme="majorEastAsia" w:hint="eastAsia"/>
                <w:szCs w:val="24"/>
              </w:rPr>
              <w:t>則視樹木健康情況修剪。</w:t>
            </w:r>
          </w:p>
          <w:p w:rsidR="00982DAF" w:rsidRPr="005F7228" w:rsidRDefault="00982DAF" w:rsidP="005F6928">
            <w:pPr>
              <w:numPr>
                <w:ilvl w:val="0"/>
                <w:numId w:val="10"/>
              </w:numPr>
              <w:autoSpaceDE w:val="0"/>
              <w:autoSpaceDN w:val="0"/>
              <w:adjustRightInd w:val="0"/>
              <w:spacing w:line="276" w:lineRule="auto"/>
              <w:rPr>
                <w:rFonts w:asciiTheme="majorEastAsia" w:eastAsiaTheme="majorEastAsia" w:hAnsiTheme="majorEastAsia" w:cs="Calibri"/>
                <w:color w:val="000000"/>
                <w:kern w:val="0"/>
                <w:szCs w:val="24"/>
              </w:rPr>
            </w:pPr>
            <w:r w:rsidRPr="005F7228">
              <w:rPr>
                <w:rFonts w:asciiTheme="majorEastAsia" w:eastAsiaTheme="majorEastAsia" w:hAnsiTheme="majorEastAsia" w:cs="新細明體" w:hint="eastAsia"/>
                <w:color w:val="000000"/>
                <w:kern w:val="0"/>
                <w:szCs w:val="24"/>
                <w:lang w:val="zh-TW"/>
              </w:rPr>
              <w:t>每</w:t>
            </w:r>
            <w:r w:rsidR="003F1860" w:rsidRPr="005F7228">
              <w:rPr>
                <w:rFonts w:asciiTheme="majorEastAsia" w:eastAsiaTheme="majorEastAsia" w:hAnsiTheme="majorEastAsia" w:cs="新細明體" w:hint="eastAsia"/>
                <w:color w:val="000000"/>
                <w:kern w:val="0"/>
                <w:szCs w:val="24"/>
                <w:lang w:val="zh-TW"/>
              </w:rPr>
              <w:t>季</w:t>
            </w:r>
            <w:proofErr w:type="gramStart"/>
            <w:r w:rsidR="004C4932" w:rsidRPr="005F7228">
              <w:rPr>
                <w:rFonts w:asciiTheme="majorEastAsia" w:eastAsiaTheme="majorEastAsia" w:hAnsiTheme="majorEastAsia" w:cs="新細明體" w:hint="eastAsia"/>
                <w:color w:val="000000"/>
                <w:kern w:val="0"/>
                <w:szCs w:val="24"/>
                <w:lang w:val="zh-TW"/>
              </w:rPr>
              <w:t>修剪葉量</w:t>
            </w:r>
            <w:proofErr w:type="gramEnd"/>
            <w:r w:rsidR="005F7228">
              <w:rPr>
                <w:rFonts w:asciiTheme="majorEastAsia" w:eastAsiaTheme="majorEastAsia" w:hAnsiTheme="majorEastAsia" w:cs="新細明體" w:hint="eastAsia"/>
                <w:color w:val="000000"/>
                <w:kern w:val="0"/>
                <w:szCs w:val="24"/>
                <w:lang w:val="zh-TW"/>
              </w:rPr>
              <w:t>，</w:t>
            </w:r>
            <w:r w:rsidRPr="005F7228">
              <w:rPr>
                <w:rFonts w:asciiTheme="majorEastAsia" w:eastAsiaTheme="majorEastAsia" w:hAnsiTheme="majorEastAsia" w:cs="新細明體" w:hint="eastAsia"/>
                <w:color w:val="000000"/>
                <w:kern w:val="0"/>
                <w:szCs w:val="24"/>
                <w:lang w:val="zh-TW"/>
              </w:rPr>
              <w:t>禁止超過</w:t>
            </w:r>
            <w:proofErr w:type="gramStart"/>
            <w:r w:rsidR="004C4932" w:rsidRPr="005F7228">
              <w:rPr>
                <w:rFonts w:asciiTheme="majorEastAsia" w:eastAsiaTheme="majorEastAsia" w:hAnsiTheme="majorEastAsia" w:cs="新細明體" w:hint="eastAsia"/>
                <w:color w:val="000000"/>
                <w:kern w:val="0"/>
                <w:szCs w:val="24"/>
                <w:lang w:val="zh-TW"/>
              </w:rPr>
              <w:t>總葉量</w:t>
            </w:r>
            <w:proofErr w:type="gramEnd"/>
            <w:r w:rsidRPr="005F7228">
              <w:rPr>
                <w:rFonts w:asciiTheme="majorEastAsia" w:eastAsiaTheme="majorEastAsia" w:hAnsiTheme="majorEastAsia" w:cs="新細明體" w:hint="eastAsia"/>
                <w:color w:val="000000"/>
                <w:kern w:val="0"/>
                <w:szCs w:val="24"/>
                <w:lang w:val="zh-TW"/>
              </w:rPr>
              <w:t>四分之一。</w:t>
            </w:r>
          </w:p>
          <w:p w:rsidR="00982DAF" w:rsidRPr="00FA0449" w:rsidRDefault="00585540" w:rsidP="005F6928">
            <w:pPr>
              <w:pStyle w:val="aa"/>
              <w:numPr>
                <w:ilvl w:val="0"/>
                <w:numId w:val="10"/>
              </w:numPr>
              <w:spacing w:line="276" w:lineRule="auto"/>
              <w:ind w:leftChars="0"/>
              <w:rPr>
                <w:rFonts w:asciiTheme="majorEastAsia" w:eastAsiaTheme="majorEastAsia" w:hAnsiTheme="majorEastAsia"/>
                <w:szCs w:val="24"/>
              </w:rPr>
            </w:pPr>
            <w:r w:rsidRPr="00FA0449">
              <w:rPr>
                <w:rFonts w:asciiTheme="majorEastAsia" w:eastAsiaTheme="majorEastAsia" w:hAnsiTheme="majorEastAsia" w:hint="eastAsia"/>
                <w:szCs w:val="24"/>
              </w:rPr>
              <w:t>應在正確</w:t>
            </w:r>
            <w:proofErr w:type="gramStart"/>
            <w:r w:rsidRPr="00FA0449">
              <w:rPr>
                <w:rFonts w:asciiTheme="majorEastAsia" w:eastAsiaTheme="majorEastAsia" w:hAnsiTheme="majorEastAsia" w:hint="eastAsia"/>
                <w:szCs w:val="24"/>
              </w:rPr>
              <w:t>下刀處修剪</w:t>
            </w:r>
            <w:proofErr w:type="gramEnd"/>
            <w:r w:rsidRPr="00FA0449">
              <w:rPr>
                <w:rFonts w:asciiTheme="majorEastAsia" w:eastAsiaTheme="majorEastAsia" w:hAnsiTheme="majorEastAsia" w:hint="eastAsia"/>
                <w:szCs w:val="24"/>
              </w:rPr>
              <w:t>，禁止</w:t>
            </w:r>
            <w:r w:rsidR="00982DAF" w:rsidRPr="00FA0449">
              <w:rPr>
                <w:rFonts w:asciiTheme="majorEastAsia" w:eastAsiaTheme="majorEastAsia" w:hAnsiTheme="majorEastAsia" w:hint="eastAsia"/>
                <w:szCs w:val="24"/>
              </w:rPr>
              <w:t>傷口</w:t>
            </w:r>
            <w:r w:rsidR="00FF3FDA" w:rsidRPr="00FA0449">
              <w:rPr>
                <w:rFonts w:asciiTheme="majorEastAsia" w:eastAsiaTheme="majorEastAsia" w:hAnsiTheme="majorEastAsia" w:hint="eastAsia"/>
                <w:szCs w:val="24"/>
              </w:rPr>
              <w:t>直徑</w:t>
            </w:r>
            <w:r w:rsidR="00982DAF" w:rsidRPr="00FA0449">
              <w:rPr>
                <w:rFonts w:asciiTheme="majorEastAsia" w:eastAsiaTheme="majorEastAsia" w:hAnsiTheme="majorEastAsia" w:hint="eastAsia"/>
                <w:szCs w:val="24"/>
              </w:rPr>
              <w:t>大</w:t>
            </w:r>
            <w:r w:rsidR="00FF3FDA" w:rsidRPr="00FA0449">
              <w:rPr>
                <w:rFonts w:asciiTheme="majorEastAsia" w:eastAsiaTheme="majorEastAsia" w:hAnsiTheme="majorEastAsia" w:hint="eastAsia"/>
                <w:szCs w:val="24"/>
              </w:rPr>
              <w:t>於十公分</w:t>
            </w:r>
            <w:r w:rsidR="00982DAF" w:rsidRPr="00FA0449">
              <w:rPr>
                <w:rFonts w:asciiTheme="majorEastAsia" w:eastAsiaTheme="majorEastAsia" w:hAnsiTheme="majorEastAsia" w:hint="eastAsia"/>
                <w:szCs w:val="24"/>
              </w:rPr>
              <w:t>、撕裂、不平整</w:t>
            </w:r>
            <w:r w:rsidRPr="00FA0449">
              <w:rPr>
                <w:rFonts w:asciiTheme="majorEastAsia" w:eastAsiaTheme="majorEastAsia" w:hAnsiTheme="majorEastAsia" w:hint="eastAsia"/>
                <w:szCs w:val="24"/>
              </w:rPr>
              <w:t>，或對</w:t>
            </w:r>
            <w:r w:rsidR="00564F8D" w:rsidRPr="00FA0449">
              <w:rPr>
                <w:rFonts w:asciiTheme="majorEastAsia" w:eastAsiaTheme="majorEastAsia" w:hAnsiTheme="majorEastAsia" w:hint="eastAsia"/>
                <w:szCs w:val="24"/>
              </w:rPr>
              <w:t>一</w:t>
            </w:r>
            <w:r w:rsidRPr="00FA0449">
              <w:rPr>
                <w:rFonts w:asciiTheme="majorEastAsia" w:eastAsiaTheme="majorEastAsia" w:hAnsiTheme="majorEastAsia" w:hint="eastAsia"/>
                <w:szCs w:val="24"/>
              </w:rPr>
              <w:t>公分以上的枝條節間修剪</w:t>
            </w:r>
            <w:r w:rsidR="00982DAF" w:rsidRPr="00FA0449">
              <w:rPr>
                <w:rFonts w:asciiTheme="majorEastAsia" w:eastAsiaTheme="majorEastAsia" w:hAnsiTheme="majorEastAsia" w:hint="eastAsia"/>
                <w:szCs w:val="24"/>
              </w:rPr>
              <w:t>。</w:t>
            </w:r>
            <w:r w:rsidR="0089792C" w:rsidRPr="00FA0449">
              <w:rPr>
                <w:rFonts w:asciiTheme="majorEastAsia" w:eastAsiaTheme="majorEastAsia" w:hAnsiTheme="majorEastAsia" w:hint="eastAsia"/>
                <w:szCs w:val="24"/>
              </w:rPr>
              <w:t>應由</w:t>
            </w:r>
            <w:r w:rsidR="00F71EDC" w:rsidRPr="00FA0449">
              <w:rPr>
                <w:rFonts w:asciiTheme="majorEastAsia" w:eastAsiaTheme="majorEastAsia" w:hAnsiTheme="majorEastAsia" w:hint="eastAsia"/>
                <w:szCs w:val="24"/>
              </w:rPr>
              <w:t>主關機關制定施行細則</w:t>
            </w:r>
            <w:r w:rsidR="0089792C" w:rsidRPr="00FA0449">
              <w:rPr>
                <w:rFonts w:asciiTheme="majorEastAsia" w:eastAsiaTheme="majorEastAsia" w:hAnsiTheme="majorEastAsia" w:hint="eastAsia"/>
                <w:szCs w:val="24"/>
              </w:rPr>
              <w:t>。</w:t>
            </w:r>
          </w:p>
          <w:p w:rsidR="00982DAF" w:rsidRPr="00C36C50" w:rsidRDefault="004C4932" w:rsidP="005F6928">
            <w:pPr>
              <w:pStyle w:val="aa"/>
              <w:numPr>
                <w:ilvl w:val="0"/>
                <w:numId w:val="10"/>
              </w:numPr>
              <w:spacing w:line="276" w:lineRule="auto"/>
              <w:ind w:leftChars="0"/>
              <w:rPr>
                <w:rFonts w:asciiTheme="majorEastAsia" w:eastAsiaTheme="majorEastAsia" w:hAnsiTheme="majorEastAsia"/>
                <w:szCs w:val="24"/>
              </w:rPr>
            </w:pPr>
            <w:r>
              <w:rPr>
                <w:rFonts w:asciiTheme="majorEastAsia" w:eastAsiaTheme="majorEastAsia" w:hAnsiTheme="majorEastAsia" w:hint="eastAsia"/>
                <w:szCs w:val="24"/>
              </w:rPr>
              <w:t>所有樹木禁止</w:t>
            </w:r>
            <w:r w:rsidRPr="005F7228">
              <w:rPr>
                <w:rFonts w:asciiTheme="majorEastAsia" w:eastAsiaTheme="majorEastAsia" w:hAnsiTheme="majorEastAsia" w:hint="eastAsia"/>
                <w:szCs w:val="24"/>
              </w:rPr>
              <w:t>主幹</w:t>
            </w:r>
            <w:r w:rsidR="00982DAF" w:rsidRPr="005F7228">
              <w:rPr>
                <w:rFonts w:asciiTheme="majorEastAsia" w:eastAsiaTheme="majorEastAsia" w:hAnsiTheme="majorEastAsia" w:hint="eastAsia"/>
                <w:szCs w:val="24"/>
              </w:rPr>
              <w:t>截頂</w:t>
            </w:r>
            <w:r w:rsidR="00814837" w:rsidRPr="005F7228">
              <w:rPr>
                <w:rFonts w:asciiTheme="majorEastAsia" w:eastAsiaTheme="majorEastAsia" w:hAnsiTheme="majorEastAsia" w:hint="eastAsia"/>
                <w:szCs w:val="24"/>
              </w:rPr>
              <w:t>修剪</w:t>
            </w:r>
            <w:r w:rsidR="00982DAF" w:rsidRPr="00C36C50">
              <w:rPr>
                <w:rFonts w:asciiTheme="majorEastAsia" w:eastAsiaTheme="majorEastAsia" w:hAnsiTheme="majorEastAsia" w:hint="eastAsia"/>
                <w:szCs w:val="24"/>
              </w:rPr>
              <w:t>、過度提升樹冠、</w:t>
            </w:r>
            <w:proofErr w:type="gramStart"/>
            <w:r w:rsidR="00982DAF" w:rsidRPr="00C36C50">
              <w:rPr>
                <w:rFonts w:asciiTheme="majorEastAsia" w:eastAsiaTheme="majorEastAsia" w:hAnsiTheme="majorEastAsia" w:hint="eastAsia"/>
                <w:szCs w:val="24"/>
              </w:rPr>
              <w:t>獅尾</w:t>
            </w:r>
            <w:r w:rsidR="00814837" w:rsidRPr="005F7228">
              <w:rPr>
                <w:rFonts w:asciiTheme="majorEastAsia" w:eastAsiaTheme="majorEastAsia" w:hAnsiTheme="majorEastAsia" w:hint="eastAsia"/>
                <w:szCs w:val="24"/>
              </w:rPr>
              <w:t>修</w:t>
            </w:r>
            <w:r w:rsidR="00982DAF" w:rsidRPr="00C36C50">
              <w:rPr>
                <w:rFonts w:asciiTheme="majorEastAsia" w:eastAsiaTheme="majorEastAsia" w:hAnsiTheme="majorEastAsia" w:hint="eastAsia"/>
                <w:szCs w:val="24"/>
              </w:rPr>
              <w:t>剪</w:t>
            </w:r>
            <w:proofErr w:type="gramEnd"/>
            <w:r w:rsidR="00982DAF" w:rsidRPr="00C36C50">
              <w:rPr>
                <w:rFonts w:asciiTheme="majorEastAsia" w:eastAsiaTheme="majorEastAsia" w:hAnsiTheme="majorEastAsia" w:hint="eastAsia"/>
                <w:szCs w:val="24"/>
              </w:rPr>
              <w:t>。</w:t>
            </w:r>
          </w:p>
          <w:p w:rsidR="00982DAF" w:rsidRPr="00C36C50" w:rsidRDefault="00982DAF" w:rsidP="005F6928">
            <w:pPr>
              <w:pStyle w:val="aa"/>
              <w:numPr>
                <w:ilvl w:val="0"/>
                <w:numId w:val="10"/>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公園、分隔島、園道、公共設施用地的樹木</w:t>
            </w:r>
            <w:r w:rsidRPr="00FA0449">
              <w:rPr>
                <w:rFonts w:asciiTheme="majorEastAsia" w:eastAsiaTheme="majorEastAsia" w:hAnsiTheme="majorEastAsia" w:hint="eastAsia"/>
                <w:szCs w:val="24"/>
              </w:rPr>
              <w:t>、七米以內的小樹</w:t>
            </w:r>
            <w:r w:rsidR="00B13C36" w:rsidRPr="00FA0449">
              <w:rPr>
                <w:rFonts w:asciiTheme="majorEastAsia" w:eastAsiaTheme="majorEastAsia" w:hAnsiTheme="majorEastAsia" w:hint="eastAsia"/>
                <w:szCs w:val="24"/>
              </w:rPr>
              <w:t>、針葉樹</w:t>
            </w:r>
            <w:r w:rsidRPr="00C36C50">
              <w:rPr>
                <w:rFonts w:asciiTheme="majorEastAsia" w:eastAsiaTheme="majorEastAsia" w:hAnsiTheme="majorEastAsia" w:hint="eastAsia"/>
                <w:szCs w:val="24"/>
              </w:rPr>
              <w:t>，除本條款第四項</w:t>
            </w:r>
            <w:r w:rsidR="00C54E8E" w:rsidRPr="00C36C50">
              <w:rPr>
                <w:rFonts w:asciiTheme="majorEastAsia" w:eastAsiaTheme="majorEastAsia" w:hAnsiTheme="majorEastAsia" w:hint="eastAsia"/>
                <w:szCs w:val="24"/>
              </w:rPr>
              <w:t>、</w:t>
            </w:r>
            <w:proofErr w:type="gramStart"/>
            <w:r w:rsidR="00C54E8E" w:rsidRPr="00C36C50">
              <w:rPr>
                <w:rFonts w:asciiTheme="majorEastAsia" w:eastAsiaTheme="majorEastAsia" w:hAnsiTheme="majorEastAsia"/>
                <w:szCs w:val="24"/>
              </w:rPr>
              <w:t>潛伏芽</w:t>
            </w:r>
            <w:r w:rsidR="00C54E8E" w:rsidRPr="00C36C50">
              <w:rPr>
                <w:rFonts w:asciiTheme="majorEastAsia" w:eastAsiaTheme="majorEastAsia" w:hAnsiTheme="majorEastAsia" w:hint="eastAsia"/>
                <w:szCs w:val="24"/>
              </w:rPr>
              <w:t>枝</w:t>
            </w:r>
            <w:r w:rsidRPr="00C36C50">
              <w:rPr>
                <w:rFonts w:asciiTheme="majorEastAsia" w:eastAsiaTheme="majorEastAsia" w:hAnsiTheme="majorEastAsia" w:hint="eastAsia"/>
                <w:szCs w:val="24"/>
              </w:rPr>
              <w:t>外</w:t>
            </w:r>
            <w:proofErr w:type="gramEnd"/>
            <w:r w:rsidRPr="00C36C50">
              <w:rPr>
                <w:rFonts w:asciiTheme="majorEastAsia" w:eastAsiaTheme="majorEastAsia" w:hAnsiTheme="majorEastAsia" w:hint="eastAsia"/>
                <w:szCs w:val="24"/>
              </w:rPr>
              <w:t>，其他枝條原則不得修剪。</w:t>
            </w:r>
          </w:p>
          <w:p w:rsidR="00982DAF" w:rsidRPr="00FA0449" w:rsidRDefault="00982DAF" w:rsidP="005F6928">
            <w:pPr>
              <w:pStyle w:val="aa"/>
              <w:numPr>
                <w:ilvl w:val="0"/>
                <w:numId w:val="10"/>
              </w:numPr>
              <w:spacing w:line="276" w:lineRule="auto"/>
              <w:ind w:leftChars="0"/>
              <w:rPr>
                <w:rFonts w:asciiTheme="majorEastAsia" w:eastAsiaTheme="majorEastAsia" w:hAnsiTheme="majorEastAsia"/>
                <w:szCs w:val="24"/>
              </w:rPr>
            </w:pPr>
            <w:r w:rsidRPr="00FA0449">
              <w:rPr>
                <w:rFonts w:asciiTheme="majorEastAsia" w:eastAsiaTheme="majorEastAsia" w:hAnsiTheme="majorEastAsia" w:hint="eastAsia"/>
                <w:szCs w:val="24"/>
              </w:rPr>
              <w:lastRenderedPageBreak/>
              <w:t>路樹、行道樹修剪，應綜合考量樹種耐風度、樹穴品質、是否緊鄰私人土地、是否為重點道路，調整修剪策略。應維持自然樹型，減量修剪。</w:t>
            </w:r>
          </w:p>
          <w:p w:rsidR="00982DAF" w:rsidRPr="00FA0449" w:rsidRDefault="00982DAF" w:rsidP="005F6928">
            <w:pPr>
              <w:pStyle w:val="aa"/>
              <w:numPr>
                <w:ilvl w:val="0"/>
                <w:numId w:val="10"/>
              </w:numPr>
              <w:spacing w:line="276" w:lineRule="auto"/>
              <w:ind w:leftChars="0"/>
              <w:rPr>
                <w:rFonts w:asciiTheme="majorEastAsia" w:eastAsiaTheme="majorEastAsia" w:hAnsiTheme="majorEastAsia"/>
                <w:szCs w:val="24"/>
              </w:rPr>
            </w:pPr>
            <w:r w:rsidRPr="00FA0449">
              <w:rPr>
                <w:rFonts w:asciiTheme="majorEastAsia" w:eastAsiaTheme="majorEastAsia" w:hAnsiTheme="majorEastAsia" w:hint="eastAsia"/>
                <w:szCs w:val="24"/>
              </w:rPr>
              <w:t>高壓電線牴觸、造型修剪、樹木風險評估為危險的樹木、樹穴條件惡劣、</w:t>
            </w:r>
            <w:proofErr w:type="gramStart"/>
            <w:r w:rsidRPr="00FA0449">
              <w:rPr>
                <w:rFonts w:asciiTheme="majorEastAsia" w:eastAsiaTheme="majorEastAsia" w:hAnsiTheme="majorEastAsia" w:hint="eastAsia"/>
                <w:szCs w:val="24"/>
              </w:rPr>
              <w:t>樹體傾倒</w:t>
            </w:r>
            <w:proofErr w:type="gramEnd"/>
            <w:r w:rsidRPr="00FA0449">
              <w:rPr>
                <w:rFonts w:asciiTheme="majorEastAsia" w:eastAsiaTheme="majorEastAsia" w:hAnsiTheme="majorEastAsia" w:hint="eastAsia"/>
                <w:szCs w:val="24"/>
              </w:rPr>
              <w:t>失衡、侵害多數民眾權益、曾經樹</w:t>
            </w:r>
            <w:proofErr w:type="gramStart"/>
            <w:r w:rsidRPr="00FA0449">
              <w:rPr>
                <w:rFonts w:asciiTheme="majorEastAsia" w:eastAsiaTheme="majorEastAsia" w:hAnsiTheme="majorEastAsia" w:hint="eastAsia"/>
                <w:szCs w:val="24"/>
              </w:rPr>
              <w:t>冠截頂過</w:t>
            </w:r>
            <w:proofErr w:type="gramEnd"/>
            <w:r w:rsidRPr="00FA0449">
              <w:rPr>
                <w:rFonts w:asciiTheme="majorEastAsia" w:eastAsiaTheme="majorEastAsia" w:hAnsiTheme="majorEastAsia" w:hint="eastAsia"/>
                <w:szCs w:val="24"/>
              </w:rPr>
              <w:t>、風暴受損嚴重的樹</w:t>
            </w:r>
            <w:r w:rsidR="00FF3FDA" w:rsidRPr="00FA0449">
              <w:rPr>
                <w:rFonts w:asciiTheme="majorEastAsia" w:eastAsiaTheme="majorEastAsia" w:hAnsiTheme="majorEastAsia" w:hint="eastAsia"/>
                <w:szCs w:val="24"/>
              </w:rPr>
              <w:t>、腐朽斷裂的枝條</w:t>
            </w:r>
            <w:r w:rsidR="00B13C36" w:rsidRPr="00FA0449">
              <w:rPr>
                <w:rFonts w:asciiTheme="majorEastAsia" w:eastAsiaTheme="majorEastAsia" w:hAnsiTheme="majorEastAsia" w:hint="eastAsia"/>
                <w:szCs w:val="24"/>
              </w:rPr>
              <w:t>、</w:t>
            </w:r>
            <w:r w:rsidR="00014BB1" w:rsidRPr="00FA0449">
              <w:rPr>
                <w:rFonts w:asciiTheme="majorEastAsia" w:eastAsiaTheme="majorEastAsia" w:hAnsiTheme="majorEastAsia" w:hint="eastAsia"/>
                <w:szCs w:val="24"/>
              </w:rPr>
              <w:t>基地</w:t>
            </w:r>
            <w:r w:rsidR="004C4932" w:rsidRPr="00FA0449">
              <w:rPr>
                <w:rFonts w:asciiTheme="majorEastAsia" w:eastAsiaTheme="majorEastAsia" w:hAnsiTheme="majorEastAsia" w:hint="eastAsia"/>
                <w:szCs w:val="24"/>
              </w:rPr>
              <w:t>樹木</w:t>
            </w:r>
            <w:r w:rsidR="00014BB1" w:rsidRPr="00FA0449">
              <w:rPr>
                <w:rFonts w:asciiTheme="majorEastAsia" w:eastAsiaTheme="majorEastAsia" w:hAnsiTheme="majorEastAsia" w:hint="eastAsia"/>
                <w:szCs w:val="24"/>
              </w:rPr>
              <w:t>境外</w:t>
            </w:r>
            <w:r w:rsidR="00B13C36" w:rsidRPr="00FA0449">
              <w:rPr>
                <w:rFonts w:asciiTheme="majorEastAsia" w:eastAsiaTheme="majorEastAsia" w:hAnsiTheme="majorEastAsia" w:hint="eastAsia"/>
                <w:szCs w:val="24"/>
              </w:rPr>
              <w:t>移植</w:t>
            </w:r>
            <w:r w:rsidRPr="00FA0449">
              <w:rPr>
                <w:rFonts w:asciiTheme="majorEastAsia" w:eastAsiaTheme="majorEastAsia" w:hAnsiTheme="majorEastAsia" w:hint="eastAsia"/>
                <w:szCs w:val="24"/>
              </w:rPr>
              <w:t>，經主管機關同意，得</w:t>
            </w:r>
            <w:r w:rsidR="00FF3FDA" w:rsidRPr="00FA0449">
              <w:rPr>
                <w:rFonts w:asciiTheme="majorEastAsia" w:eastAsiaTheme="majorEastAsia" w:hAnsiTheme="majorEastAsia" w:hint="eastAsia"/>
                <w:szCs w:val="24"/>
              </w:rPr>
              <w:t>不受本條例限制，最小程度</w:t>
            </w:r>
            <w:r w:rsidRPr="00FA0449">
              <w:rPr>
                <w:rFonts w:asciiTheme="majorEastAsia" w:eastAsiaTheme="majorEastAsia" w:hAnsiTheme="majorEastAsia" w:hint="eastAsia"/>
                <w:szCs w:val="24"/>
              </w:rPr>
              <w:t>放寬修剪標準。</w:t>
            </w:r>
          </w:p>
          <w:p w:rsidR="00E436FB" w:rsidRPr="00C36C50" w:rsidRDefault="00E436FB" w:rsidP="005F6928">
            <w:pPr>
              <w:spacing w:line="276" w:lineRule="auto"/>
              <w:rPr>
                <w:rFonts w:asciiTheme="majorEastAsia" w:eastAsiaTheme="majorEastAsia" w:hAnsiTheme="majorEastAsia"/>
                <w:szCs w:val="24"/>
              </w:rPr>
            </w:pPr>
          </w:p>
        </w:tc>
        <w:tc>
          <w:tcPr>
            <w:tcW w:w="4678" w:type="dxa"/>
          </w:tcPr>
          <w:p w:rsidR="007D3962" w:rsidRPr="00C36C50" w:rsidRDefault="007D3962" w:rsidP="005F6928">
            <w:pPr>
              <w:spacing w:line="276" w:lineRule="auto"/>
              <w:rPr>
                <w:rFonts w:asciiTheme="majorEastAsia" w:eastAsiaTheme="majorEastAsia" w:hAnsiTheme="majorEastAsia"/>
                <w:b/>
                <w:szCs w:val="24"/>
              </w:rPr>
            </w:pPr>
            <w:proofErr w:type="gramStart"/>
            <w:r w:rsidRPr="00C36C50">
              <w:rPr>
                <w:rFonts w:asciiTheme="majorEastAsia" w:eastAsiaTheme="majorEastAsia" w:hAnsiTheme="majorEastAsia" w:hint="eastAsia"/>
                <w:b/>
                <w:szCs w:val="24"/>
              </w:rPr>
              <w:lastRenderedPageBreak/>
              <w:t>【</w:t>
            </w:r>
            <w:proofErr w:type="gramEnd"/>
            <w:r w:rsidR="00C2517D">
              <w:rPr>
                <w:rFonts w:asciiTheme="majorEastAsia" w:eastAsiaTheme="majorEastAsia" w:hAnsiTheme="majorEastAsia" w:hint="eastAsia"/>
                <w:b/>
                <w:szCs w:val="24"/>
              </w:rPr>
              <w:t>樹木修剪如何兼具景觀、樹蔭、安全</w:t>
            </w:r>
            <w:r w:rsidRPr="00C36C50">
              <w:rPr>
                <w:rFonts w:asciiTheme="majorEastAsia" w:eastAsiaTheme="majorEastAsia" w:hAnsiTheme="majorEastAsia" w:hint="eastAsia"/>
                <w:b/>
                <w:szCs w:val="24"/>
              </w:rPr>
              <w:t>：排除結構缺陷、安全牴觸枝條，禁止斷頭式修剪等不良修剪方式</w:t>
            </w:r>
            <w:proofErr w:type="gramStart"/>
            <w:r w:rsidR="007E5EF0" w:rsidRPr="00C36C50">
              <w:rPr>
                <w:rFonts w:asciiTheme="majorEastAsia" w:eastAsiaTheme="majorEastAsia" w:hAnsiTheme="majorEastAsia" w:hint="eastAsia"/>
                <w:b/>
                <w:szCs w:val="24"/>
              </w:rPr>
              <w:t>】</w:t>
            </w:r>
            <w:proofErr w:type="gramEnd"/>
          </w:p>
          <w:p w:rsidR="00FF3FDA" w:rsidRPr="00C36C50" w:rsidRDefault="00FF3FDA" w:rsidP="005F6928">
            <w:pPr>
              <w:spacing w:line="276" w:lineRule="auto"/>
              <w:rPr>
                <w:rFonts w:asciiTheme="majorEastAsia" w:eastAsiaTheme="majorEastAsia" w:hAnsiTheme="majorEastAsia"/>
                <w:szCs w:val="24"/>
              </w:rPr>
            </w:pPr>
          </w:p>
          <w:p w:rsidR="007E5EF0" w:rsidRPr="00C36C50" w:rsidRDefault="007E5EF0" w:rsidP="005F6928">
            <w:pPr>
              <w:pStyle w:val="aa"/>
              <w:numPr>
                <w:ilvl w:val="0"/>
                <w:numId w:val="21"/>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常見樹木修剪忽略遮蔭、景觀與樹木健康，更因為錯誤的修剪導致後續更多安全疑慮，故在此提醒。</w:t>
            </w:r>
          </w:p>
          <w:p w:rsidR="007E5EF0" w:rsidRPr="00C36C50" w:rsidRDefault="007E5EF0" w:rsidP="005F6928">
            <w:pPr>
              <w:pStyle w:val="aa"/>
              <w:numPr>
                <w:ilvl w:val="0"/>
                <w:numId w:val="21"/>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修剪過去因為缺乏監看，沒有修剪認證，導致專業性不足。</w:t>
            </w:r>
          </w:p>
          <w:p w:rsidR="007E5EF0" w:rsidRPr="00C36C50" w:rsidRDefault="007E5EF0" w:rsidP="005F6928">
            <w:pPr>
              <w:pStyle w:val="aa"/>
              <w:numPr>
                <w:ilvl w:val="0"/>
                <w:numId w:val="21"/>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過去常見修剪驗收用秤重，導致廠商修剪嚴重修剪過量，應以修剪的精確性來評比。</w:t>
            </w:r>
          </w:p>
          <w:p w:rsidR="007E5EF0" w:rsidRPr="00C36C50" w:rsidRDefault="007E5EF0" w:rsidP="005F6928">
            <w:pPr>
              <w:pStyle w:val="aa"/>
              <w:numPr>
                <w:ilvl w:val="0"/>
                <w:numId w:val="21"/>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明訂一定要修剪的枝條類型，以防止修剪時的漏失。</w:t>
            </w:r>
          </w:p>
          <w:p w:rsidR="007E5EF0" w:rsidRPr="00C36C50" w:rsidRDefault="007E5EF0" w:rsidP="005F6928">
            <w:pPr>
              <w:pStyle w:val="aa"/>
              <w:numPr>
                <w:ilvl w:val="0"/>
                <w:numId w:val="21"/>
              </w:numPr>
              <w:spacing w:line="276" w:lineRule="auto"/>
              <w:ind w:leftChars="0"/>
              <w:rPr>
                <w:rFonts w:asciiTheme="majorEastAsia" w:eastAsiaTheme="majorEastAsia" w:hAnsiTheme="majorEastAsia"/>
                <w:szCs w:val="24"/>
              </w:rPr>
            </w:pPr>
            <w:proofErr w:type="gramStart"/>
            <w:r w:rsidRPr="00C36C50">
              <w:rPr>
                <w:rFonts w:asciiTheme="majorEastAsia" w:eastAsiaTheme="majorEastAsia" w:hAnsiTheme="majorEastAsia" w:hint="eastAsia"/>
                <w:szCs w:val="24"/>
              </w:rPr>
              <w:t>修剪葉量</w:t>
            </w:r>
            <w:proofErr w:type="gramEnd"/>
            <w:r w:rsidRPr="00C36C50">
              <w:rPr>
                <w:rFonts w:asciiTheme="majorEastAsia" w:eastAsiaTheme="majorEastAsia" w:hAnsiTheme="majorEastAsia" w:hint="eastAsia"/>
                <w:szCs w:val="24"/>
              </w:rPr>
              <w:t>25%</w:t>
            </w:r>
            <w:r w:rsidR="00687F7A" w:rsidRPr="00C36C50">
              <w:rPr>
                <w:rFonts w:asciiTheme="majorEastAsia" w:eastAsiaTheme="majorEastAsia" w:hAnsiTheme="majorEastAsia" w:hint="eastAsia"/>
                <w:szCs w:val="24"/>
              </w:rPr>
              <w:t>以內</w:t>
            </w:r>
            <w:r w:rsidRPr="00C36C50">
              <w:rPr>
                <w:rFonts w:asciiTheme="majorEastAsia" w:eastAsiaTheme="majorEastAsia" w:hAnsiTheme="majorEastAsia" w:hint="eastAsia"/>
                <w:szCs w:val="24"/>
              </w:rPr>
              <w:t>是美國、香港、新加坡、台北、台南政府的共同標準，以避免過量修剪導致不良枝條叢生、影響樹木健康</w:t>
            </w:r>
            <w:r w:rsidR="0089792C" w:rsidRPr="00C36C50">
              <w:rPr>
                <w:rFonts w:asciiTheme="majorEastAsia" w:eastAsiaTheme="majorEastAsia" w:hAnsiTheme="majorEastAsia" w:hint="eastAsia"/>
                <w:szCs w:val="24"/>
              </w:rPr>
              <w:t>，</w:t>
            </w:r>
            <w:proofErr w:type="gramStart"/>
            <w:r w:rsidR="0089792C" w:rsidRPr="00C36C50">
              <w:rPr>
                <w:rFonts w:asciiTheme="majorEastAsia" w:eastAsiaTheme="majorEastAsia" w:hAnsiTheme="majorEastAsia" w:hint="eastAsia"/>
                <w:szCs w:val="24"/>
              </w:rPr>
              <w:t>因葉量不足</w:t>
            </w:r>
            <w:proofErr w:type="gramEnd"/>
            <w:r w:rsidR="0089792C" w:rsidRPr="00C36C50">
              <w:rPr>
                <w:rFonts w:asciiTheme="majorEastAsia" w:eastAsiaTheme="majorEastAsia" w:hAnsiTheme="majorEastAsia" w:hint="eastAsia"/>
                <w:szCs w:val="24"/>
              </w:rPr>
              <w:t>不利傷口癒合</w:t>
            </w:r>
            <w:r w:rsidR="00B13C36" w:rsidRPr="005F7228">
              <w:rPr>
                <w:rFonts w:asciiTheme="majorEastAsia" w:eastAsiaTheme="majorEastAsia" w:hAnsiTheme="majorEastAsia" w:hint="eastAsia"/>
                <w:szCs w:val="24"/>
              </w:rPr>
              <w:t>，易</w:t>
            </w:r>
            <w:proofErr w:type="gramStart"/>
            <w:r w:rsidR="00B13C36" w:rsidRPr="005F7228">
              <w:rPr>
                <w:rFonts w:asciiTheme="majorEastAsia" w:eastAsiaTheme="majorEastAsia" w:hAnsiTheme="majorEastAsia" w:hint="eastAsia"/>
                <w:szCs w:val="24"/>
              </w:rPr>
              <w:t>導致樹體腐朽</w:t>
            </w:r>
            <w:proofErr w:type="gramEnd"/>
            <w:r w:rsidR="00B13C36" w:rsidRPr="005F7228">
              <w:rPr>
                <w:rFonts w:asciiTheme="majorEastAsia" w:eastAsiaTheme="majorEastAsia" w:hAnsiTheme="majorEastAsia" w:hint="eastAsia"/>
                <w:szCs w:val="24"/>
              </w:rPr>
              <w:t>，根系萎縮</w:t>
            </w:r>
            <w:r w:rsidRPr="005F7228">
              <w:rPr>
                <w:rFonts w:asciiTheme="majorEastAsia" w:eastAsiaTheme="majorEastAsia" w:hAnsiTheme="majorEastAsia" w:hint="eastAsia"/>
                <w:szCs w:val="24"/>
              </w:rPr>
              <w:t>。</w:t>
            </w:r>
          </w:p>
          <w:p w:rsidR="0089792C" w:rsidRPr="00C36C50" w:rsidRDefault="00014BB1" w:rsidP="005F6928">
            <w:pPr>
              <w:pStyle w:val="aa"/>
              <w:numPr>
                <w:ilvl w:val="0"/>
                <w:numId w:val="21"/>
              </w:numPr>
              <w:spacing w:line="276" w:lineRule="auto"/>
              <w:ind w:leftChars="0"/>
              <w:rPr>
                <w:rFonts w:asciiTheme="majorEastAsia" w:eastAsiaTheme="majorEastAsia" w:hAnsiTheme="majorEastAsia"/>
                <w:szCs w:val="24"/>
              </w:rPr>
            </w:pPr>
            <w:r>
              <w:rPr>
                <w:rFonts w:asciiTheme="majorEastAsia" w:eastAsiaTheme="majorEastAsia" w:hAnsiTheme="majorEastAsia" w:hint="eastAsia"/>
                <w:szCs w:val="24"/>
              </w:rPr>
              <w:t>正確下刀、傷口不得太</w:t>
            </w:r>
            <w:r w:rsidRPr="005F7228">
              <w:rPr>
                <w:rFonts w:asciiTheme="majorEastAsia" w:eastAsiaTheme="majorEastAsia" w:hAnsiTheme="majorEastAsia" w:hint="eastAsia"/>
                <w:szCs w:val="24"/>
              </w:rPr>
              <w:t>大</w:t>
            </w:r>
            <w:r w:rsidR="0089792C" w:rsidRPr="00C36C50">
              <w:rPr>
                <w:rFonts w:asciiTheme="majorEastAsia" w:eastAsiaTheme="majorEastAsia" w:hAnsiTheme="majorEastAsia" w:hint="eastAsia"/>
                <w:szCs w:val="24"/>
              </w:rPr>
              <w:t>或撕裂，以避免樹幹腐朽、生成樹洞，遇到颱風容易折斷。</w:t>
            </w:r>
          </w:p>
          <w:p w:rsidR="0089792C" w:rsidRPr="00C36C50" w:rsidRDefault="00585540" w:rsidP="005F6928">
            <w:pPr>
              <w:pStyle w:val="aa"/>
              <w:numPr>
                <w:ilvl w:val="0"/>
                <w:numId w:val="21"/>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三種最嚴重的錯誤修剪方式，將導致樹木景觀、樹蔭、健康、安全不可挽回的劇烈傷害。美國、香港、新加坡、台北、台南皆嚴格禁止。</w:t>
            </w:r>
          </w:p>
          <w:p w:rsidR="00FF3FDA" w:rsidRPr="00814837" w:rsidRDefault="00FF3FDA" w:rsidP="00D74C80">
            <w:pPr>
              <w:pStyle w:val="aa"/>
              <w:numPr>
                <w:ilvl w:val="0"/>
                <w:numId w:val="21"/>
              </w:numPr>
              <w:spacing w:line="276" w:lineRule="auto"/>
              <w:ind w:leftChars="0"/>
              <w:rPr>
                <w:rFonts w:asciiTheme="majorEastAsia" w:eastAsiaTheme="majorEastAsia" w:hAnsiTheme="majorEastAsia"/>
                <w:szCs w:val="24"/>
              </w:rPr>
            </w:pPr>
            <w:r w:rsidRPr="00814837">
              <w:rPr>
                <w:rFonts w:asciiTheme="majorEastAsia" w:eastAsiaTheme="majorEastAsia" w:hAnsiTheme="majorEastAsia" w:hint="eastAsia"/>
                <w:szCs w:val="24"/>
              </w:rPr>
              <w:t>公園、園道、分隔島、公共設施用地，為本市最重要的休憩空間、重點景觀，也通常遠離住家，修剪應以景觀維護、</w:t>
            </w:r>
            <w:r w:rsidRPr="00814837">
              <w:rPr>
                <w:rFonts w:asciiTheme="majorEastAsia" w:eastAsiaTheme="majorEastAsia" w:hAnsiTheme="majorEastAsia" w:hint="eastAsia"/>
                <w:szCs w:val="24"/>
              </w:rPr>
              <w:lastRenderedPageBreak/>
              <w:t>樹蔭保留為主。</w:t>
            </w:r>
            <w:r w:rsidR="00687F7A" w:rsidRPr="00814837">
              <w:rPr>
                <w:rFonts w:asciiTheme="majorEastAsia" w:eastAsiaTheme="majorEastAsia" w:hAnsiTheme="majorEastAsia" w:hint="eastAsia"/>
                <w:szCs w:val="24"/>
              </w:rPr>
              <w:t>路樹、行道樹因為比較多和民眾私人土地牴觸的問題，</w:t>
            </w:r>
            <w:r w:rsidRPr="00814837">
              <w:rPr>
                <w:rFonts w:asciiTheme="majorEastAsia" w:eastAsiaTheme="majorEastAsia" w:hAnsiTheme="majorEastAsia" w:hint="eastAsia"/>
                <w:szCs w:val="24"/>
              </w:rPr>
              <w:t>修剪</w:t>
            </w:r>
            <w:r w:rsidR="00687F7A" w:rsidRPr="00814837">
              <w:rPr>
                <w:rFonts w:asciiTheme="majorEastAsia" w:eastAsiaTheme="majorEastAsia" w:hAnsiTheme="majorEastAsia" w:hint="eastAsia"/>
                <w:szCs w:val="24"/>
              </w:rPr>
              <w:t>可</w:t>
            </w:r>
            <w:r w:rsidRPr="00814837">
              <w:rPr>
                <w:rFonts w:asciiTheme="majorEastAsia" w:eastAsiaTheme="majorEastAsia" w:hAnsiTheme="majorEastAsia" w:hint="eastAsia"/>
                <w:szCs w:val="24"/>
              </w:rPr>
              <w:t>因狀況不同可彈性調整。</w:t>
            </w:r>
          </w:p>
          <w:p w:rsidR="00FF3FDA" w:rsidRPr="00C36C50" w:rsidRDefault="00FF3FDA" w:rsidP="005F6928">
            <w:pPr>
              <w:pStyle w:val="aa"/>
              <w:numPr>
                <w:ilvl w:val="0"/>
                <w:numId w:val="21"/>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部分狀況因條件困難，為了安全目的，或已經被斷頭、颱風吹壞的樹</w:t>
            </w:r>
            <w:r w:rsidR="00014BB1">
              <w:rPr>
                <w:rFonts w:asciiTheme="majorEastAsia" w:eastAsiaTheme="majorEastAsia" w:hAnsiTheme="majorEastAsia" w:hint="eastAsia"/>
                <w:szCs w:val="24"/>
              </w:rPr>
              <w:t>、移植到基地外的樹</w:t>
            </w:r>
            <w:r w:rsidRPr="00C36C50">
              <w:rPr>
                <w:rFonts w:asciiTheme="majorEastAsia" w:eastAsiaTheme="majorEastAsia" w:hAnsiTheme="majorEastAsia" w:hint="eastAsia"/>
                <w:szCs w:val="24"/>
              </w:rPr>
              <w:t>，可以放寬修剪標準。也將造型修剪列入放寬標準。</w:t>
            </w:r>
          </w:p>
          <w:p w:rsidR="007E5EF0" w:rsidRPr="00C36C50" w:rsidRDefault="007E5EF0" w:rsidP="005F6928">
            <w:pPr>
              <w:spacing w:line="276" w:lineRule="auto"/>
              <w:rPr>
                <w:rFonts w:asciiTheme="majorEastAsia" w:eastAsiaTheme="majorEastAsia" w:hAnsiTheme="majorEastAsia"/>
                <w:szCs w:val="24"/>
              </w:rPr>
            </w:pPr>
          </w:p>
          <w:p w:rsidR="00E810FD" w:rsidRPr="00C36C50" w:rsidRDefault="00FF3FDA" w:rsidP="005F6928">
            <w:pPr>
              <w:spacing w:line="276" w:lineRule="auto"/>
              <w:rPr>
                <w:rFonts w:asciiTheme="majorEastAsia" w:eastAsiaTheme="majorEastAsia" w:hAnsiTheme="majorEastAsia"/>
                <w:szCs w:val="24"/>
              </w:rPr>
            </w:pPr>
            <w:proofErr w:type="gramStart"/>
            <w:r w:rsidRPr="00C36C50">
              <w:rPr>
                <w:rFonts w:asciiTheme="majorEastAsia" w:eastAsiaTheme="majorEastAsia" w:hAnsiTheme="majorEastAsia" w:hint="eastAsia"/>
                <w:szCs w:val="24"/>
              </w:rPr>
              <w:t>註</w:t>
            </w:r>
            <w:proofErr w:type="gramEnd"/>
            <w:r w:rsidRPr="00C36C50">
              <w:rPr>
                <w:rFonts w:asciiTheme="majorEastAsia" w:eastAsiaTheme="majorEastAsia" w:hAnsiTheme="majorEastAsia" w:hint="eastAsia"/>
                <w:szCs w:val="24"/>
              </w:rPr>
              <w:t>：</w:t>
            </w:r>
            <w:r w:rsidR="00146410" w:rsidRPr="00C36C50">
              <w:rPr>
                <w:rFonts w:asciiTheme="majorEastAsia" w:eastAsiaTheme="majorEastAsia" w:hAnsiTheme="majorEastAsia" w:hint="eastAsia"/>
                <w:szCs w:val="24"/>
              </w:rPr>
              <w:t>參考【台北市樹木修剪作業規範】、【美國國家標準ANSI300修剪規範】、【香港發展局樹木修剪</w:t>
            </w:r>
            <w:r w:rsidR="00687F7A" w:rsidRPr="00C36C50">
              <w:rPr>
                <w:rFonts w:asciiTheme="majorEastAsia" w:eastAsiaTheme="majorEastAsia" w:hAnsiTheme="majorEastAsia" w:hint="eastAsia"/>
                <w:szCs w:val="24"/>
              </w:rPr>
              <w:t>的錦囊</w:t>
            </w:r>
            <w:r w:rsidR="00146410" w:rsidRPr="00C36C50">
              <w:rPr>
                <w:rFonts w:asciiTheme="majorEastAsia" w:eastAsiaTheme="majorEastAsia" w:hAnsiTheme="majorEastAsia" w:hint="eastAsia"/>
                <w:szCs w:val="24"/>
              </w:rPr>
              <w:t>】</w:t>
            </w:r>
            <w:r w:rsidR="00687F7A" w:rsidRPr="00C36C50">
              <w:rPr>
                <w:rFonts w:asciiTheme="majorEastAsia" w:eastAsiaTheme="majorEastAsia" w:hAnsiTheme="majorEastAsia" w:hint="eastAsia"/>
                <w:szCs w:val="24"/>
              </w:rPr>
              <w:t>【</w:t>
            </w:r>
            <w:r w:rsidR="00687F7A" w:rsidRPr="00C36C50">
              <w:rPr>
                <w:rFonts w:asciiTheme="majorEastAsia" w:eastAsiaTheme="majorEastAsia" w:hAnsiTheme="majorEastAsia"/>
                <w:szCs w:val="24"/>
              </w:rPr>
              <w:t>景觀樹木修剪作業規範芻議</w:t>
            </w:r>
            <w:r w:rsidR="00687F7A" w:rsidRPr="00C36C50">
              <w:rPr>
                <w:rFonts w:asciiTheme="majorEastAsia" w:eastAsiaTheme="majorEastAsia" w:hAnsiTheme="majorEastAsia" w:hint="eastAsia"/>
                <w:szCs w:val="24"/>
              </w:rPr>
              <w:t>--林試所 邱志明】</w:t>
            </w:r>
          </w:p>
          <w:p w:rsidR="00687F7A" w:rsidRPr="00C36C50" w:rsidRDefault="00687F7A" w:rsidP="005F6928">
            <w:pPr>
              <w:spacing w:line="276" w:lineRule="auto"/>
              <w:rPr>
                <w:rFonts w:asciiTheme="majorEastAsia" w:eastAsiaTheme="majorEastAsia" w:hAnsiTheme="majorEastAsia"/>
                <w:szCs w:val="24"/>
              </w:rPr>
            </w:pPr>
          </w:p>
        </w:tc>
      </w:tr>
      <w:tr w:rsidR="00E436FB" w:rsidRPr="00C36C50" w:rsidTr="005045C5">
        <w:tc>
          <w:tcPr>
            <w:tcW w:w="4820" w:type="dxa"/>
          </w:tcPr>
          <w:p w:rsidR="00982DAF" w:rsidRPr="00FA0449" w:rsidRDefault="00982DAF" w:rsidP="005F6928">
            <w:pPr>
              <w:spacing w:line="276" w:lineRule="auto"/>
              <w:rPr>
                <w:rFonts w:asciiTheme="majorEastAsia" w:eastAsiaTheme="majorEastAsia" w:hAnsiTheme="majorEastAsia"/>
                <w:szCs w:val="24"/>
              </w:rPr>
            </w:pPr>
            <w:r w:rsidRPr="00FA0449">
              <w:rPr>
                <w:rFonts w:asciiTheme="majorEastAsia" w:eastAsiaTheme="majorEastAsia" w:hAnsiTheme="majorEastAsia" w:hint="eastAsia"/>
                <w:szCs w:val="24"/>
              </w:rPr>
              <w:lastRenderedPageBreak/>
              <w:t>第十三條</w:t>
            </w:r>
          </w:p>
          <w:p w:rsidR="00982DAF" w:rsidRPr="00FA0449" w:rsidRDefault="00982DAF" w:rsidP="005F6928">
            <w:pPr>
              <w:spacing w:line="276" w:lineRule="auto"/>
              <w:rPr>
                <w:rFonts w:asciiTheme="majorEastAsia" w:eastAsiaTheme="majorEastAsia" w:hAnsiTheme="majorEastAsia"/>
                <w:szCs w:val="24"/>
              </w:rPr>
            </w:pPr>
          </w:p>
          <w:p w:rsidR="00982DAF" w:rsidRPr="00C36C50" w:rsidRDefault="00982DAF" w:rsidP="005F6928">
            <w:pPr>
              <w:autoSpaceDE w:val="0"/>
              <w:autoSpaceDN w:val="0"/>
              <w:adjustRightInd w:val="0"/>
              <w:spacing w:line="276" w:lineRule="auto"/>
              <w:rPr>
                <w:rFonts w:asciiTheme="majorEastAsia" w:eastAsiaTheme="majorEastAsia" w:hAnsiTheme="majorEastAsia" w:cs="Calibri"/>
                <w:color w:val="000000"/>
                <w:kern w:val="0"/>
                <w:szCs w:val="24"/>
              </w:rPr>
            </w:pPr>
            <w:r w:rsidRPr="00FA0449">
              <w:rPr>
                <w:rFonts w:asciiTheme="majorEastAsia" w:eastAsiaTheme="majorEastAsia" w:hAnsiTheme="majorEastAsia" w:cs="新細明體" w:hint="eastAsia"/>
                <w:color w:val="000000"/>
                <w:kern w:val="0"/>
                <w:szCs w:val="24"/>
                <w:lang w:val="zh-TW"/>
              </w:rPr>
              <w:t>為確保樹木安全，應定期做樹木風險評估。並依風險評估狀態，公開書面報告，並適當處置。</w:t>
            </w:r>
          </w:p>
          <w:p w:rsidR="00E436FB" w:rsidRPr="00C36C50" w:rsidRDefault="00E436FB" w:rsidP="005F6928">
            <w:pPr>
              <w:spacing w:line="276" w:lineRule="auto"/>
              <w:rPr>
                <w:rFonts w:asciiTheme="majorEastAsia" w:eastAsiaTheme="majorEastAsia" w:hAnsiTheme="majorEastAsia"/>
                <w:szCs w:val="24"/>
              </w:rPr>
            </w:pPr>
          </w:p>
        </w:tc>
        <w:tc>
          <w:tcPr>
            <w:tcW w:w="4678" w:type="dxa"/>
          </w:tcPr>
          <w:p w:rsidR="00E802EA" w:rsidRPr="00C36C50" w:rsidRDefault="00E802EA"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t>【樹木安全檢查，積極排除危險樹木、枝條】</w:t>
            </w:r>
          </w:p>
          <w:p w:rsidR="00E436FB" w:rsidRPr="00C36C50" w:rsidRDefault="006A015C"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參考【</w:t>
            </w:r>
            <w:r w:rsidR="004D24BB" w:rsidRPr="00C36C50">
              <w:rPr>
                <w:rFonts w:asciiTheme="majorEastAsia" w:eastAsiaTheme="majorEastAsia" w:hAnsiTheme="majorEastAsia" w:hint="eastAsia"/>
                <w:szCs w:val="24"/>
              </w:rPr>
              <w:t>ISA</w:t>
            </w:r>
            <w:r w:rsidRPr="00C36C50">
              <w:rPr>
                <w:rFonts w:asciiTheme="majorEastAsia" w:eastAsiaTheme="majorEastAsia" w:hAnsiTheme="majorEastAsia" w:hint="eastAsia"/>
                <w:szCs w:val="24"/>
              </w:rPr>
              <w:t>樹藝學概論】、香港、新加坡、日本、美國作法。</w:t>
            </w:r>
          </w:p>
        </w:tc>
      </w:tr>
      <w:tr w:rsidR="00E436FB" w:rsidRPr="00C36C50" w:rsidTr="005045C5">
        <w:tc>
          <w:tcPr>
            <w:tcW w:w="4820" w:type="dxa"/>
          </w:tcPr>
          <w:p w:rsidR="006978D5" w:rsidRPr="00FA0449" w:rsidRDefault="006978D5" w:rsidP="005F6928">
            <w:pPr>
              <w:spacing w:line="276" w:lineRule="auto"/>
              <w:rPr>
                <w:rFonts w:asciiTheme="majorEastAsia" w:eastAsiaTheme="majorEastAsia" w:hAnsiTheme="majorEastAsia"/>
                <w:szCs w:val="24"/>
              </w:rPr>
            </w:pPr>
            <w:r w:rsidRPr="00FA0449">
              <w:rPr>
                <w:rFonts w:asciiTheme="majorEastAsia" w:eastAsiaTheme="majorEastAsia" w:hAnsiTheme="majorEastAsia" w:hint="eastAsia"/>
                <w:szCs w:val="24"/>
              </w:rPr>
              <w:t>第十四條</w:t>
            </w:r>
          </w:p>
          <w:p w:rsidR="006978D5" w:rsidRPr="00FA0449" w:rsidRDefault="006978D5" w:rsidP="005F6928">
            <w:pPr>
              <w:spacing w:line="276" w:lineRule="auto"/>
              <w:rPr>
                <w:rFonts w:asciiTheme="majorEastAsia" w:eastAsiaTheme="majorEastAsia" w:hAnsiTheme="majorEastAsia"/>
                <w:szCs w:val="24"/>
              </w:rPr>
            </w:pPr>
          </w:p>
          <w:p w:rsidR="006978D5" w:rsidRPr="00FA0449" w:rsidRDefault="006978D5" w:rsidP="005F6928">
            <w:pPr>
              <w:spacing w:line="276" w:lineRule="auto"/>
              <w:rPr>
                <w:rFonts w:asciiTheme="majorEastAsia" w:eastAsiaTheme="majorEastAsia" w:hAnsiTheme="majorEastAsia"/>
                <w:szCs w:val="24"/>
              </w:rPr>
            </w:pPr>
            <w:r w:rsidRPr="00FA0449">
              <w:rPr>
                <w:rFonts w:asciiTheme="majorEastAsia" w:eastAsiaTheme="majorEastAsia" w:hAnsiTheme="majorEastAsia" w:hint="eastAsia"/>
                <w:szCs w:val="24"/>
              </w:rPr>
              <w:t>颱風警報</w:t>
            </w:r>
            <w:proofErr w:type="gramStart"/>
            <w:r w:rsidRPr="00FA0449">
              <w:rPr>
                <w:rFonts w:asciiTheme="majorEastAsia" w:eastAsiaTheme="majorEastAsia" w:hAnsiTheme="majorEastAsia" w:hint="eastAsia"/>
                <w:szCs w:val="24"/>
              </w:rPr>
              <w:t>期間，</w:t>
            </w:r>
            <w:proofErr w:type="gramEnd"/>
            <w:r w:rsidRPr="00FA0449">
              <w:rPr>
                <w:rFonts w:asciiTheme="majorEastAsia" w:eastAsiaTheme="majorEastAsia" w:hAnsiTheme="majorEastAsia" w:hint="eastAsia"/>
                <w:szCs w:val="24"/>
              </w:rPr>
              <w:t>民眾應避免車輛停放樹下。主管機關應提供臨時停車空間，做為樹下車輛避難使用。</w:t>
            </w:r>
          </w:p>
          <w:p w:rsidR="00E436FB" w:rsidRPr="00FA0449" w:rsidRDefault="00E436FB" w:rsidP="005F6928">
            <w:pPr>
              <w:spacing w:line="276" w:lineRule="auto"/>
              <w:rPr>
                <w:rFonts w:asciiTheme="majorEastAsia" w:eastAsiaTheme="majorEastAsia" w:hAnsiTheme="majorEastAsia"/>
                <w:szCs w:val="24"/>
              </w:rPr>
            </w:pPr>
          </w:p>
        </w:tc>
        <w:tc>
          <w:tcPr>
            <w:tcW w:w="4678" w:type="dxa"/>
          </w:tcPr>
          <w:p w:rsidR="00E802EA" w:rsidRPr="00C36C50" w:rsidRDefault="00E802EA"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t>【</w:t>
            </w:r>
            <w:r w:rsidR="00C2517D">
              <w:rPr>
                <w:rFonts w:asciiTheme="majorEastAsia" w:eastAsiaTheme="majorEastAsia" w:hAnsiTheme="majorEastAsia" w:hint="eastAsia"/>
                <w:b/>
                <w:szCs w:val="24"/>
              </w:rPr>
              <w:t>不可抗力之風災時，減少民眾車輛意外損傷</w:t>
            </w:r>
            <w:r w:rsidRPr="00C36C50">
              <w:rPr>
                <w:rFonts w:asciiTheme="majorEastAsia" w:eastAsiaTheme="majorEastAsia" w:hAnsiTheme="majorEastAsia" w:hint="eastAsia"/>
                <w:b/>
                <w:szCs w:val="24"/>
              </w:rPr>
              <w:t>，</w:t>
            </w:r>
            <w:r w:rsidR="00C2517D">
              <w:rPr>
                <w:rFonts w:asciiTheme="majorEastAsia" w:eastAsiaTheme="majorEastAsia" w:hAnsiTheme="majorEastAsia" w:hint="eastAsia"/>
                <w:b/>
                <w:szCs w:val="24"/>
              </w:rPr>
              <w:t>民眾</w:t>
            </w:r>
            <w:r w:rsidR="00687F7A" w:rsidRPr="00C36C50">
              <w:rPr>
                <w:rFonts w:asciiTheme="majorEastAsia" w:eastAsiaTheme="majorEastAsia" w:hAnsiTheme="majorEastAsia" w:hint="eastAsia"/>
                <w:b/>
                <w:szCs w:val="24"/>
              </w:rPr>
              <w:t>與政府</w:t>
            </w:r>
            <w:r w:rsidR="00C2517D">
              <w:rPr>
                <w:rFonts w:asciiTheme="majorEastAsia" w:eastAsiaTheme="majorEastAsia" w:hAnsiTheme="majorEastAsia" w:hint="eastAsia"/>
                <w:b/>
                <w:szCs w:val="24"/>
              </w:rPr>
              <w:t>須協力防災</w:t>
            </w:r>
            <w:r w:rsidRPr="00C36C50">
              <w:rPr>
                <w:rFonts w:asciiTheme="majorEastAsia" w:eastAsiaTheme="majorEastAsia" w:hAnsiTheme="majorEastAsia" w:hint="eastAsia"/>
                <w:b/>
                <w:szCs w:val="24"/>
              </w:rPr>
              <w:t>】</w:t>
            </w:r>
          </w:p>
          <w:p w:rsidR="00AB7595" w:rsidRPr="00C36C50" w:rsidRDefault="00AB759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樹木景觀的維護不易，但難免有部分</w:t>
            </w:r>
            <w:proofErr w:type="gramStart"/>
            <w:r w:rsidRPr="00C36C50">
              <w:rPr>
                <w:rFonts w:asciiTheme="majorEastAsia" w:eastAsiaTheme="majorEastAsia" w:hAnsiTheme="majorEastAsia" w:hint="eastAsia"/>
                <w:szCs w:val="24"/>
              </w:rPr>
              <w:t>倒樹損</w:t>
            </w:r>
            <w:proofErr w:type="gramEnd"/>
            <w:r w:rsidRPr="00C36C50">
              <w:rPr>
                <w:rFonts w:asciiTheme="majorEastAsia" w:eastAsiaTheme="majorEastAsia" w:hAnsiTheme="majorEastAsia" w:hint="eastAsia"/>
                <w:szCs w:val="24"/>
              </w:rPr>
              <w:t>毀車輛，為減少民眾損失，應立法強制行政部門積極辦理。</w:t>
            </w:r>
          </w:p>
        </w:tc>
      </w:tr>
      <w:tr w:rsidR="00E436FB" w:rsidRPr="00C36C50" w:rsidTr="005045C5">
        <w:tc>
          <w:tcPr>
            <w:tcW w:w="4820" w:type="dxa"/>
          </w:tcPr>
          <w:p w:rsidR="009406D2" w:rsidRPr="00FA0449" w:rsidRDefault="009406D2" w:rsidP="005F6928">
            <w:pPr>
              <w:spacing w:line="276" w:lineRule="auto"/>
              <w:rPr>
                <w:rFonts w:asciiTheme="majorEastAsia" w:eastAsiaTheme="majorEastAsia" w:hAnsiTheme="majorEastAsia"/>
                <w:szCs w:val="24"/>
              </w:rPr>
            </w:pPr>
            <w:r w:rsidRPr="00FA0449">
              <w:rPr>
                <w:rFonts w:asciiTheme="majorEastAsia" w:eastAsiaTheme="majorEastAsia" w:hAnsiTheme="majorEastAsia" w:hint="eastAsia"/>
                <w:szCs w:val="24"/>
              </w:rPr>
              <w:t>第十五條</w:t>
            </w:r>
          </w:p>
          <w:p w:rsidR="009406D2" w:rsidRPr="00FA0449" w:rsidRDefault="009406D2" w:rsidP="005F6928">
            <w:pPr>
              <w:spacing w:line="276" w:lineRule="auto"/>
              <w:rPr>
                <w:rFonts w:asciiTheme="majorEastAsia" w:eastAsiaTheme="majorEastAsia" w:hAnsiTheme="majorEastAsia"/>
                <w:szCs w:val="24"/>
              </w:rPr>
            </w:pPr>
          </w:p>
          <w:p w:rsidR="009406D2" w:rsidRPr="00FA0449" w:rsidRDefault="009406D2" w:rsidP="005F6928">
            <w:pPr>
              <w:spacing w:line="276" w:lineRule="auto"/>
              <w:rPr>
                <w:rFonts w:asciiTheme="majorEastAsia" w:eastAsiaTheme="majorEastAsia" w:hAnsiTheme="majorEastAsia"/>
                <w:szCs w:val="24"/>
              </w:rPr>
            </w:pPr>
            <w:r w:rsidRPr="00FA0449">
              <w:rPr>
                <w:rFonts w:asciiTheme="majorEastAsia" w:eastAsiaTheme="majorEastAsia" w:hAnsiTheme="majorEastAsia"/>
                <w:szCs w:val="24"/>
              </w:rPr>
              <w:t>樹</w:t>
            </w:r>
            <w:r w:rsidRPr="00FA0449">
              <w:rPr>
                <w:rFonts w:asciiTheme="majorEastAsia" w:eastAsiaTheme="majorEastAsia" w:hAnsiTheme="majorEastAsia" w:hint="eastAsia"/>
                <w:szCs w:val="24"/>
              </w:rPr>
              <w:t>木</w:t>
            </w:r>
            <w:r w:rsidRPr="00FA0449">
              <w:rPr>
                <w:rFonts w:asciiTheme="majorEastAsia" w:eastAsiaTheme="majorEastAsia" w:hAnsiTheme="majorEastAsia"/>
                <w:szCs w:val="24"/>
              </w:rPr>
              <w:t>由</w:t>
            </w:r>
            <w:r w:rsidR="00F15648" w:rsidRPr="00FA0449">
              <w:rPr>
                <w:rFonts w:asciiTheme="majorEastAsia" w:eastAsiaTheme="majorEastAsia" w:hAnsiTheme="majorEastAsia" w:hint="eastAsia"/>
                <w:szCs w:val="24"/>
              </w:rPr>
              <w:t>所屬局處</w:t>
            </w:r>
            <w:r w:rsidRPr="00FA0449">
              <w:rPr>
                <w:rFonts w:asciiTheme="majorEastAsia" w:eastAsiaTheme="majorEastAsia" w:hAnsiTheme="majorEastAsia"/>
                <w:szCs w:val="24"/>
              </w:rPr>
              <w:t>編號建檔管理維護，並定期巡視之；有下列情形之</w:t>
            </w:r>
            <w:proofErr w:type="gramStart"/>
            <w:r w:rsidRPr="00FA0449">
              <w:rPr>
                <w:rFonts w:asciiTheme="majorEastAsia" w:eastAsiaTheme="majorEastAsia" w:hAnsiTheme="majorEastAsia"/>
                <w:szCs w:val="24"/>
              </w:rPr>
              <w:t>一</w:t>
            </w:r>
            <w:proofErr w:type="gramEnd"/>
            <w:r w:rsidRPr="00FA0449">
              <w:rPr>
                <w:rFonts w:asciiTheme="majorEastAsia" w:eastAsiaTheme="majorEastAsia" w:hAnsiTheme="majorEastAsia"/>
                <w:szCs w:val="24"/>
              </w:rPr>
              <w:t>者，應予扶正、修剪、移植或補植：</w:t>
            </w:r>
          </w:p>
          <w:p w:rsidR="009406D2" w:rsidRPr="00FA0449" w:rsidRDefault="009406D2" w:rsidP="005F6928">
            <w:pPr>
              <w:spacing w:line="276" w:lineRule="auto"/>
              <w:rPr>
                <w:rFonts w:asciiTheme="majorEastAsia" w:eastAsiaTheme="majorEastAsia" w:hAnsiTheme="majorEastAsia"/>
                <w:szCs w:val="24"/>
              </w:rPr>
            </w:pPr>
            <w:r w:rsidRPr="00FA0449">
              <w:rPr>
                <w:rFonts w:asciiTheme="majorEastAsia" w:eastAsiaTheme="majorEastAsia" w:hAnsiTheme="majorEastAsia"/>
                <w:szCs w:val="24"/>
              </w:rPr>
              <w:t>一、遭颱風暴雨侵襲折斷或傾倒。</w:t>
            </w:r>
          </w:p>
          <w:p w:rsidR="009406D2" w:rsidRPr="00FA0449" w:rsidRDefault="009406D2" w:rsidP="005F6928">
            <w:pPr>
              <w:spacing w:line="276" w:lineRule="auto"/>
              <w:rPr>
                <w:rFonts w:asciiTheme="majorEastAsia" w:eastAsiaTheme="majorEastAsia" w:hAnsiTheme="majorEastAsia"/>
                <w:szCs w:val="24"/>
              </w:rPr>
            </w:pPr>
            <w:r w:rsidRPr="00FA0449">
              <w:rPr>
                <w:rFonts w:asciiTheme="majorEastAsia" w:eastAsiaTheme="majorEastAsia" w:hAnsiTheme="majorEastAsia"/>
                <w:szCs w:val="24"/>
              </w:rPr>
              <w:t>二、人為毀損或盜挖。</w:t>
            </w:r>
          </w:p>
          <w:p w:rsidR="009406D2" w:rsidRPr="00FA0449" w:rsidRDefault="009406D2" w:rsidP="005F6928">
            <w:pPr>
              <w:spacing w:line="276" w:lineRule="auto"/>
              <w:rPr>
                <w:rFonts w:asciiTheme="majorEastAsia" w:eastAsiaTheme="majorEastAsia" w:hAnsiTheme="majorEastAsia"/>
                <w:szCs w:val="24"/>
              </w:rPr>
            </w:pPr>
            <w:r w:rsidRPr="00FA0449">
              <w:rPr>
                <w:rFonts w:asciiTheme="majorEastAsia" w:eastAsiaTheme="majorEastAsia" w:hAnsiTheme="majorEastAsia"/>
                <w:szCs w:val="24"/>
              </w:rPr>
              <w:t>三、自然枯死或病蟲侵襲。</w:t>
            </w:r>
          </w:p>
          <w:p w:rsidR="009406D2" w:rsidRPr="00FA0449" w:rsidRDefault="009406D2" w:rsidP="005F6928">
            <w:pPr>
              <w:spacing w:line="276" w:lineRule="auto"/>
              <w:rPr>
                <w:rFonts w:asciiTheme="majorEastAsia" w:eastAsiaTheme="majorEastAsia" w:hAnsiTheme="majorEastAsia"/>
                <w:szCs w:val="24"/>
              </w:rPr>
            </w:pPr>
            <w:r w:rsidRPr="00FA0449">
              <w:rPr>
                <w:rFonts w:asciiTheme="majorEastAsia" w:eastAsiaTheme="majorEastAsia" w:hAnsiTheme="majorEastAsia"/>
                <w:szCs w:val="24"/>
              </w:rPr>
              <w:lastRenderedPageBreak/>
              <w:t>四、妨礙公眾通行或公共安全。</w:t>
            </w:r>
          </w:p>
          <w:p w:rsidR="009406D2" w:rsidRPr="00FA0449" w:rsidRDefault="009406D2" w:rsidP="005F6928">
            <w:pPr>
              <w:spacing w:line="276" w:lineRule="auto"/>
              <w:rPr>
                <w:rFonts w:asciiTheme="majorEastAsia" w:eastAsiaTheme="majorEastAsia" w:hAnsiTheme="majorEastAsia"/>
                <w:szCs w:val="24"/>
              </w:rPr>
            </w:pPr>
            <w:r w:rsidRPr="00FA0449">
              <w:rPr>
                <w:rFonts w:asciiTheme="majorEastAsia" w:eastAsiaTheme="majorEastAsia" w:hAnsiTheme="majorEastAsia"/>
                <w:szCs w:val="24"/>
              </w:rPr>
              <w:t>五、其他天然災害。</w:t>
            </w:r>
          </w:p>
          <w:p w:rsidR="00E436FB" w:rsidRPr="00FA0449" w:rsidRDefault="00E436FB" w:rsidP="005F6928">
            <w:pPr>
              <w:spacing w:line="276" w:lineRule="auto"/>
              <w:rPr>
                <w:rFonts w:asciiTheme="majorEastAsia" w:eastAsiaTheme="majorEastAsia" w:hAnsiTheme="majorEastAsia"/>
                <w:szCs w:val="24"/>
              </w:rPr>
            </w:pPr>
          </w:p>
        </w:tc>
        <w:tc>
          <w:tcPr>
            <w:tcW w:w="4678" w:type="dxa"/>
          </w:tcPr>
          <w:p w:rsidR="00E802EA" w:rsidRPr="00C36C50" w:rsidRDefault="00E802EA"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lastRenderedPageBreak/>
              <w:t>【</w:t>
            </w:r>
            <w:r w:rsidR="00F15648" w:rsidRPr="00C36C50">
              <w:rPr>
                <w:rFonts w:asciiTheme="majorEastAsia" w:eastAsiaTheme="majorEastAsia" w:hAnsiTheme="majorEastAsia" w:hint="eastAsia"/>
                <w:b/>
                <w:szCs w:val="24"/>
              </w:rPr>
              <w:t>委任所屬</w:t>
            </w:r>
            <w:r w:rsidRPr="00C36C50">
              <w:rPr>
                <w:rFonts w:asciiTheme="majorEastAsia" w:eastAsiaTheme="majorEastAsia" w:hAnsiTheme="majorEastAsia" w:hint="eastAsia"/>
                <w:b/>
                <w:szCs w:val="24"/>
              </w:rPr>
              <w:t>機關面臨樹木相關狀況，應有責任積極處理】</w:t>
            </w:r>
          </w:p>
          <w:p w:rsidR="00E802EA" w:rsidRPr="00C36C50" w:rsidRDefault="00E802EA" w:rsidP="005F6928">
            <w:pPr>
              <w:spacing w:line="276" w:lineRule="auto"/>
              <w:rPr>
                <w:rFonts w:asciiTheme="majorEastAsia" w:eastAsiaTheme="majorEastAsia" w:hAnsiTheme="majorEastAsia"/>
                <w:szCs w:val="24"/>
              </w:rPr>
            </w:pPr>
          </w:p>
          <w:p w:rsidR="00E436FB" w:rsidRPr="00C36C50" w:rsidRDefault="00AB759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參考【台南市公共設施植栽管理自治條例】</w:t>
            </w:r>
          </w:p>
        </w:tc>
      </w:tr>
      <w:tr w:rsidR="00E436FB" w:rsidRPr="00C36C50" w:rsidTr="005045C5">
        <w:tc>
          <w:tcPr>
            <w:tcW w:w="4820" w:type="dxa"/>
          </w:tcPr>
          <w:p w:rsidR="00E436FB" w:rsidRPr="00C36C50" w:rsidRDefault="00E436FB"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lastRenderedPageBreak/>
              <w:t>第四章：獎勵與懲罰</w:t>
            </w:r>
          </w:p>
        </w:tc>
        <w:tc>
          <w:tcPr>
            <w:tcW w:w="4678" w:type="dxa"/>
          </w:tcPr>
          <w:p w:rsidR="00E436FB" w:rsidRPr="00C36C50" w:rsidRDefault="00E436FB"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b/>
                <w:szCs w:val="24"/>
              </w:rPr>
              <w:t>第四章：</w:t>
            </w:r>
            <w:proofErr w:type="gramStart"/>
            <w:r w:rsidRPr="00C36C50">
              <w:rPr>
                <w:rFonts w:asciiTheme="majorEastAsia" w:eastAsiaTheme="majorEastAsia" w:hAnsiTheme="majorEastAsia" w:hint="eastAsia"/>
                <w:b/>
                <w:szCs w:val="24"/>
              </w:rPr>
              <w:t>章名</w:t>
            </w:r>
            <w:proofErr w:type="gramEnd"/>
          </w:p>
        </w:tc>
      </w:tr>
      <w:tr w:rsidR="00E436FB" w:rsidRPr="00C36C50" w:rsidTr="005045C5">
        <w:tc>
          <w:tcPr>
            <w:tcW w:w="4820" w:type="dxa"/>
          </w:tcPr>
          <w:p w:rsidR="00032847" w:rsidRPr="00C36C50" w:rsidRDefault="00032847"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第十六條</w:t>
            </w:r>
          </w:p>
          <w:p w:rsidR="00E436FB" w:rsidRPr="00C36C50" w:rsidRDefault="00032847"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color w:val="000000"/>
              </w:rPr>
              <w:t>違反第七條者，</w:t>
            </w:r>
            <w:r w:rsidR="00C2517D">
              <w:rPr>
                <w:rFonts w:asciiTheme="majorEastAsia" w:eastAsiaTheme="majorEastAsia" w:hAnsiTheme="majorEastAsia" w:hint="eastAsia"/>
                <w:color w:val="000000"/>
              </w:rPr>
              <w:t>於樹穴新建、改建工程後，不符規定者，</w:t>
            </w:r>
            <w:r w:rsidRPr="00C36C50">
              <w:rPr>
                <w:rFonts w:asciiTheme="majorEastAsia" w:eastAsiaTheme="majorEastAsia" w:hAnsiTheme="majorEastAsia" w:hint="eastAsia"/>
                <w:color w:val="000000"/>
              </w:rPr>
              <w:t>每</w:t>
            </w:r>
            <w:proofErr w:type="gramStart"/>
            <w:r w:rsidRPr="00C36C50">
              <w:rPr>
                <w:rFonts w:asciiTheme="majorEastAsia" w:eastAsiaTheme="majorEastAsia" w:hAnsiTheme="majorEastAsia" w:hint="eastAsia"/>
                <w:color w:val="000000"/>
              </w:rPr>
              <w:t>棵樹處新</w:t>
            </w:r>
            <w:proofErr w:type="gramEnd"/>
            <w:r w:rsidRPr="00C36C50">
              <w:rPr>
                <w:rFonts w:asciiTheme="majorEastAsia" w:eastAsiaTheme="majorEastAsia" w:hAnsiTheme="majorEastAsia" w:hint="eastAsia"/>
                <w:color w:val="000000"/>
              </w:rPr>
              <w:t>臺幣五千元罰鍰，並命其</w:t>
            </w:r>
            <w:r w:rsidR="00F71EDC" w:rsidRPr="00C36C50">
              <w:rPr>
                <w:rFonts w:asciiTheme="majorEastAsia" w:eastAsiaTheme="majorEastAsia" w:hAnsiTheme="majorEastAsia" w:hint="eastAsia"/>
                <w:szCs w:val="24"/>
              </w:rPr>
              <w:t>三十天內</w:t>
            </w:r>
            <w:r w:rsidRPr="00C36C50">
              <w:rPr>
                <w:rFonts w:asciiTheme="majorEastAsia" w:eastAsiaTheme="majorEastAsia" w:hAnsiTheme="majorEastAsia" w:hint="eastAsia"/>
                <w:color w:val="000000"/>
              </w:rPr>
              <w:t>改善；屆期不改善者</w:t>
            </w:r>
            <w:r w:rsidR="00F71EDC" w:rsidRPr="00C36C50">
              <w:rPr>
                <w:rFonts w:asciiTheme="majorEastAsia" w:eastAsiaTheme="majorEastAsia" w:hAnsiTheme="majorEastAsia" w:hint="eastAsia"/>
                <w:szCs w:val="24"/>
              </w:rPr>
              <w:t>，得</w:t>
            </w:r>
            <w:proofErr w:type="gramStart"/>
            <w:r w:rsidR="00F71EDC" w:rsidRPr="00C36C50">
              <w:rPr>
                <w:rFonts w:asciiTheme="majorEastAsia" w:eastAsiaTheme="majorEastAsia" w:hAnsiTheme="majorEastAsia" w:hint="eastAsia"/>
                <w:szCs w:val="24"/>
              </w:rPr>
              <w:t>連續開罰</w:t>
            </w:r>
            <w:proofErr w:type="gramEnd"/>
            <w:r w:rsidR="00F71EDC" w:rsidRPr="00C36C50">
              <w:rPr>
                <w:rFonts w:asciiTheme="majorEastAsia" w:eastAsiaTheme="majorEastAsia" w:hAnsiTheme="majorEastAsia" w:hint="eastAsia"/>
                <w:szCs w:val="24"/>
              </w:rPr>
              <w:t>。</w:t>
            </w:r>
          </w:p>
        </w:tc>
        <w:tc>
          <w:tcPr>
            <w:tcW w:w="4678" w:type="dxa"/>
          </w:tcPr>
          <w:p w:rsidR="00E802EA" w:rsidRPr="00C36C50" w:rsidRDefault="00E802EA"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t>【確保樹根健全生長</w:t>
            </w:r>
            <w:r w:rsidR="00C2517D">
              <w:rPr>
                <w:rFonts w:asciiTheme="majorEastAsia" w:eastAsiaTheme="majorEastAsia" w:hAnsiTheme="majorEastAsia" w:hint="eastAsia"/>
                <w:b/>
                <w:szCs w:val="24"/>
              </w:rPr>
              <w:t>、對抗颱風</w:t>
            </w:r>
            <w:r w:rsidRPr="00C36C50">
              <w:rPr>
                <w:rFonts w:asciiTheme="majorEastAsia" w:eastAsiaTheme="majorEastAsia" w:hAnsiTheme="majorEastAsia" w:hint="eastAsia"/>
                <w:b/>
                <w:szCs w:val="24"/>
              </w:rPr>
              <w:t>，需要良善的樹根生長</w:t>
            </w:r>
            <w:r w:rsidR="005F6928" w:rsidRPr="00C36C50">
              <w:rPr>
                <w:rFonts w:asciiTheme="majorEastAsia" w:eastAsiaTheme="majorEastAsia" w:hAnsiTheme="majorEastAsia" w:hint="eastAsia"/>
                <w:b/>
                <w:szCs w:val="24"/>
              </w:rPr>
              <w:t>樹穴</w:t>
            </w:r>
            <w:r w:rsidRPr="00C36C50">
              <w:rPr>
                <w:rFonts w:asciiTheme="majorEastAsia" w:eastAsiaTheme="majorEastAsia" w:hAnsiTheme="majorEastAsia" w:hint="eastAsia"/>
                <w:b/>
                <w:szCs w:val="24"/>
              </w:rPr>
              <w:t>條件，不符合者應給</w:t>
            </w:r>
            <w:r w:rsidR="003B50AD" w:rsidRPr="00C36C50">
              <w:rPr>
                <w:rFonts w:asciiTheme="majorEastAsia" w:eastAsiaTheme="majorEastAsia" w:hAnsiTheme="majorEastAsia" w:hint="eastAsia"/>
                <w:b/>
                <w:szCs w:val="24"/>
              </w:rPr>
              <w:t>予</w:t>
            </w:r>
            <w:r w:rsidRPr="00C36C50">
              <w:rPr>
                <w:rFonts w:asciiTheme="majorEastAsia" w:eastAsiaTheme="majorEastAsia" w:hAnsiTheme="majorEastAsia" w:hint="eastAsia"/>
                <w:b/>
                <w:szCs w:val="24"/>
              </w:rPr>
              <w:t>罰則】</w:t>
            </w:r>
          </w:p>
          <w:p w:rsidR="00E802EA" w:rsidRPr="00C36C50" w:rsidRDefault="00E802EA" w:rsidP="005F6928">
            <w:pPr>
              <w:spacing w:line="276" w:lineRule="auto"/>
              <w:rPr>
                <w:rFonts w:asciiTheme="majorEastAsia" w:eastAsiaTheme="majorEastAsia" w:hAnsiTheme="majorEastAsia"/>
                <w:szCs w:val="24"/>
              </w:rPr>
            </w:pPr>
          </w:p>
          <w:p w:rsidR="00E436FB" w:rsidRPr="00C36C50" w:rsidRDefault="00AB7595"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依照</w:t>
            </w:r>
            <w:proofErr w:type="gramStart"/>
            <w:r w:rsidRPr="00C36C50">
              <w:rPr>
                <w:rFonts w:asciiTheme="majorEastAsia" w:eastAsiaTheme="majorEastAsia" w:hAnsiTheme="majorEastAsia"/>
                <w:szCs w:val="24"/>
              </w:rPr>
              <w:t>《</w:t>
            </w:r>
            <w:proofErr w:type="gramEnd"/>
            <w:r w:rsidR="005D1A69">
              <w:fldChar w:fldCharType="begin"/>
            </w:r>
            <w:r w:rsidR="005D1A69">
              <w:instrText xml:space="preserve"> HYPERLINK "http://www.nilim.go.jp/lab/bcg/siryou/tnn/tnn0621.htm" \t "_blank" </w:instrText>
            </w:r>
            <w:r w:rsidR="005D1A69">
              <w:fldChar w:fldCharType="separate"/>
            </w:r>
            <w:r w:rsidRPr="00C36C50">
              <w:rPr>
                <w:rStyle w:val="a7"/>
                <w:rFonts w:asciiTheme="majorEastAsia" w:eastAsiaTheme="majorEastAsia" w:hAnsiTheme="majorEastAsia"/>
                <w:color w:val="auto"/>
                <w:szCs w:val="24"/>
                <w:u w:val="none"/>
              </w:rPr>
              <w:t>沖縄における都市緑化樹木の台風被害対策の手引き</w:t>
            </w:r>
            <w:r w:rsidR="005D1A69">
              <w:rPr>
                <w:rStyle w:val="a7"/>
                <w:rFonts w:asciiTheme="majorEastAsia" w:eastAsiaTheme="majorEastAsia" w:hAnsiTheme="majorEastAsia"/>
                <w:color w:val="auto"/>
                <w:szCs w:val="24"/>
                <w:u w:val="none"/>
              </w:rPr>
              <w:fldChar w:fldCharType="end"/>
            </w:r>
            <w:r w:rsidRPr="00C36C50">
              <w:rPr>
                <w:rFonts w:asciiTheme="majorEastAsia" w:eastAsiaTheme="majorEastAsia" w:hAnsiTheme="majorEastAsia"/>
                <w:szCs w:val="24"/>
              </w:rPr>
              <w:t>》</w:t>
            </w:r>
            <w:r w:rsidRPr="00C36C50">
              <w:rPr>
                <w:rFonts w:asciiTheme="majorEastAsia" w:eastAsiaTheme="majorEastAsia" w:hAnsiTheme="majorEastAsia" w:hint="eastAsia"/>
                <w:szCs w:val="24"/>
              </w:rPr>
              <w:t>與實際經驗，</w:t>
            </w:r>
            <w:r w:rsidR="00E802EA" w:rsidRPr="00C36C50">
              <w:rPr>
                <w:rFonts w:asciiTheme="majorEastAsia" w:eastAsiaTheme="majorEastAsia" w:hAnsiTheme="majorEastAsia" w:hint="eastAsia"/>
                <w:szCs w:val="24"/>
              </w:rPr>
              <w:t>樹穴過小、土壤硬化、</w:t>
            </w:r>
            <w:r w:rsidRPr="00C36C50">
              <w:rPr>
                <w:rFonts w:asciiTheme="majorEastAsia" w:eastAsiaTheme="majorEastAsia" w:hAnsiTheme="majorEastAsia" w:hint="eastAsia"/>
                <w:szCs w:val="24"/>
              </w:rPr>
              <w:t>積水、覆土、土壤廢棄物未清除、樹穴被水泥填滿，都會造成樹木</w:t>
            </w:r>
            <w:r w:rsidR="008D34B2" w:rsidRPr="00C36C50">
              <w:rPr>
                <w:rFonts w:asciiTheme="majorEastAsia" w:eastAsiaTheme="majorEastAsia" w:hAnsiTheme="majorEastAsia" w:hint="eastAsia"/>
                <w:szCs w:val="24"/>
              </w:rPr>
              <w:t>倒伏的高度風險。</w:t>
            </w:r>
          </w:p>
          <w:p w:rsidR="00E802EA" w:rsidRPr="00C36C50" w:rsidRDefault="00E802EA" w:rsidP="005F6928">
            <w:pPr>
              <w:spacing w:line="276" w:lineRule="auto"/>
              <w:rPr>
                <w:rFonts w:asciiTheme="majorEastAsia" w:eastAsiaTheme="majorEastAsia" w:hAnsiTheme="majorEastAsia"/>
                <w:szCs w:val="24"/>
              </w:rPr>
            </w:pPr>
          </w:p>
          <w:p w:rsidR="008D34B2" w:rsidRPr="00C36C50" w:rsidRDefault="00C2517D" w:rsidP="005F6928">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故</w:t>
            </w:r>
            <w:r w:rsidR="00E802EA" w:rsidRPr="00C36C50">
              <w:rPr>
                <w:rFonts w:asciiTheme="majorEastAsia" w:eastAsiaTheme="majorEastAsia" w:hAnsiTheme="majorEastAsia" w:hint="eastAsia"/>
                <w:szCs w:val="24"/>
              </w:rPr>
              <w:t>重罰五</w:t>
            </w:r>
            <w:r>
              <w:rPr>
                <w:rFonts w:asciiTheme="majorEastAsia" w:eastAsiaTheme="majorEastAsia" w:hAnsiTheme="majorEastAsia" w:hint="eastAsia"/>
                <w:szCs w:val="24"/>
              </w:rPr>
              <w:t>千元，未改善者得</w:t>
            </w:r>
            <w:proofErr w:type="gramStart"/>
            <w:r>
              <w:rPr>
                <w:rFonts w:asciiTheme="majorEastAsia" w:eastAsiaTheme="majorEastAsia" w:hAnsiTheme="majorEastAsia" w:hint="eastAsia"/>
                <w:szCs w:val="24"/>
              </w:rPr>
              <w:t>連續開罰</w:t>
            </w:r>
            <w:proofErr w:type="gramEnd"/>
            <w:r w:rsidR="008D34B2" w:rsidRPr="00C36C50">
              <w:rPr>
                <w:rFonts w:asciiTheme="majorEastAsia" w:eastAsiaTheme="majorEastAsia" w:hAnsiTheme="majorEastAsia" w:hint="eastAsia"/>
                <w:szCs w:val="24"/>
              </w:rPr>
              <w:t>。</w:t>
            </w:r>
          </w:p>
        </w:tc>
      </w:tr>
      <w:tr w:rsidR="00E436FB" w:rsidRPr="00C36C50" w:rsidTr="005045C5">
        <w:tc>
          <w:tcPr>
            <w:tcW w:w="4820" w:type="dxa"/>
          </w:tcPr>
          <w:p w:rsidR="00032847" w:rsidRPr="00C36C50" w:rsidRDefault="00032847" w:rsidP="005F6928">
            <w:pPr>
              <w:pStyle w:val="HTML"/>
              <w:shd w:val="clear" w:color="auto" w:fill="FFFFFF"/>
              <w:spacing w:before="150" w:after="150" w:line="276" w:lineRule="auto"/>
              <w:rPr>
                <w:rFonts w:asciiTheme="majorEastAsia" w:eastAsiaTheme="majorEastAsia" w:hAnsiTheme="majorEastAsia"/>
                <w:color w:val="000000"/>
              </w:rPr>
            </w:pPr>
            <w:r w:rsidRPr="00C36C50">
              <w:rPr>
                <w:rFonts w:asciiTheme="majorEastAsia" w:eastAsiaTheme="majorEastAsia" w:hAnsiTheme="majorEastAsia" w:hint="eastAsia"/>
                <w:color w:val="000000"/>
              </w:rPr>
              <w:t>第十七條</w:t>
            </w:r>
          </w:p>
          <w:p w:rsidR="00032847" w:rsidRPr="00C36C50" w:rsidRDefault="00032847" w:rsidP="005F6928">
            <w:pPr>
              <w:pStyle w:val="aa"/>
              <w:numPr>
                <w:ilvl w:val="0"/>
                <w:numId w:val="12"/>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違反第九條第一項、第三項、第四項、第六項者、第七項，</w:t>
            </w:r>
            <w:proofErr w:type="gramStart"/>
            <w:r w:rsidRPr="00C36C50">
              <w:rPr>
                <w:rFonts w:asciiTheme="majorEastAsia" w:eastAsiaTheme="majorEastAsia" w:hAnsiTheme="majorEastAsia" w:hint="eastAsia"/>
                <w:szCs w:val="24"/>
              </w:rPr>
              <w:t>應命其</w:t>
            </w:r>
            <w:proofErr w:type="gramEnd"/>
            <w:r w:rsidRPr="00C36C50">
              <w:rPr>
                <w:rFonts w:asciiTheme="majorEastAsia" w:eastAsiaTheme="majorEastAsia" w:hAnsiTheme="majorEastAsia" w:hint="eastAsia"/>
                <w:szCs w:val="24"/>
              </w:rPr>
              <w:t>三十天內改善、或補植。屆期不改善者，每</w:t>
            </w:r>
            <w:proofErr w:type="gramStart"/>
            <w:r w:rsidRPr="00C36C50">
              <w:rPr>
                <w:rFonts w:asciiTheme="majorEastAsia" w:eastAsiaTheme="majorEastAsia" w:hAnsiTheme="majorEastAsia" w:hint="eastAsia"/>
                <w:szCs w:val="24"/>
              </w:rPr>
              <w:t>棵樹處新台幣</w:t>
            </w:r>
            <w:proofErr w:type="gramEnd"/>
            <w:r w:rsidRPr="00C36C50">
              <w:rPr>
                <w:rFonts w:asciiTheme="majorEastAsia" w:eastAsiaTheme="majorEastAsia" w:hAnsiTheme="majorEastAsia" w:hint="eastAsia"/>
                <w:szCs w:val="24"/>
              </w:rPr>
              <w:t>五千元罰緩，得</w:t>
            </w:r>
            <w:proofErr w:type="gramStart"/>
            <w:r w:rsidRPr="00C36C50">
              <w:rPr>
                <w:rFonts w:asciiTheme="majorEastAsia" w:eastAsiaTheme="majorEastAsia" w:hAnsiTheme="majorEastAsia" w:hint="eastAsia"/>
                <w:szCs w:val="24"/>
              </w:rPr>
              <w:t>連續開罰</w:t>
            </w:r>
            <w:proofErr w:type="gramEnd"/>
            <w:r w:rsidRPr="00C36C50">
              <w:rPr>
                <w:rFonts w:asciiTheme="majorEastAsia" w:eastAsiaTheme="majorEastAsia" w:hAnsiTheme="majorEastAsia" w:hint="eastAsia"/>
                <w:szCs w:val="24"/>
              </w:rPr>
              <w:t>。</w:t>
            </w:r>
          </w:p>
          <w:p w:rsidR="00032847" w:rsidRPr="00C36C50" w:rsidRDefault="00032847" w:rsidP="005F6928">
            <w:pPr>
              <w:pStyle w:val="aa"/>
              <w:numPr>
                <w:ilvl w:val="0"/>
                <w:numId w:val="12"/>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違反第九條第二項者，每</w:t>
            </w:r>
            <w:proofErr w:type="gramStart"/>
            <w:r w:rsidRPr="00C36C50">
              <w:rPr>
                <w:rFonts w:asciiTheme="majorEastAsia" w:eastAsiaTheme="majorEastAsia" w:hAnsiTheme="majorEastAsia" w:hint="eastAsia"/>
                <w:szCs w:val="24"/>
              </w:rPr>
              <w:t>顆樹處</w:t>
            </w:r>
            <w:proofErr w:type="gramEnd"/>
            <w:r w:rsidRPr="00C36C50">
              <w:rPr>
                <w:rFonts w:asciiTheme="majorEastAsia" w:eastAsiaTheme="majorEastAsia" w:hAnsiTheme="majorEastAsia" w:hint="eastAsia"/>
                <w:szCs w:val="24"/>
              </w:rPr>
              <w:t>新台幣六千元罰鍰。</w:t>
            </w:r>
            <w:r w:rsidR="00C2517D">
              <w:rPr>
                <w:rFonts w:asciiTheme="majorEastAsia" w:eastAsiaTheme="majorEastAsia" w:hAnsiTheme="majorEastAsia" w:hint="eastAsia"/>
                <w:szCs w:val="24"/>
              </w:rPr>
              <w:t>單一標案</w:t>
            </w:r>
            <w:r w:rsidRPr="00C36C50">
              <w:rPr>
                <w:rFonts w:asciiTheme="majorEastAsia" w:eastAsiaTheme="majorEastAsia" w:hAnsiTheme="majorEastAsia" w:hint="eastAsia"/>
                <w:szCs w:val="24"/>
              </w:rPr>
              <w:t>二棵樹以上違反規定，應視同全案違反規定。法律</w:t>
            </w:r>
            <w:proofErr w:type="gramStart"/>
            <w:r w:rsidRPr="00C36C50">
              <w:rPr>
                <w:rFonts w:asciiTheme="majorEastAsia" w:eastAsiaTheme="majorEastAsia" w:hAnsiTheme="majorEastAsia" w:hint="eastAsia"/>
                <w:szCs w:val="24"/>
              </w:rPr>
              <w:t>追朔期不得</w:t>
            </w:r>
            <w:proofErr w:type="gramEnd"/>
            <w:r w:rsidRPr="00C36C50">
              <w:rPr>
                <w:rFonts w:asciiTheme="majorEastAsia" w:eastAsiaTheme="majorEastAsia" w:hAnsiTheme="majorEastAsia" w:hint="eastAsia"/>
                <w:szCs w:val="24"/>
              </w:rPr>
              <w:t>設限。</w:t>
            </w:r>
          </w:p>
          <w:p w:rsidR="00032847" w:rsidRPr="00C36C50" w:rsidRDefault="00032847" w:rsidP="005F6928">
            <w:pPr>
              <w:pStyle w:val="aa"/>
              <w:numPr>
                <w:ilvl w:val="0"/>
                <w:numId w:val="12"/>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違反第九條第五項者，導致樹皮破損者，每</w:t>
            </w:r>
            <w:proofErr w:type="gramStart"/>
            <w:r w:rsidRPr="00C36C50">
              <w:rPr>
                <w:rFonts w:asciiTheme="majorEastAsia" w:eastAsiaTheme="majorEastAsia" w:hAnsiTheme="majorEastAsia" w:hint="eastAsia"/>
                <w:szCs w:val="24"/>
              </w:rPr>
              <w:t>棵樹處新台幣</w:t>
            </w:r>
            <w:proofErr w:type="gramEnd"/>
            <w:r w:rsidRPr="00C36C50">
              <w:rPr>
                <w:rFonts w:asciiTheme="majorEastAsia" w:eastAsiaTheme="majorEastAsia" w:hAnsiTheme="majorEastAsia" w:hint="eastAsia"/>
                <w:szCs w:val="24"/>
              </w:rPr>
              <w:t>五千元罰緩。</w:t>
            </w:r>
          </w:p>
          <w:p w:rsidR="00E436FB" w:rsidRPr="00C36C50" w:rsidRDefault="00E436FB" w:rsidP="005F6928">
            <w:pPr>
              <w:spacing w:line="276" w:lineRule="auto"/>
              <w:rPr>
                <w:rFonts w:asciiTheme="majorEastAsia" w:eastAsiaTheme="majorEastAsia" w:hAnsiTheme="majorEastAsia"/>
                <w:szCs w:val="24"/>
              </w:rPr>
            </w:pPr>
          </w:p>
        </w:tc>
        <w:tc>
          <w:tcPr>
            <w:tcW w:w="4678" w:type="dxa"/>
          </w:tcPr>
          <w:p w:rsidR="003B50AD" w:rsidRPr="00C36C50" w:rsidRDefault="003B50AD"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t>【苗木種植品質把關、重罰尿布樹、防止除草傷害，應制定統一罰款】</w:t>
            </w:r>
          </w:p>
          <w:p w:rsidR="003B50AD" w:rsidRPr="00C36C50" w:rsidRDefault="003B50AD" w:rsidP="005F6928">
            <w:pPr>
              <w:spacing w:line="276" w:lineRule="auto"/>
              <w:rPr>
                <w:rFonts w:asciiTheme="majorEastAsia" w:eastAsiaTheme="majorEastAsia" w:hAnsiTheme="majorEastAsia"/>
                <w:szCs w:val="24"/>
              </w:rPr>
            </w:pPr>
          </w:p>
          <w:p w:rsidR="00E436FB" w:rsidRPr="00C36C50" w:rsidRDefault="00947352"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一、以往驗收標準</w:t>
            </w:r>
            <w:proofErr w:type="gramStart"/>
            <w:r w:rsidRPr="00C36C50">
              <w:rPr>
                <w:rFonts w:asciiTheme="majorEastAsia" w:eastAsiaTheme="majorEastAsia" w:hAnsiTheme="majorEastAsia" w:hint="eastAsia"/>
                <w:szCs w:val="24"/>
              </w:rPr>
              <w:t>採</w:t>
            </w:r>
            <w:proofErr w:type="gramEnd"/>
            <w:r w:rsidRPr="00C36C50">
              <w:rPr>
                <w:rFonts w:asciiTheme="majorEastAsia" w:eastAsiaTheme="majorEastAsia" w:hAnsiTheme="majorEastAsia" w:hint="eastAsia"/>
                <w:szCs w:val="24"/>
              </w:rPr>
              <w:t>一年存活率，嚴重影響樹木品質，樹木長大後，導致後續安全問題。故增加苗木品質的設定。</w:t>
            </w:r>
          </w:p>
          <w:p w:rsidR="00947352" w:rsidRPr="00C36C50" w:rsidRDefault="00947352" w:rsidP="005F6928">
            <w:pPr>
              <w:spacing w:line="276" w:lineRule="auto"/>
              <w:rPr>
                <w:rFonts w:asciiTheme="majorEastAsia" w:eastAsiaTheme="majorEastAsia" w:hAnsiTheme="majorEastAsia"/>
                <w:szCs w:val="24"/>
              </w:rPr>
            </w:pPr>
          </w:p>
          <w:p w:rsidR="00947352" w:rsidRPr="00C36C50" w:rsidRDefault="009A5384"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二、尿布樹</w:t>
            </w:r>
            <w:proofErr w:type="gramStart"/>
            <w:r w:rsidRPr="00C36C50">
              <w:rPr>
                <w:rFonts w:asciiTheme="majorEastAsia" w:eastAsiaTheme="majorEastAsia" w:hAnsiTheme="majorEastAsia" w:hint="eastAsia"/>
                <w:szCs w:val="24"/>
              </w:rPr>
              <w:t>採</w:t>
            </w:r>
            <w:proofErr w:type="gramEnd"/>
            <w:r w:rsidRPr="00C36C50">
              <w:rPr>
                <w:rFonts w:asciiTheme="majorEastAsia" w:eastAsiaTheme="majorEastAsia" w:hAnsiTheme="majorEastAsia" w:hint="eastAsia"/>
                <w:szCs w:val="24"/>
              </w:rPr>
              <w:t>高雄市政府養工處內部罰則標準，每棵樹六千</w:t>
            </w:r>
            <w:r w:rsidR="00947352" w:rsidRPr="00C36C50">
              <w:rPr>
                <w:rFonts w:asciiTheme="majorEastAsia" w:eastAsiaTheme="majorEastAsia" w:hAnsiTheme="majorEastAsia" w:hint="eastAsia"/>
                <w:szCs w:val="24"/>
              </w:rPr>
              <w:t>元。</w:t>
            </w:r>
            <w:r w:rsidR="005F6928" w:rsidRPr="00C36C50">
              <w:rPr>
                <w:rFonts w:asciiTheme="majorEastAsia" w:eastAsiaTheme="majorEastAsia" w:hAnsiTheme="majorEastAsia" w:hint="eastAsia"/>
                <w:szCs w:val="24"/>
              </w:rPr>
              <w:t>並參考台北市只要同案發現一棵尿布樹，等同全案違規。</w:t>
            </w:r>
          </w:p>
          <w:p w:rsidR="00947352" w:rsidRPr="00C36C50" w:rsidRDefault="00947352" w:rsidP="005F6928">
            <w:pPr>
              <w:spacing w:line="276" w:lineRule="auto"/>
              <w:rPr>
                <w:rFonts w:asciiTheme="majorEastAsia" w:eastAsiaTheme="majorEastAsia" w:hAnsiTheme="majorEastAsia"/>
                <w:szCs w:val="24"/>
              </w:rPr>
            </w:pPr>
          </w:p>
          <w:p w:rsidR="00947352" w:rsidRPr="00C36C50" w:rsidRDefault="00947352"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三、除草傷害，導致樹基潰爛，遇到颱風直接斷裂，須嚴格禁止。</w:t>
            </w:r>
          </w:p>
        </w:tc>
      </w:tr>
      <w:tr w:rsidR="00F35BC1" w:rsidRPr="00C36C50" w:rsidTr="005045C5">
        <w:tc>
          <w:tcPr>
            <w:tcW w:w="4820" w:type="dxa"/>
          </w:tcPr>
          <w:p w:rsidR="0093100E" w:rsidRPr="00C36C50" w:rsidRDefault="0093100E"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第十八條</w:t>
            </w:r>
          </w:p>
          <w:p w:rsidR="0093100E" w:rsidRPr="00C36C50" w:rsidRDefault="007D3962" w:rsidP="005F6928">
            <w:pPr>
              <w:pStyle w:val="aa"/>
              <w:numPr>
                <w:ilvl w:val="0"/>
                <w:numId w:val="14"/>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違反第</w:t>
            </w:r>
            <w:r w:rsidR="0093100E" w:rsidRPr="00C36C50">
              <w:rPr>
                <w:rFonts w:asciiTheme="majorEastAsia" w:eastAsiaTheme="majorEastAsia" w:hAnsiTheme="majorEastAsia" w:hint="eastAsia"/>
                <w:szCs w:val="24"/>
              </w:rPr>
              <w:t>十一條，未製作樹木工程保護計畫書，並按計畫書進行工程者，應立即停工，</w:t>
            </w:r>
            <w:r w:rsidR="0093100E" w:rsidRPr="00C36C50">
              <w:rPr>
                <w:rFonts w:asciiTheme="majorEastAsia" w:eastAsiaTheme="majorEastAsia" w:hAnsiTheme="majorEastAsia" w:hint="eastAsia"/>
                <w:color w:val="000000"/>
                <w:szCs w:val="24"/>
              </w:rPr>
              <w:t>處新臺幣</w:t>
            </w:r>
            <w:r w:rsidR="003B50AD" w:rsidRPr="00C36C50">
              <w:rPr>
                <w:rFonts w:asciiTheme="majorEastAsia" w:eastAsiaTheme="majorEastAsia" w:hAnsiTheme="majorEastAsia" w:hint="eastAsia"/>
                <w:color w:val="000000"/>
                <w:szCs w:val="24"/>
              </w:rPr>
              <w:t>三</w:t>
            </w:r>
            <w:r w:rsidR="0093100E" w:rsidRPr="00C36C50">
              <w:rPr>
                <w:rFonts w:asciiTheme="majorEastAsia" w:eastAsiaTheme="majorEastAsia" w:hAnsiTheme="majorEastAsia" w:hint="eastAsia"/>
                <w:color w:val="000000"/>
                <w:szCs w:val="24"/>
              </w:rPr>
              <w:t>萬元罰鍰。</w:t>
            </w:r>
            <w:r w:rsidR="0093100E" w:rsidRPr="00C36C50">
              <w:rPr>
                <w:rFonts w:asciiTheme="majorEastAsia" w:eastAsiaTheme="majorEastAsia" w:hAnsiTheme="majorEastAsia" w:hint="eastAsia"/>
                <w:szCs w:val="24"/>
              </w:rPr>
              <w:t>屆期不改善者，</w:t>
            </w:r>
            <w:r w:rsidR="0093100E" w:rsidRPr="00C36C50">
              <w:rPr>
                <w:rFonts w:asciiTheme="majorEastAsia" w:eastAsiaTheme="majorEastAsia" w:hAnsiTheme="majorEastAsia" w:hint="eastAsia"/>
                <w:color w:val="000000"/>
                <w:szCs w:val="24"/>
              </w:rPr>
              <w:t>得</w:t>
            </w:r>
            <w:proofErr w:type="gramStart"/>
            <w:r w:rsidR="0093100E" w:rsidRPr="00C36C50">
              <w:rPr>
                <w:rFonts w:asciiTheme="majorEastAsia" w:eastAsiaTheme="majorEastAsia" w:hAnsiTheme="majorEastAsia" w:hint="eastAsia"/>
                <w:color w:val="000000"/>
                <w:szCs w:val="24"/>
              </w:rPr>
              <w:t>連續開罰</w:t>
            </w:r>
            <w:proofErr w:type="gramEnd"/>
            <w:r w:rsidR="0093100E" w:rsidRPr="00C36C50">
              <w:rPr>
                <w:rFonts w:asciiTheme="majorEastAsia" w:eastAsiaTheme="majorEastAsia" w:hAnsiTheme="majorEastAsia" w:hint="eastAsia"/>
                <w:color w:val="000000"/>
                <w:szCs w:val="24"/>
              </w:rPr>
              <w:t>。</w:t>
            </w:r>
          </w:p>
          <w:p w:rsidR="0093100E" w:rsidRPr="00C36C50" w:rsidRDefault="0093100E" w:rsidP="005F6928">
            <w:pPr>
              <w:pStyle w:val="aa"/>
              <w:numPr>
                <w:ilvl w:val="0"/>
                <w:numId w:val="14"/>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color w:val="000000"/>
                <w:szCs w:val="24"/>
              </w:rPr>
              <w:lastRenderedPageBreak/>
              <w:t>若違反計畫書內容，</w:t>
            </w:r>
            <w:proofErr w:type="gramStart"/>
            <w:r w:rsidRPr="00C36C50">
              <w:rPr>
                <w:rFonts w:asciiTheme="majorEastAsia" w:eastAsiaTheme="majorEastAsia" w:hAnsiTheme="majorEastAsia" w:hint="eastAsia"/>
                <w:color w:val="000000"/>
                <w:szCs w:val="24"/>
              </w:rPr>
              <w:t>造成</w:t>
            </w:r>
            <w:r w:rsidRPr="00C36C50">
              <w:rPr>
                <w:rFonts w:asciiTheme="majorEastAsia" w:eastAsiaTheme="majorEastAsia" w:hAnsiTheme="majorEastAsia"/>
                <w:szCs w:val="24"/>
              </w:rPr>
              <w:t>根群嚴重</w:t>
            </w:r>
            <w:proofErr w:type="gramEnd"/>
            <w:r w:rsidRPr="00C36C50">
              <w:rPr>
                <w:rFonts w:asciiTheme="majorEastAsia" w:eastAsiaTheme="majorEastAsia" w:hAnsiTheme="majorEastAsia"/>
                <w:szCs w:val="24"/>
              </w:rPr>
              <w:t>毀損</w:t>
            </w:r>
            <w:r w:rsidRPr="00C36C50">
              <w:rPr>
                <w:rFonts w:asciiTheme="majorEastAsia" w:eastAsiaTheme="majorEastAsia" w:hAnsiTheme="majorEastAsia" w:hint="eastAsia"/>
                <w:szCs w:val="24"/>
              </w:rPr>
              <w:t>、</w:t>
            </w:r>
            <w:proofErr w:type="gramStart"/>
            <w:r w:rsidRPr="00C36C50">
              <w:rPr>
                <w:rFonts w:asciiTheme="majorEastAsia" w:eastAsiaTheme="majorEastAsia" w:hAnsiTheme="majorEastAsia"/>
                <w:szCs w:val="24"/>
              </w:rPr>
              <w:t>主</w:t>
            </w:r>
            <w:r w:rsidRPr="00C36C50">
              <w:rPr>
                <w:rFonts w:asciiTheme="majorEastAsia" w:eastAsiaTheme="majorEastAsia" w:hAnsiTheme="majorEastAsia" w:hint="eastAsia"/>
                <w:szCs w:val="24"/>
              </w:rPr>
              <w:t>枝折</w:t>
            </w:r>
            <w:proofErr w:type="gramEnd"/>
            <w:r w:rsidRPr="00C36C50">
              <w:rPr>
                <w:rFonts w:asciiTheme="majorEastAsia" w:eastAsiaTheme="majorEastAsia" w:hAnsiTheme="majorEastAsia" w:hint="eastAsia"/>
                <w:szCs w:val="24"/>
              </w:rPr>
              <w:t>損、主幹</w:t>
            </w:r>
            <w:r w:rsidRPr="00C36C50">
              <w:rPr>
                <w:rFonts w:asciiTheme="majorEastAsia" w:eastAsiaTheme="majorEastAsia" w:hAnsiTheme="majorEastAsia"/>
                <w:szCs w:val="24"/>
              </w:rPr>
              <w:t>折斷、樹皮</w:t>
            </w:r>
            <w:r w:rsidRPr="00C36C50">
              <w:rPr>
                <w:rFonts w:asciiTheme="majorEastAsia" w:eastAsiaTheme="majorEastAsia" w:hAnsiTheme="majorEastAsia" w:hint="eastAsia"/>
                <w:szCs w:val="24"/>
              </w:rPr>
              <w:t>破損嚴重</w:t>
            </w:r>
            <w:r w:rsidRPr="00C36C50">
              <w:rPr>
                <w:rFonts w:asciiTheme="majorEastAsia" w:eastAsiaTheme="majorEastAsia" w:hAnsiTheme="majorEastAsia"/>
                <w:szCs w:val="24"/>
              </w:rPr>
              <w:t>、全株枯死，賠償金額依該規格樹木市價之</w:t>
            </w:r>
            <w:r w:rsidRPr="00C36C50">
              <w:rPr>
                <w:rFonts w:asciiTheme="majorEastAsia" w:eastAsiaTheme="majorEastAsia" w:hAnsiTheme="majorEastAsia" w:hint="eastAsia"/>
                <w:szCs w:val="24"/>
              </w:rPr>
              <w:t>六</w:t>
            </w:r>
            <w:r w:rsidRPr="00C36C50">
              <w:rPr>
                <w:rFonts w:asciiTheme="majorEastAsia" w:eastAsiaTheme="majorEastAsia" w:hAnsiTheme="majorEastAsia"/>
                <w:szCs w:val="24"/>
              </w:rPr>
              <w:t>倍計算。</w:t>
            </w:r>
          </w:p>
          <w:p w:rsidR="00F35BC1" w:rsidRPr="00C36C50" w:rsidRDefault="00F35BC1" w:rsidP="005F6928">
            <w:pPr>
              <w:pStyle w:val="HTML"/>
              <w:shd w:val="clear" w:color="auto" w:fill="FFFFFF"/>
              <w:spacing w:before="150" w:after="150" w:line="276" w:lineRule="auto"/>
              <w:rPr>
                <w:rFonts w:asciiTheme="majorEastAsia" w:eastAsiaTheme="majorEastAsia" w:hAnsiTheme="majorEastAsia"/>
                <w:color w:val="000000"/>
              </w:rPr>
            </w:pPr>
          </w:p>
        </w:tc>
        <w:tc>
          <w:tcPr>
            <w:tcW w:w="4678" w:type="dxa"/>
          </w:tcPr>
          <w:p w:rsidR="003B50AD" w:rsidRPr="00C36C50" w:rsidRDefault="003B50AD"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lastRenderedPageBreak/>
              <w:t>【應制定樹木工程保護計畫書，違者重罰】</w:t>
            </w:r>
          </w:p>
          <w:p w:rsidR="003B50AD" w:rsidRPr="00C36C50" w:rsidRDefault="003B50AD" w:rsidP="005F6928">
            <w:pPr>
              <w:spacing w:line="276" w:lineRule="auto"/>
              <w:rPr>
                <w:rFonts w:asciiTheme="majorEastAsia" w:eastAsiaTheme="majorEastAsia" w:hAnsiTheme="majorEastAsia"/>
                <w:szCs w:val="24"/>
              </w:rPr>
            </w:pPr>
          </w:p>
          <w:p w:rsidR="003B50AD" w:rsidRPr="00C36C50" w:rsidRDefault="00C2517D" w:rsidP="005F6928">
            <w:pPr>
              <w:spacing w:line="276" w:lineRule="auto"/>
              <w:rPr>
                <w:rFonts w:asciiTheme="majorEastAsia" w:eastAsiaTheme="majorEastAsia" w:hAnsiTheme="majorEastAsia"/>
                <w:szCs w:val="24"/>
              </w:rPr>
            </w:pPr>
            <w:r>
              <w:rPr>
                <w:rFonts w:asciiTheme="majorEastAsia" w:eastAsiaTheme="majorEastAsia" w:hAnsiTheme="majorEastAsia" w:hint="eastAsia"/>
                <w:szCs w:val="24"/>
              </w:rPr>
              <w:t>樹木工程保護，</w:t>
            </w:r>
            <w:proofErr w:type="gramStart"/>
            <w:r>
              <w:rPr>
                <w:rFonts w:asciiTheme="majorEastAsia" w:eastAsiaTheme="majorEastAsia" w:hAnsiTheme="majorEastAsia" w:hint="eastAsia"/>
                <w:szCs w:val="24"/>
              </w:rPr>
              <w:t>攸</w:t>
            </w:r>
            <w:proofErr w:type="gramEnd"/>
            <w:r>
              <w:rPr>
                <w:rFonts w:asciiTheme="majorEastAsia" w:eastAsiaTheme="majorEastAsia" w:hAnsiTheme="majorEastAsia" w:hint="eastAsia"/>
                <w:szCs w:val="24"/>
              </w:rPr>
              <w:t>關工程後樹木健康與公共安全，許多新</w:t>
            </w:r>
            <w:r w:rsidR="005F6928" w:rsidRPr="00C36C50">
              <w:rPr>
                <w:rFonts w:asciiTheme="majorEastAsia" w:eastAsiaTheme="majorEastAsia" w:hAnsiTheme="majorEastAsia" w:hint="eastAsia"/>
                <w:szCs w:val="24"/>
              </w:rPr>
              <w:t>建、</w:t>
            </w:r>
            <w:r w:rsidR="00F35BC1" w:rsidRPr="00C36C50">
              <w:rPr>
                <w:rFonts w:asciiTheme="majorEastAsia" w:eastAsiaTheme="majorEastAsia" w:hAnsiTheme="majorEastAsia" w:hint="eastAsia"/>
                <w:szCs w:val="24"/>
              </w:rPr>
              <w:t>改建</w:t>
            </w:r>
            <w:r w:rsidR="005F6928" w:rsidRPr="00C36C50">
              <w:rPr>
                <w:rFonts w:asciiTheme="majorEastAsia" w:eastAsiaTheme="majorEastAsia" w:hAnsiTheme="majorEastAsia" w:hint="eastAsia"/>
                <w:szCs w:val="24"/>
              </w:rPr>
              <w:t>工程</w:t>
            </w:r>
            <w:r w:rsidR="00F35BC1" w:rsidRPr="00C36C50">
              <w:rPr>
                <w:rFonts w:asciiTheme="majorEastAsia" w:eastAsiaTheme="majorEastAsia" w:hAnsiTheme="majorEastAsia" w:hint="eastAsia"/>
                <w:szCs w:val="24"/>
              </w:rPr>
              <w:t>因為缺乏</w:t>
            </w:r>
            <w:r w:rsidR="005F6928" w:rsidRPr="00C36C50">
              <w:rPr>
                <w:rFonts w:asciiTheme="majorEastAsia" w:eastAsiaTheme="majorEastAsia" w:hAnsiTheme="majorEastAsia" w:hint="eastAsia"/>
                <w:szCs w:val="24"/>
              </w:rPr>
              <w:t>樹木</w:t>
            </w:r>
            <w:r w:rsidR="00F35BC1" w:rsidRPr="00C36C50">
              <w:rPr>
                <w:rFonts w:asciiTheme="majorEastAsia" w:eastAsiaTheme="majorEastAsia" w:hAnsiTheme="majorEastAsia" w:hint="eastAsia"/>
                <w:szCs w:val="24"/>
              </w:rPr>
              <w:t>工程保護，導致樹木病死、風災倒伏機率大</w:t>
            </w:r>
            <w:r w:rsidR="00F35BC1" w:rsidRPr="00C36C50">
              <w:rPr>
                <w:rFonts w:asciiTheme="majorEastAsia" w:eastAsiaTheme="majorEastAsia" w:hAnsiTheme="majorEastAsia" w:hint="eastAsia"/>
                <w:szCs w:val="24"/>
              </w:rPr>
              <w:lastRenderedPageBreak/>
              <w:t>增。</w:t>
            </w:r>
          </w:p>
        </w:tc>
      </w:tr>
      <w:tr w:rsidR="00E436FB" w:rsidRPr="00C36C50" w:rsidTr="005045C5">
        <w:tc>
          <w:tcPr>
            <w:tcW w:w="4820" w:type="dxa"/>
          </w:tcPr>
          <w:p w:rsidR="00947352" w:rsidRPr="00FA0449" w:rsidRDefault="00947352" w:rsidP="005F6928">
            <w:pPr>
              <w:spacing w:line="276" w:lineRule="auto"/>
              <w:rPr>
                <w:rFonts w:asciiTheme="majorEastAsia" w:eastAsiaTheme="majorEastAsia" w:hAnsiTheme="majorEastAsia"/>
                <w:szCs w:val="24"/>
              </w:rPr>
            </w:pPr>
            <w:r w:rsidRPr="00FA0449">
              <w:rPr>
                <w:rFonts w:asciiTheme="majorEastAsia" w:eastAsiaTheme="majorEastAsia" w:hAnsiTheme="majorEastAsia" w:hint="eastAsia"/>
                <w:szCs w:val="24"/>
              </w:rPr>
              <w:lastRenderedPageBreak/>
              <w:t>第十</w:t>
            </w:r>
            <w:r w:rsidR="00F35BC1" w:rsidRPr="00FA0449">
              <w:rPr>
                <w:rFonts w:asciiTheme="majorEastAsia" w:eastAsiaTheme="majorEastAsia" w:hAnsiTheme="majorEastAsia" w:hint="eastAsia"/>
                <w:szCs w:val="24"/>
              </w:rPr>
              <w:t>九</w:t>
            </w:r>
            <w:r w:rsidRPr="00FA0449">
              <w:rPr>
                <w:rFonts w:asciiTheme="majorEastAsia" w:eastAsiaTheme="majorEastAsia" w:hAnsiTheme="majorEastAsia" w:hint="eastAsia"/>
                <w:szCs w:val="24"/>
              </w:rPr>
              <w:t>條</w:t>
            </w:r>
          </w:p>
          <w:p w:rsidR="00947352" w:rsidRPr="00FA0449" w:rsidRDefault="00947352" w:rsidP="005F6928">
            <w:pPr>
              <w:pStyle w:val="HTML"/>
              <w:numPr>
                <w:ilvl w:val="0"/>
                <w:numId w:val="18"/>
              </w:numPr>
              <w:shd w:val="clear" w:color="auto" w:fill="FFFFFF"/>
              <w:spacing w:before="150" w:after="150" w:line="276" w:lineRule="auto"/>
              <w:rPr>
                <w:rFonts w:asciiTheme="majorEastAsia" w:eastAsiaTheme="majorEastAsia" w:hAnsiTheme="majorEastAsia"/>
                <w:color w:val="000000"/>
              </w:rPr>
            </w:pPr>
            <w:r w:rsidRPr="00FA0449">
              <w:rPr>
                <w:rFonts w:asciiTheme="majorEastAsia" w:eastAsiaTheme="majorEastAsia" w:hAnsiTheme="majorEastAsia" w:hint="eastAsia"/>
                <w:color w:val="000000"/>
              </w:rPr>
              <w:t>違反第十二條第二項，樹木修剪已施作範圍不予計價。</w:t>
            </w:r>
            <w:proofErr w:type="gramStart"/>
            <w:r w:rsidRPr="00FA0449">
              <w:rPr>
                <w:rFonts w:asciiTheme="majorEastAsia" w:eastAsiaTheme="majorEastAsia" w:hAnsiTheme="majorEastAsia" w:hint="eastAsia"/>
                <w:color w:val="000000"/>
              </w:rPr>
              <w:t>若無監看</w:t>
            </w:r>
            <w:proofErr w:type="gramEnd"/>
            <w:r w:rsidRPr="00FA0449">
              <w:rPr>
                <w:rFonts w:asciiTheme="majorEastAsia" w:eastAsiaTheme="majorEastAsia" w:hAnsiTheme="majorEastAsia" w:hint="eastAsia"/>
                <w:color w:val="000000"/>
              </w:rPr>
              <w:t>人員，處新臺幣三千元罰鍰。</w:t>
            </w:r>
          </w:p>
          <w:p w:rsidR="00C2517D" w:rsidRPr="00FA0449" w:rsidRDefault="00947352" w:rsidP="00C2517D">
            <w:pPr>
              <w:pStyle w:val="HTML"/>
              <w:numPr>
                <w:ilvl w:val="0"/>
                <w:numId w:val="18"/>
              </w:numPr>
              <w:shd w:val="clear" w:color="auto" w:fill="FFFFFF"/>
              <w:spacing w:before="150" w:after="150" w:line="276" w:lineRule="auto"/>
              <w:rPr>
                <w:rFonts w:asciiTheme="majorEastAsia" w:eastAsiaTheme="majorEastAsia" w:hAnsiTheme="majorEastAsia"/>
                <w:color w:val="000000"/>
              </w:rPr>
            </w:pPr>
            <w:r w:rsidRPr="00FA0449">
              <w:rPr>
                <w:rFonts w:asciiTheme="majorEastAsia" w:eastAsiaTheme="majorEastAsia" w:hAnsiTheme="majorEastAsia" w:hint="eastAsia"/>
                <w:color w:val="000000"/>
              </w:rPr>
              <w:t>違反第十二條</w:t>
            </w:r>
            <w:r w:rsidR="00C2517D" w:rsidRPr="00FA0449">
              <w:rPr>
                <w:rFonts w:asciiTheme="majorEastAsia" w:eastAsiaTheme="majorEastAsia" w:hAnsiTheme="majorEastAsia" w:hint="eastAsia"/>
                <w:color w:val="000000"/>
              </w:rPr>
              <w:t>第五項、</w:t>
            </w:r>
            <w:r w:rsidRPr="00FA0449">
              <w:rPr>
                <w:rFonts w:asciiTheme="majorEastAsia" w:eastAsiaTheme="majorEastAsia" w:hAnsiTheme="majorEastAsia" w:hint="eastAsia"/>
                <w:color w:val="000000"/>
              </w:rPr>
              <w:t>第六項、第八項，每</w:t>
            </w:r>
            <w:proofErr w:type="gramStart"/>
            <w:r w:rsidRPr="00FA0449">
              <w:rPr>
                <w:rFonts w:asciiTheme="majorEastAsia" w:eastAsiaTheme="majorEastAsia" w:hAnsiTheme="majorEastAsia" w:hint="eastAsia"/>
                <w:color w:val="000000"/>
              </w:rPr>
              <w:t>棵樹</w:t>
            </w:r>
            <w:r w:rsidR="00C2517D" w:rsidRPr="00FA0449">
              <w:rPr>
                <w:rFonts w:asciiTheme="majorEastAsia" w:eastAsiaTheme="majorEastAsia" w:hAnsiTheme="majorEastAsia" w:hint="eastAsia"/>
                <w:color w:val="000000"/>
              </w:rPr>
              <w:t>處新</w:t>
            </w:r>
            <w:proofErr w:type="gramEnd"/>
            <w:r w:rsidR="00C2517D" w:rsidRPr="00FA0449">
              <w:rPr>
                <w:rFonts w:asciiTheme="majorEastAsia" w:eastAsiaTheme="majorEastAsia" w:hAnsiTheme="majorEastAsia" w:hint="eastAsia"/>
                <w:color w:val="000000"/>
              </w:rPr>
              <w:t>臺幣</w:t>
            </w:r>
            <w:r w:rsidR="001F19B3" w:rsidRPr="00FA0449">
              <w:rPr>
                <w:rFonts w:asciiTheme="majorEastAsia" w:eastAsiaTheme="majorEastAsia" w:hAnsiTheme="majorEastAsia" w:hint="eastAsia"/>
                <w:color w:val="000000"/>
              </w:rPr>
              <w:t>八</w:t>
            </w:r>
            <w:r w:rsidR="00C2517D" w:rsidRPr="00FA0449">
              <w:rPr>
                <w:rFonts w:asciiTheme="majorEastAsia" w:eastAsiaTheme="majorEastAsia" w:hAnsiTheme="majorEastAsia" w:hint="eastAsia"/>
                <w:color w:val="000000"/>
              </w:rPr>
              <w:t>百元</w:t>
            </w:r>
            <w:r w:rsidR="001F19B3" w:rsidRPr="00FA0449">
              <w:rPr>
                <w:rFonts w:asciiTheme="majorEastAsia" w:eastAsiaTheme="majorEastAsia" w:hAnsiTheme="majorEastAsia" w:hint="eastAsia"/>
                <w:color w:val="000000"/>
              </w:rPr>
              <w:t>以上，</w:t>
            </w:r>
            <w:r w:rsidR="00C2517D" w:rsidRPr="00FA0449">
              <w:rPr>
                <w:rFonts w:asciiTheme="majorEastAsia" w:eastAsiaTheme="majorEastAsia" w:hAnsiTheme="majorEastAsia" w:hint="eastAsia"/>
                <w:color w:val="000000"/>
              </w:rPr>
              <w:t>二千元</w:t>
            </w:r>
            <w:r w:rsidR="001F19B3" w:rsidRPr="00FA0449">
              <w:rPr>
                <w:rFonts w:asciiTheme="majorEastAsia" w:eastAsiaTheme="majorEastAsia" w:hAnsiTheme="majorEastAsia" w:hint="eastAsia"/>
                <w:color w:val="000000"/>
              </w:rPr>
              <w:t>以下</w:t>
            </w:r>
            <w:r w:rsidR="00C2517D" w:rsidRPr="00FA0449">
              <w:rPr>
                <w:rFonts w:asciiTheme="majorEastAsia" w:eastAsiaTheme="majorEastAsia" w:hAnsiTheme="majorEastAsia" w:hint="eastAsia"/>
                <w:color w:val="000000"/>
              </w:rPr>
              <w:t>罰鍰。</w:t>
            </w:r>
          </w:p>
          <w:p w:rsidR="00947352" w:rsidRPr="00FA0449" w:rsidRDefault="00947352" w:rsidP="005F6928">
            <w:pPr>
              <w:pStyle w:val="HTML"/>
              <w:numPr>
                <w:ilvl w:val="0"/>
                <w:numId w:val="18"/>
              </w:numPr>
              <w:shd w:val="clear" w:color="auto" w:fill="FFFFFF"/>
              <w:spacing w:before="150" w:after="150" w:line="276" w:lineRule="auto"/>
              <w:rPr>
                <w:rFonts w:asciiTheme="majorEastAsia" w:eastAsiaTheme="majorEastAsia" w:hAnsiTheme="majorEastAsia"/>
                <w:color w:val="000000"/>
              </w:rPr>
            </w:pPr>
            <w:r w:rsidRPr="00FA0449">
              <w:rPr>
                <w:rFonts w:asciiTheme="majorEastAsia" w:eastAsiaTheme="majorEastAsia" w:hAnsiTheme="majorEastAsia" w:hint="eastAsia"/>
                <w:color w:val="000000"/>
              </w:rPr>
              <w:t>違反第十二條第七項，每棵樹不予計價，處新臺幣五千元罰鍰。</w:t>
            </w:r>
          </w:p>
          <w:p w:rsidR="00E436FB" w:rsidRPr="00FA0449" w:rsidRDefault="00E436FB" w:rsidP="005F6928">
            <w:pPr>
              <w:spacing w:line="276" w:lineRule="auto"/>
              <w:rPr>
                <w:rFonts w:asciiTheme="majorEastAsia" w:eastAsiaTheme="majorEastAsia" w:hAnsiTheme="majorEastAsia"/>
                <w:szCs w:val="24"/>
              </w:rPr>
            </w:pPr>
          </w:p>
        </w:tc>
        <w:tc>
          <w:tcPr>
            <w:tcW w:w="4678" w:type="dxa"/>
          </w:tcPr>
          <w:p w:rsidR="00E436FB" w:rsidRPr="00C36C50" w:rsidRDefault="003B50AD" w:rsidP="005F6928">
            <w:pPr>
              <w:spacing w:line="276" w:lineRule="auto"/>
              <w:rPr>
                <w:rFonts w:asciiTheme="majorEastAsia" w:eastAsiaTheme="majorEastAsia" w:hAnsiTheme="majorEastAsia"/>
                <w:b/>
                <w:szCs w:val="24"/>
              </w:rPr>
            </w:pPr>
            <w:proofErr w:type="gramStart"/>
            <w:r w:rsidRPr="00C36C50">
              <w:rPr>
                <w:rFonts w:asciiTheme="majorEastAsia" w:eastAsiaTheme="majorEastAsia" w:hAnsiTheme="majorEastAsia" w:hint="eastAsia"/>
                <w:b/>
                <w:szCs w:val="24"/>
              </w:rPr>
              <w:t>【</w:t>
            </w:r>
            <w:proofErr w:type="gramEnd"/>
            <w:r w:rsidR="00947352" w:rsidRPr="00C36C50">
              <w:rPr>
                <w:rFonts w:asciiTheme="majorEastAsia" w:eastAsiaTheme="majorEastAsia" w:hAnsiTheme="majorEastAsia" w:hint="eastAsia"/>
                <w:b/>
                <w:szCs w:val="24"/>
              </w:rPr>
              <w:t>樹木修剪造成許多問題，需重罰以禁止。</w:t>
            </w:r>
            <w:r w:rsidRPr="00C36C50">
              <w:rPr>
                <w:rFonts w:asciiTheme="majorEastAsia" w:eastAsiaTheme="majorEastAsia" w:hAnsiTheme="majorEastAsia" w:hint="eastAsia"/>
                <w:b/>
                <w:szCs w:val="24"/>
              </w:rPr>
              <w:t>】</w:t>
            </w:r>
          </w:p>
          <w:p w:rsidR="003B50AD" w:rsidRPr="00C36C50" w:rsidRDefault="003B50AD" w:rsidP="005F6928">
            <w:pPr>
              <w:spacing w:line="276" w:lineRule="auto"/>
              <w:rPr>
                <w:rFonts w:asciiTheme="majorEastAsia" w:eastAsiaTheme="majorEastAsia" w:hAnsiTheme="majorEastAsia"/>
                <w:szCs w:val="24"/>
              </w:rPr>
            </w:pPr>
          </w:p>
          <w:p w:rsidR="00947352" w:rsidRPr="00C36C50" w:rsidRDefault="001836A9" w:rsidP="005F6928">
            <w:pPr>
              <w:pStyle w:val="aa"/>
              <w:numPr>
                <w:ilvl w:val="0"/>
                <w:numId w:val="19"/>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樹木修剪需證照，</w:t>
            </w:r>
            <w:proofErr w:type="gramStart"/>
            <w:r w:rsidRPr="00C36C50">
              <w:rPr>
                <w:rFonts w:asciiTheme="majorEastAsia" w:eastAsiaTheme="majorEastAsia" w:hAnsiTheme="majorEastAsia" w:hint="eastAsia"/>
                <w:szCs w:val="24"/>
              </w:rPr>
              <w:t>若無監看</w:t>
            </w:r>
            <w:proofErr w:type="gramEnd"/>
            <w:r w:rsidRPr="00C36C50">
              <w:rPr>
                <w:rFonts w:asciiTheme="majorEastAsia" w:eastAsiaTheme="majorEastAsia" w:hAnsiTheme="majorEastAsia" w:hint="eastAsia"/>
                <w:szCs w:val="24"/>
              </w:rPr>
              <w:t>人員也需重罰。(</w:t>
            </w:r>
            <w:r w:rsidR="00AE2E64" w:rsidRPr="00C36C50">
              <w:rPr>
                <w:rFonts w:asciiTheme="majorEastAsia" w:eastAsiaTheme="majorEastAsia" w:hAnsiTheme="majorEastAsia" w:hint="eastAsia"/>
                <w:szCs w:val="24"/>
              </w:rPr>
              <w:t>參考</w:t>
            </w:r>
            <w:r w:rsidRPr="00C36C50">
              <w:rPr>
                <w:rFonts w:asciiTheme="majorEastAsia" w:eastAsiaTheme="majorEastAsia" w:hAnsiTheme="majorEastAsia" w:hint="eastAsia"/>
                <w:szCs w:val="24"/>
              </w:rPr>
              <w:t>養工處新標準)</w:t>
            </w:r>
          </w:p>
          <w:p w:rsidR="001836A9" w:rsidRPr="00C36C50" w:rsidRDefault="001836A9" w:rsidP="005F6928">
            <w:pPr>
              <w:pStyle w:val="aa"/>
              <w:numPr>
                <w:ilvl w:val="0"/>
                <w:numId w:val="19"/>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某些</w:t>
            </w:r>
            <w:r w:rsidR="001F19B3">
              <w:rPr>
                <w:rFonts w:asciiTheme="majorEastAsia" w:eastAsiaTheme="majorEastAsia" w:hAnsiTheme="majorEastAsia" w:hint="eastAsia"/>
                <w:szCs w:val="24"/>
              </w:rPr>
              <w:t>嚴重</w:t>
            </w:r>
            <w:r w:rsidRPr="00C36C50">
              <w:rPr>
                <w:rFonts w:asciiTheme="majorEastAsia" w:eastAsiaTheme="majorEastAsia" w:hAnsiTheme="majorEastAsia" w:hint="eastAsia"/>
                <w:szCs w:val="24"/>
              </w:rPr>
              <w:t>錯誤修剪，</w:t>
            </w:r>
            <w:r w:rsidR="001F19B3">
              <w:rPr>
                <w:rFonts w:asciiTheme="majorEastAsia" w:eastAsiaTheme="majorEastAsia" w:hAnsiTheme="majorEastAsia" w:hint="eastAsia"/>
                <w:szCs w:val="24"/>
              </w:rPr>
              <w:t>為防止</w:t>
            </w:r>
            <w:proofErr w:type="gramStart"/>
            <w:r w:rsidR="001F19B3">
              <w:rPr>
                <w:rFonts w:asciiTheme="majorEastAsia" w:eastAsiaTheme="majorEastAsia" w:hAnsiTheme="majorEastAsia" w:hint="eastAsia"/>
                <w:szCs w:val="24"/>
              </w:rPr>
              <w:t>樹體中空</w:t>
            </w:r>
            <w:proofErr w:type="gramEnd"/>
            <w:r w:rsidR="001F19B3">
              <w:rPr>
                <w:rFonts w:asciiTheme="majorEastAsia" w:eastAsiaTheme="majorEastAsia" w:hAnsiTheme="majorEastAsia" w:hint="eastAsia"/>
                <w:szCs w:val="24"/>
              </w:rPr>
              <w:t>腐朽、景觀遭受不可回復之破壞，</w:t>
            </w:r>
            <w:r w:rsidRPr="00C36C50">
              <w:rPr>
                <w:rFonts w:asciiTheme="majorEastAsia" w:eastAsiaTheme="majorEastAsia" w:hAnsiTheme="majorEastAsia" w:hint="eastAsia"/>
                <w:szCs w:val="24"/>
              </w:rPr>
              <w:t>應</w:t>
            </w:r>
            <w:r w:rsidR="001F19B3">
              <w:rPr>
                <w:rFonts w:asciiTheme="majorEastAsia" w:eastAsiaTheme="majorEastAsia" w:hAnsiTheme="majorEastAsia" w:hint="eastAsia"/>
                <w:szCs w:val="24"/>
              </w:rPr>
              <w:t>嚴格</w:t>
            </w:r>
            <w:r w:rsidRPr="00C36C50">
              <w:rPr>
                <w:rFonts w:asciiTheme="majorEastAsia" w:eastAsiaTheme="majorEastAsia" w:hAnsiTheme="majorEastAsia" w:hint="eastAsia"/>
                <w:szCs w:val="24"/>
              </w:rPr>
              <w:t>禁止。</w:t>
            </w:r>
          </w:p>
          <w:p w:rsidR="001836A9" w:rsidRPr="00C36C50" w:rsidRDefault="001836A9" w:rsidP="005F6928">
            <w:pPr>
              <w:pStyle w:val="aa"/>
              <w:numPr>
                <w:ilvl w:val="0"/>
                <w:numId w:val="19"/>
              </w:numPr>
              <w:spacing w:line="276" w:lineRule="auto"/>
              <w:ind w:leftChars="0"/>
              <w:rPr>
                <w:rFonts w:asciiTheme="majorEastAsia" w:eastAsiaTheme="majorEastAsia" w:hAnsiTheme="majorEastAsia"/>
                <w:szCs w:val="24"/>
              </w:rPr>
            </w:pPr>
            <w:r w:rsidRPr="00C36C50">
              <w:rPr>
                <w:rFonts w:asciiTheme="majorEastAsia" w:eastAsiaTheme="majorEastAsia" w:hAnsiTheme="majorEastAsia" w:hint="eastAsia"/>
                <w:szCs w:val="24"/>
              </w:rPr>
              <w:t>修剪過量</w:t>
            </w:r>
            <w:r w:rsidR="00AE2E64" w:rsidRPr="00C36C50">
              <w:rPr>
                <w:rFonts w:asciiTheme="majorEastAsia" w:eastAsiaTheme="majorEastAsia" w:hAnsiTheme="majorEastAsia" w:hint="eastAsia"/>
                <w:szCs w:val="24"/>
              </w:rPr>
              <w:t>、過當，應被重罰，以禁止歪風。(參考養工處新標準)</w:t>
            </w:r>
          </w:p>
        </w:tc>
      </w:tr>
      <w:tr w:rsidR="00E436FB" w:rsidRPr="00C36C50" w:rsidTr="005045C5">
        <w:tc>
          <w:tcPr>
            <w:tcW w:w="4820" w:type="dxa"/>
          </w:tcPr>
          <w:p w:rsidR="009406D2" w:rsidRPr="00FA0449" w:rsidRDefault="009406D2" w:rsidP="005F6928">
            <w:pPr>
              <w:spacing w:line="276" w:lineRule="auto"/>
              <w:rPr>
                <w:rFonts w:asciiTheme="majorEastAsia" w:eastAsiaTheme="majorEastAsia" w:hAnsiTheme="majorEastAsia"/>
                <w:szCs w:val="24"/>
              </w:rPr>
            </w:pPr>
            <w:r w:rsidRPr="00FA0449">
              <w:rPr>
                <w:rFonts w:asciiTheme="majorEastAsia" w:eastAsiaTheme="majorEastAsia" w:hAnsiTheme="majorEastAsia"/>
                <w:szCs w:val="24"/>
              </w:rPr>
              <w:t>第</w:t>
            </w:r>
            <w:r w:rsidR="00F35BC1" w:rsidRPr="00FA0449">
              <w:rPr>
                <w:rFonts w:asciiTheme="majorEastAsia" w:eastAsiaTheme="majorEastAsia" w:hAnsiTheme="majorEastAsia" w:hint="eastAsia"/>
                <w:szCs w:val="24"/>
              </w:rPr>
              <w:t>二十</w:t>
            </w:r>
            <w:r w:rsidRPr="00FA0449">
              <w:rPr>
                <w:rFonts w:asciiTheme="majorEastAsia" w:eastAsiaTheme="majorEastAsia" w:hAnsiTheme="majorEastAsia"/>
                <w:szCs w:val="24"/>
              </w:rPr>
              <w:t>條</w:t>
            </w:r>
          </w:p>
          <w:p w:rsidR="0084390C" w:rsidRPr="00FA0449" w:rsidRDefault="009406D2" w:rsidP="0084390C">
            <w:pPr>
              <w:pStyle w:val="ab"/>
              <w:spacing w:line="276" w:lineRule="auto"/>
              <w:rPr>
                <w:rFonts w:asciiTheme="majorEastAsia" w:eastAsiaTheme="majorEastAsia" w:hAnsiTheme="majorEastAsia"/>
                <w:lang w:eastAsia="zh-TW"/>
              </w:rPr>
            </w:pPr>
            <w:r w:rsidRPr="00FA0449">
              <w:rPr>
                <w:rFonts w:asciiTheme="majorEastAsia" w:eastAsiaTheme="majorEastAsia" w:hAnsiTheme="majorEastAsia" w:hint="eastAsia"/>
                <w:lang w:eastAsia="zh-TW"/>
              </w:rPr>
              <w:t>違反本自治條例第五條第三項，私自</w:t>
            </w:r>
            <w:r w:rsidRPr="00FA0449">
              <w:rPr>
                <w:rFonts w:asciiTheme="majorEastAsia" w:eastAsiaTheme="majorEastAsia" w:hAnsiTheme="majorEastAsia"/>
                <w:lang w:eastAsia="zh-TW"/>
              </w:rPr>
              <w:t>毀損樹木或影響其生機者，應回復原狀；無法回復原狀，其賠償基準如下：</w:t>
            </w:r>
          </w:p>
          <w:p w:rsidR="0084390C" w:rsidRPr="00FA0449" w:rsidRDefault="009406D2" w:rsidP="0084390C">
            <w:pPr>
              <w:pStyle w:val="ab"/>
              <w:numPr>
                <w:ilvl w:val="0"/>
                <w:numId w:val="24"/>
              </w:numPr>
              <w:spacing w:line="276" w:lineRule="auto"/>
              <w:rPr>
                <w:rFonts w:asciiTheme="majorEastAsia" w:eastAsiaTheme="majorEastAsia" w:hAnsiTheme="majorEastAsia"/>
                <w:lang w:eastAsia="zh-TW"/>
              </w:rPr>
            </w:pPr>
            <w:r w:rsidRPr="00FA0449">
              <w:rPr>
                <w:rFonts w:asciiTheme="majorEastAsia" w:eastAsiaTheme="majorEastAsia" w:hAnsiTheme="majorEastAsia"/>
                <w:lang w:eastAsia="zh-TW"/>
              </w:rPr>
              <w:t>樹冠損壞、枝葉斷落或</w:t>
            </w:r>
            <w:proofErr w:type="gramStart"/>
            <w:r w:rsidRPr="00FA0449">
              <w:rPr>
                <w:rFonts w:asciiTheme="majorEastAsia" w:eastAsiaTheme="majorEastAsia" w:hAnsiTheme="majorEastAsia"/>
                <w:lang w:eastAsia="zh-TW"/>
              </w:rPr>
              <w:t>樹皮擦損之</w:t>
            </w:r>
            <w:proofErr w:type="gramEnd"/>
            <w:r w:rsidRPr="00FA0449">
              <w:rPr>
                <w:rFonts w:asciiTheme="majorEastAsia" w:eastAsiaTheme="majorEastAsia" w:hAnsiTheme="majorEastAsia"/>
                <w:lang w:eastAsia="zh-TW"/>
              </w:rPr>
              <w:t>輕微毀損，賠償金額依該規格樹木之市價計算。</w:t>
            </w:r>
          </w:p>
          <w:p w:rsidR="009406D2" w:rsidRPr="00FA0449" w:rsidRDefault="0084390C" w:rsidP="0084390C">
            <w:pPr>
              <w:pStyle w:val="ab"/>
              <w:numPr>
                <w:ilvl w:val="0"/>
                <w:numId w:val="24"/>
              </w:numPr>
              <w:spacing w:line="276" w:lineRule="auto"/>
              <w:rPr>
                <w:rFonts w:asciiTheme="majorEastAsia" w:eastAsiaTheme="majorEastAsia" w:hAnsiTheme="majorEastAsia"/>
                <w:lang w:eastAsia="zh-TW"/>
              </w:rPr>
            </w:pPr>
            <w:proofErr w:type="gramStart"/>
            <w:r w:rsidRPr="00FA0449">
              <w:rPr>
                <w:rFonts w:asciiTheme="majorEastAsia" w:eastAsiaTheme="majorEastAsia" w:hAnsiTheme="majorEastAsia" w:hint="eastAsia"/>
                <w:lang w:eastAsia="zh-TW"/>
              </w:rPr>
              <w:t>主</w:t>
            </w:r>
            <w:r w:rsidR="009406D2" w:rsidRPr="00FA0449">
              <w:rPr>
                <w:rFonts w:asciiTheme="majorEastAsia" w:eastAsiaTheme="majorEastAsia" w:hAnsiTheme="majorEastAsia"/>
                <w:lang w:eastAsia="zh-TW"/>
              </w:rPr>
              <w:t>枝折損或根群</w:t>
            </w:r>
            <w:proofErr w:type="gramEnd"/>
            <w:r w:rsidR="009406D2" w:rsidRPr="00FA0449">
              <w:rPr>
                <w:rFonts w:asciiTheme="majorEastAsia" w:eastAsiaTheme="majorEastAsia" w:hAnsiTheme="majorEastAsia"/>
                <w:lang w:eastAsia="zh-TW"/>
              </w:rPr>
              <w:t>嚴重毀損，賠償金額依該規格樹木市價之單價四倍計算。</w:t>
            </w:r>
          </w:p>
          <w:p w:rsidR="009406D2" w:rsidRPr="00FA0449" w:rsidRDefault="009406D2" w:rsidP="005F6928">
            <w:pPr>
              <w:pStyle w:val="aa"/>
              <w:numPr>
                <w:ilvl w:val="0"/>
                <w:numId w:val="14"/>
              </w:numPr>
              <w:spacing w:line="276" w:lineRule="auto"/>
              <w:ind w:leftChars="0"/>
              <w:rPr>
                <w:rFonts w:asciiTheme="majorEastAsia" w:eastAsiaTheme="majorEastAsia" w:hAnsiTheme="majorEastAsia"/>
                <w:szCs w:val="24"/>
              </w:rPr>
            </w:pPr>
            <w:r w:rsidRPr="00FA0449">
              <w:rPr>
                <w:rFonts w:asciiTheme="majorEastAsia" w:eastAsiaTheme="majorEastAsia" w:hAnsiTheme="majorEastAsia"/>
                <w:szCs w:val="24"/>
              </w:rPr>
              <w:t>主幹折斷、環剝樹皮、全株枯死或遭挖除，賠償金額依該規格樹木市價之六倍計算。</w:t>
            </w:r>
          </w:p>
          <w:p w:rsidR="009406D2" w:rsidRPr="00FA0449" w:rsidRDefault="009406D2" w:rsidP="005F6928">
            <w:pPr>
              <w:pStyle w:val="aa"/>
              <w:numPr>
                <w:ilvl w:val="0"/>
                <w:numId w:val="14"/>
              </w:numPr>
              <w:spacing w:line="276" w:lineRule="auto"/>
              <w:ind w:leftChars="0"/>
              <w:rPr>
                <w:rFonts w:asciiTheme="majorEastAsia" w:eastAsiaTheme="majorEastAsia" w:hAnsiTheme="majorEastAsia"/>
                <w:szCs w:val="24"/>
              </w:rPr>
            </w:pPr>
            <w:r w:rsidRPr="00FA0449">
              <w:rPr>
                <w:rFonts w:asciiTheme="majorEastAsia" w:eastAsiaTheme="majorEastAsia" w:hAnsiTheme="majorEastAsia"/>
                <w:szCs w:val="24"/>
              </w:rPr>
              <w:t>應於六十日內修復或依主管機關通知回復原狀所需之金額賠償之。</w:t>
            </w:r>
          </w:p>
          <w:p w:rsidR="00E436FB" w:rsidRPr="00FA0449" w:rsidRDefault="00E436FB" w:rsidP="005F6928">
            <w:pPr>
              <w:spacing w:line="276" w:lineRule="auto"/>
              <w:rPr>
                <w:rFonts w:asciiTheme="majorEastAsia" w:eastAsiaTheme="majorEastAsia" w:hAnsiTheme="majorEastAsia"/>
                <w:szCs w:val="24"/>
              </w:rPr>
            </w:pPr>
          </w:p>
        </w:tc>
        <w:tc>
          <w:tcPr>
            <w:tcW w:w="4678" w:type="dxa"/>
          </w:tcPr>
          <w:p w:rsidR="003B50AD" w:rsidRPr="00C36C50" w:rsidRDefault="003B50AD"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t>【未經主觀機關同意，私自施工，導致樹木損傷，應立法重罰】</w:t>
            </w:r>
          </w:p>
          <w:p w:rsidR="003B50AD" w:rsidRPr="00C36C50" w:rsidRDefault="003B50AD" w:rsidP="005F6928">
            <w:pPr>
              <w:spacing w:line="276" w:lineRule="auto"/>
              <w:rPr>
                <w:rFonts w:asciiTheme="majorEastAsia" w:eastAsiaTheme="majorEastAsia" w:hAnsiTheme="majorEastAsia"/>
                <w:b/>
                <w:szCs w:val="24"/>
              </w:rPr>
            </w:pPr>
          </w:p>
          <w:p w:rsidR="00E436FB" w:rsidRPr="00C36C50" w:rsidRDefault="005F6928"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參考【台南市公共設施植栽管理自治條例】以禁止未經主管機關允許，</w:t>
            </w:r>
            <w:r w:rsidR="00AE2E64" w:rsidRPr="00C36C50">
              <w:rPr>
                <w:rFonts w:asciiTheme="majorEastAsia" w:eastAsiaTheme="majorEastAsia" w:hAnsiTheme="majorEastAsia" w:hint="eastAsia"/>
                <w:szCs w:val="24"/>
              </w:rPr>
              <w:t>私自破壞</w:t>
            </w:r>
            <w:r w:rsidRPr="00C36C50">
              <w:rPr>
                <w:rFonts w:asciiTheme="majorEastAsia" w:eastAsiaTheme="majorEastAsia" w:hAnsiTheme="majorEastAsia" w:hint="eastAsia"/>
                <w:szCs w:val="24"/>
              </w:rPr>
              <w:t>樹木</w:t>
            </w:r>
            <w:r w:rsidR="009A5384" w:rsidRPr="00C36C50">
              <w:rPr>
                <w:rFonts w:asciiTheme="majorEastAsia" w:eastAsiaTheme="majorEastAsia" w:hAnsiTheme="majorEastAsia" w:hint="eastAsia"/>
                <w:szCs w:val="24"/>
              </w:rPr>
              <w:t>公共</w:t>
            </w:r>
            <w:r w:rsidR="00AE2E64" w:rsidRPr="00C36C50">
              <w:rPr>
                <w:rFonts w:asciiTheme="majorEastAsia" w:eastAsiaTheme="majorEastAsia" w:hAnsiTheme="majorEastAsia" w:hint="eastAsia"/>
                <w:szCs w:val="24"/>
              </w:rPr>
              <w:t>資產。</w:t>
            </w:r>
          </w:p>
        </w:tc>
      </w:tr>
      <w:tr w:rsidR="00E436FB" w:rsidRPr="00C36C50" w:rsidTr="005045C5">
        <w:tc>
          <w:tcPr>
            <w:tcW w:w="4820" w:type="dxa"/>
          </w:tcPr>
          <w:p w:rsidR="009406D2" w:rsidRPr="00FA0449" w:rsidRDefault="009406D2" w:rsidP="005F6928">
            <w:pPr>
              <w:pStyle w:val="HTML"/>
              <w:shd w:val="clear" w:color="auto" w:fill="FFFFFF"/>
              <w:spacing w:before="150" w:after="150" w:line="276" w:lineRule="auto"/>
              <w:rPr>
                <w:rFonts w:asciiTheme="majorEastAsia" w:eastAsiaTheme="majorEastAsia" w:hAnsiTheme="majorEastAsia"/>
                <w:color w:val="000000"/>
              </w:rPr>
            </w:pPr>
            <w:r w:rsidRPr="00FA0449">
              <w:rPr>
                <w:rFonts w:asciiTheme="majorEastAsia" w:eastAsiaTheme="majorEastAsia" w:hAnsiTheme="majorEastAsia" w:hint="eastAsia"/>
                <w:color w:val="000000"/>
              </w:rPr>
              <w:lastRenderedPageBreak/>
              <w:t>第二十</w:t>
            </w:r>
            <w:r w:rsidR="00F35BC1" w:rsidRPr="00FA0449">
              <w:rPr>
                <w:rFonts w:asciiTheme="majorEastAsia" w:eastAsiaTheme="majorEastAsia" w:hAnsiTheme="majorEastAsia" w:hint="eastAsia"/>
                <w:color w:val="000000"/>
              </w:rPr>
              <w:t>一</w:t>
            </w:r>
            <w:r w:rsidRPr="00FA0449">
              <w:rPr>
                <w:rFonts w:asciiTheme="majorEastAsia" w:eastAsiaTheme="majorEastAsia" w:hAnsiTheme="majorEastAsia" w:hint="eastAsia"/>
                <w:color w:val="000000"/>
              </w:rPr>
              <w:t>條</w:t>
            </w:r>
          </w:p>
          <w:p w:rsidR="009406D2" w:rsidRPr="00FA0449" w:rsidRDefault="009406D2" w:rsidP="005F6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rPr>
                <w:rFonts w:asciiTheme="majorEastAsia" w:eastAsiaTheme="majorEastAsia" w:hAnsiTheme="majorEastAsia" w:cs="細明體"/>
                <w:kern w:val="0"/>
                <w:szCs w:val="24"/>
              </w:rPr>
            </w:pPr>
            <w:r w:rsidRPr="00FA0449">
              <w:rPr>
                <w:rFonts w:asciiTheme="majorEastAsia" w:eastAsiaTheme="majorEastAsia" w:hAnsiTheme="majorEastAsia" w:cs="細明體" w:hint="eastAsia"/>
                <w:kern w:val="0"/>
                <w:szCs w:val="24"/>
              </w:rPr>
              <w:t>民眾檢舉違反本自治條例之行為，經查證屬實者，得給予總金額百分之十的獎勵。</w:t>
            </w:r>
          </w:p>
          <w:p w:rsidR="00E436FB" w:rsidRPr="00F71EDC" w:rsidRDefault="00E436FB" w:rsidP="005F6928">
            <w:pPr>
              <w:spacing w:line="276" w:lineRule="auto"/>
              <w:rPr>
                <w:rFonts w:asciiTheme="majorEastAsia" w:eastAsiaTheme="majorEastAsia" w:hAnsiTheme="majorEastAsia"/>
                <w:szCs w:val="24"/>
                <w:highlight w:val="yellow"/>
              </w:rPr>
            </w:pPr>
          </w:p>
        </w:tc>
        <w:tc>
          <w:tcPr>
            <w:tcW w:w="4678" w:type="dxa"/>
          </w:tcPr>
          <w:p w:rsidR="003B50AD" w:rsidRPr="00C36C50" w:rsidRDefault="003B50AD"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【鼓勵民眾檢舉，以督促廠商正確施作】</w:t>
            </w:r>
          </w:p>
          <w:p w:rsidR="003B50AD" w:rsidRPr="00C36C50" w:rsidRDefault="003B50AD" w:rsidP="005F6928">
            <w:pPr>
              <w:spacing w:line="276" w:lineRule="auto"/>
              <w:rPr>
                <w:rFonts w:asciiTheme="majorEastAsia" w:eastAsiaTheme="majorEastAsia" w:hAnsiTheme="majorEastAsia"/>
                <w:szCs w:val="24"/>
              </w:rPr>
            </w:pPr>
          </w:p>
          <w:p w:rsidR="00E436FB" w:rsidRPr="00C36C50" w:rsidRDefault="00F35BC1"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參考【台南市公共設施植栽管理自治條例】鼓勵民眾檢舉，共同監督。</w:t>
            </w:r>
          </w:p>
        </w:tc>
      </w:tr>
      <w:tr w:rsidR="00E436FB" w:rsidRPr="00C36C50" w:rsidTr="005045C5">
        <w:tc>
          <w:tcPr>
            <w:tcW w:w="4820" w:type="dxa"/>
          </w:tcPr>
          <w:p w:rsidR="00E436FB" w:rsidRPr="00C36C50" w:rsidRDefault="00E436FB"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t>第五章：附則</w:t>
            </w:r>
          </w:p>
        </w:tc>
        <w:tc>
          <w:tcPr>
            <w:tcW w:w="4678" w:type="dxa"/>
          </w:tcPr>
          <w:p w:rsidR="00E436FB" w:rsidRPr="00C36C50" w:rsidRDefault="00E436FB" w:rsidP="005F6928">
            <w:pPr>
              <w:spacing w:line="276" w:lineRule="auto"/>
              <w:rPr>
                <w:rFonts w:asciiTheme="majorEastAsia" w:eastAsiaTheme="majorEastAsia" w:hAnsiTheme="majorEastAsia"/>
                <w:b/>
                <w:szCs w:val="24"/>
              </w:rPr>
            </w:pPr>
            <w:r w:rsidRPr="00C36C50">
              <w:rPr>
                <w:rFonts w:asciiTheme="majorEastAsia" w:eastAsiaTheme="majorEastAsia" w:hAnsiTheme="majorEastAsia" w:hint="eastAsia"/>
                <w:b/>
                <w:szCs w:val="24"/>
              </w:rPr>
              <w:t>第五章：</w:t>
            </w:r>
            <w:proofErr w:type="gramStart"/>
            <w:r w:rsidRPr="00C36C50">
              <w:rPr>
                <w:rFonts w:asciiTheme="majorEastAsia" w:eastAsiaTheme="majorEastAsia" w:hAnsiTheme="majorEastAsia" w:hint="eastAsia"/>
                <w:b/>
                <w:szCs w:val="24"/>
              </w:rPr>
              <w:t>章名</w:t>
            </w:r>
            <w:proofErr w:type="gramEnd"/>
          </w:p>
        </w:tc>
      </w:tr>
      <w:tr w:rsidR="00E436FB" w:rsidRPr="00C36C50" w:rsidTr="005045C5">
        <w:tc>
          <w:tcPr>
            <w:tcW w:w="4820" w:type="dxa"/>
          </w:tcPr>
          <w:p w:rsidR="009406D2" w:rsidRPr="00C36C50" w:rsidRDefault="00F35BC1" w:rsidP="005F69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76" w:lineRule="auto"/>
              <w:rPr>
                <w:rFonts w:asciiTheme="majorEastAsia" w:eastAsiaTheme="majorEastAsia" w:hAnsiTheme="majorEastAsia" w:cs="細明體"/>
                <w:kern w:val="0"/>
                <w:szCs w:val="24"/>
              </w:rPr>
            </w:pPr>
            <w:r w:rsidRPr="00C36C50">
              <w:rPr>
                <w:rFonts w:asciiTheme="majorEastAsia" w:eastAsiaTheme="majorEastAsia" w:hAnsiTheme="majorEastAsia" w:cs="細明體" w:hint="eastAsia"/>
                <w:kern w:val="0"/>
                <w:szCs w:val="24"/>
              </w:rPr>
              <w:t>第二十二</w:t>
            </w:r>
            <w:r w:rsidR="009406D2" w:rsidRPr="00C36C50">
              <w:rPr>
                <w:rFonts w:asciiTheme="majorEastAsia" w:eastAsiaTheme="majorEastAsia" w:hAnsiTheme="majorEastAsia" w:cs="細明體" w:hint="eastAsia"/>
                <w:kern w:val="0"/>
                <w:szCs w:val="24"/>
              </w:rPr>
              <w:t>條  本自治條例自公布日施行。</w:t>
            </w:r>
          </w:p>
          <w:p w:rsidR="00E436FB" w:rsidRPr="00C36C50" w:rsidRDefault="00E436FB" w:rsidP="005F6928">
            <w:pPr>
              <w:spacing w:line="276" w:lineRule="auto"/>
              <w:rPr>
                <w:rFonts w:asciiTheme="majorEastAsia" w:eastAsiaTheme="majorEastAsia" w:hAnsiTheme="majorEastAsia"/>
                <w:b/>
                <w:szCs w:val="24"/>
              </w:rPr>
            </w:pPr>
          </w:p>
        </w:tc>
        <w:tc>
          <w:tcPr>
            <w:tcW w:w="4678" w:type="dxa"/>
          </w:tcPr>
          <w:p w:rsidR="009406D2" w:rsidRPr="00C36C50" w:rsidRDefault="009406D2" w:rsidP="005F6928">
            <w:pPr>
              <w:spacing w:line="276" w:lineRule="auto"/>
              <w:rPr>
                <w:rFonts w:asciiTheme="majorEastAsia" w:eastAsiaTheme="majorEastAsia" w:hAnsiTheme="majorEastAsia"/>
                <w:szCs w:val="24"/>
              </w:rPr>
            </w:pPr>
            <w:r w:rsidRPr="00C36C50">
              <w:rPr>
                <w:rFonts w:asciiTheme="majorEastAsia" w:eastAsiaTheme="majorEastAsia" w:hAnsiTheme="majorEastAsia" w:hint="eastAsia"/>
                <w:szCs w:val="24"/>
              </w:rPr>
              <w:t>本自治條例實施日期。</w:t>
            </w:r>
          </w:p>
        </w:tc>
      </w:tr>
    </w:tbl>
    <w:p w:rsidR="00047F6A" w:rsidRPr="00C36C50" w:rsidRDefault="00047F6A" w:rsidP="005F6928">
      <w:pPr>
        <w:spacing w:line="276" w:lineRule="auto"/>
        <w:rPr>
          <w:rFonts w:asciiTheme="majorEastAsia" w:eastAsiaTheme="majorEastAsia" w:hAnsiTheme="majorEastAsia"/>
          <w:szCs w:val="24"/>
        </w:rPr>
      </w:pPr>
    </w:p>
    <w:p w:rsidR="00047F6A" w:rsidRPr="00C36C50" w:rsidRDefault="00047F6A" w:rsidP="005F6928">
      <w:pPr>
        <w:spacing w:line="276" w:lineRule="auto"/>
        <w:rPr>
          <w:rFonts w:asciiTheme="majorEastAsia" w:eastAsiaTheme="majorEastAsia" w:hAnsiTheme="majorEastAsia"/>
          <w:szCs w:val="24"/>
        </w:rPr>
      </w:pPr>
    </w:p>
    <w:p w:rsidR="00047F6A" w:rsidRPr="00C36C50" w:rsidRDefault="00047F6A" w:rsidP="005F6928">
      <w:pPr>
        <w:spacing w:line="276" w:lineRule="auto"/>
        <w:rPr>
          <w:rFonts w:asciiTheme="majorEastAsia" w:eastAsiaTheme="majorEastAsia" w:hAnsiTheme="majorEastAsia"/>
          <w:szCs w:val="24"/>
        </w:rPr>
      </w:pPr>
    </w:p>
    <w:p w:rsidR="00047F6A" w:rsidRPr="00C36C50" w:rsidRDefault="00047F6A" w:rsidP="005F6928">
      <w:pPr>
        <w:spacing w:line="276" w:lineRule="auto"/>
        <w:rPr>
          <w:rFonts w:asciiTheme="majorEastAsia" w:eastAsiaTheme="majorEastAsia" w:hAnsiTheme="majorEastAsia"/>
          <w:szCs w:val="24"/>
        </w:rPr>
      </w:pPr>
    </w:p>
    <w:p w:rsidR="00047F6A" w:rsidRPr="00C36C50" w:rsidRDefault="00047F6A" w:rsidP="005F6928">
      <w:pPr>
        <w:spacing w:line="276" w:lineRule="auto"/>
        <w:rPr>
          <w:rFonts w:asciiTheme="majorEastAsia" w:eastAsiaTheme="majorEastAsia" w:hAnsiTheme="majorEastAsia"/>
          <w:szCs w:val="24"/>
        </w:rPr>
      </w:pPr>
    </w:p>
    <w:p w:rsidR="00047F6A" w:rsidRPr="00C36C50" w:rsidRDefault="00047F6A" w:rsidP="005F6928">
      <w:pPr>
        <w:spacing w:line="276" w:lineRule="auto"/>
        <w:rPr>
          <w:rFonts w:asciiTheme="majorEastAsia" w:eastAsiaTheme="majorEastAsia" w:hAnsiTheme="majorEastAsia"/>
          <w:szCs w:val="24"/>
        </w:rPr>
      </w:pPr>
    </w:p>
    <w:p w:rsidR="00047F6A" w:rsidRPr="00C36C50" w:rsidRDefault="00047F6A" w:rsidP="005F6928">
      <w:pPr>
        <w:spacing w:line="276" w:lineRule="auto"/>
        <w:rPr>
          <w:rFonts w:asciiTheme="majorEastAsia" w:eastAsiaTheme="majorEastAsia" w:hAnsiTheme="majorEastAsia"/>
          <w:szCs w:val="24"/>
        </w:rPr>
      </w:pPr>
    </w:p>
    <w:sectPr w:rsidR="00047F6A" w:rsidRPr="00C36C5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A8" w:rsidRDefault="005E3EA8" w:rsidP="00294233">
      <w:r>
        <w:separator/>
      </w:r>
    </w:p>
  </w:endnote>
  <w:endnote w:type="continuationSeparator" w:id="0">
    <w:p w:rsidR="005E3EA8" w:rsidRDefault="005E3EA8" w:rsidP="0029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AR MingB5 Heavy">
    <w:altName w:val="細明體_HKSCS"/>
    <w:panose1 w:val="00000000000000000000"/>
    <w:charset w:val="88"/>
    <w:family w:val="roman"/>
    <w:notTrueType/>
    <w:pitch w:val="default"/>
    <w:sig w:usb0="00000001" w:usb1="08080000" w:usb2="00000010" w:usb3="00000000" w:csb0="00100000" w:csb1="00000000"/>
  </w:font>
  <w:font w:name="TimesNewRomanPS-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A8" w:rsidRDefault="005E3EA8" w:rsidP="00294233">
      <w:r>
        <w:separator/>
      </w:r>
    </w:p>
  </w:footnote>
  <w:footnote w:type="continuationSeparator" w:id="0">
    <w:p w:rsidR="005E3EA8" w:rsidRDefault="005E3EA8" w:rsidP="00294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64E"/>
    <w:multiLevelType w:val="hybridMultilevel"/>
    <w:tmpl w:val="0EF2B62E"/>
    <w:lvl w:ilvl="0" w:tplc="B6C4F9A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651144"/>
    <w:multiLevelType w:val="hybridMultilevel"/>
    <w:tmpl w:val="0D0A96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DC05B5"/>
    <w:multiLevelType w:val="hybridMultilevel"/>
    <w:tmpl w:val="BE64B356"/>
    <w:lvl w:ilvl="0" w:tplc="A63AA836">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D55D85"/>
    <w:multiLevelType w:val="hybridMultilevel"/>
    <w:tmpl w:val="0FBC19F8"/>
    <w:lvl w:ilvl="0" w:tplc="B90A396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242D12"/>
    <w:multiLevelType w:val="hybridMultilevel"/>
    <w:tmpl w:val="A75017F6"/>
    <w:lvl w:ilvl="0" w:tplc="831647F0">
      <w:start w:val="1"/>
      <w:numFmt w:val="taiwaneseCountingThousand"/>
      <w:lvlText w:val="%1、"/>
      <w:lvlJc w:val="left"/>
      <w:pPr>
        <w:ind w:left="764"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9F0A9F"/>
    <w:multiLevelType w:val="hybridMultilevel"/>
    <w:tmpl w:val="9CE2F636"/>
    <w:lvl w:ilvl="0" w:tplc="11A8C128">
      <w:start w:val="1"/>
      <w:numFmt w:val="taiwaneseCountingThousand"/>
      <w:lvlText w:val="%1、"/>
      <w:lvlJc w:val="left"/>
      <w:pPr>
        <w:ind w:left="480" w:hanging="480"/>
      </w:pPr>
      <w:rPr>
        <w:rFonts w:hint="default"/>
        <w:i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402739"/>
    <w:multiLevelType w:val="hybridMultilevel"/>
    <w:tmpl w:val="852678FE"/>
    <w:lvl w:ilvl="0" w:tplc="2F1491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B577498"/>
    <w:multiLevelType w:val="hybridMultilevel"/>
    <w:tmpl w:val="8F5A1142"/>
    <w:lvl w:ilvl="0" w:tplc="12BE42E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345FA7"/>
    <w:multiLevelType w:val="hybridMultilevel"/>
    <w:tmpl w:val="146235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4090607"/>
    <w:multiLevelType w:val="hybridMultilevel"/>
    <w:tmpl w:val="090427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6982F28"/>
    <w:multiLevelType w:val="hybridMultilevel"/>
    <w:tmpl w:val="BE9A9D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960C5D"/>
    <w:multiLevelType w:val="hybridMultilevel"/>
    <w:tmpl w:val="70AACB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306126"/>
    <w:multiLevelType w:val="hybridMultilevel"/>
    <w:tmpl w:val="E87438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183505B"/>
    <w:multiLevelType w:val="hybridMultilevel"/>
    <w:tmpl w:val="F56CC77E"/>
    <w:lvl w:ilvl="0" w:tplc="12BE42E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9EB5E1E"/>
    <w:multiLevelType w:val="hybridMultilevel"/>
    <w:tmpl w:val="93C44E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BB9625B"/>
    <w:multiLevelType w:val="hybridMultilevel"/>
    <w:tmpl w:val="84FC61F4"/>
    <w:lvl w:ilvl="0" w:tplc="CFF8D9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1995C32"/>
    <w:multiLevelType w:val="hybridMultilevel"/>
    <w:tmpl w:val="6C902AB8"/>
    <w:lvl w:ilvl="0" w:tplc="5A5E2E4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5D35E44"/>
    <w:multiLevelType w:val="hybridMultilevel"/>
    <w:tmpl w:val="3CC484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78335AA"/>
    <w:multiLevelType w:val="hybridMultilevel"/>
    <w:tmpl w:val="A08C9322"/>
    <w:lvl w:ilvl="0" w:tplc="060A1CD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87206A7"/>
    <w:multiLevelType w:val="hybridMultilevel"/>
    <w:tmpl w:val="E21C010A"/>
    <w:lvl w:ilvl="0" w:tplc="3D068B3A">
      <w:start w:val="1"/>
      <w:numFmt w:val="taiwaneseCountingThousand"/>
      <w:lvlText w:val="%1、"/>
      <w:lvlJc w:val="left"/>
      <w:pPr>
        <w:ind w:left="906"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7A44502A"/>
    <w:multiLevelType w:val="hybridMultilevel"/>
    <w:tmpl w:val="C066AF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B9674F8"/>
    <w:multiLevelType w:val="hybridMultilevel"/>
    <w:tmpl w:val="BD0C2D7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D1C6398"/>
    <w:multiLevelType w:val="hybridMultilevel"/>
    <w:tmpl w:val="23A6F3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F4D7AFA"/>
    <w:multiLevelType w:val="hybridMultilevel"/>
    <w:tmpl w:val="43FA2518"/>
    <w:lvl w:ilvl="0" w:tplc="09708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5"/>
  </w:num>
  <w:num w:numId="3">
    <w:abstractNumId w:val="22"/>
  </w:num>
  <w:num w:numId="4">
    <w:abstractNumId w:val="16"/>
  </w:num>
  <w:num w:numId="5">
    <w:abstractNumId w:val="19"/>
  </w:num>
  <w:num w:numId="6">
    <w:abstractNumId w:val="12"/>
  </w:num>
  <w:num w:numId="7">
    <w:abstractNumId w:val="4"/>
  </w:num>
  <w:num w:numId="8">
    <w:abstractNumId w:val="6"/>
  </w:num>
  <w:num w:numId="9">
    <w:abstractNumId w:val="18"/>
  </w:num>
  <w:num w:numId="10">
    <w:abstractNumId w:val="0"/>
  </w:num>
  <w:num w:numId="11">
    <w:abstractNumId w:val="3"/>
  </w:num>
  <w:num w:numId="12">
    <w:abstractNumId w:val="1"/>
  </w:num>
  <w:num w:numId="13">
    <w:abstractNumId w:val="11"/>
  </w:num>
  <w:num w:numId="14">
    <w:abstractNumId w:val="2"/>
  </w:num>
  <w:num w:numId="15">
    <w:abstractNumId w:val="14"/>
  </w:num>
  <w:num w:numId="16">
    <w:abstractNumId w:val="7"/>
  </w:num>
  <w:num w:numId="17">
    <w:abstractNumId w:val="13"/>
  </w:num>
  <w:num w:numId="18">
    <w:abstractNumId w:val="9"/>
  </w:num>
  <w:num w:numId="19">
    <w:abstractNumId w:val="10"/>
  </w:num>
  <w:num w:numId="20">
    <w:abstractNumId w:val="23"/>
  </w:num>
  <w:num w:numId="21">
    <w:abstractNumId w:val="20"/>
  </w:num>
  <w:num w:numId="22">
    <w:abstractNumId w:val="8"/>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E5"/>
    <w:rsid w:val="00002168"/>
    <w:rsid w:val="00005AF7"/>
    <w:rsid w:val="00014BB1"/>
    <w:rsid w:val="00014C5D"/>
    <w:rsid w:val="00021A54"/>
    <w:rsid w:val="00032847"/>
    <w:rsid w:val="00036393"/>
    <w:rsid w:val="000364AB"/>
    <w:rsid w:val="00043293"/>
    <w:rsid w:val="00047F6A"/>
    <w:rsid w:val="000569E5"/>
    <w:rsid w:val="00056B00"/>
    <w:rsid w:val="00060770"/>
    <w:rsid w:val="0006458F"/>
    <w:rsid w:val="00072815"/>
    <w:rsid w:val="0008138E"/>
    <w:rsid w:val="000814B6"/>
    <w:rsid w:val="0009306F"/>
    <w:rsid w:val="000A0277"/>
    <w:rsid w:val="000B34B8"/>
    <w:rsid w:val="000C0B16"/>
    <w:rsid w:val="000C6E70"/>
    <w:rsid w:val="000C7605"/>
    <w:rsid w:val="000C794A"/>
    <w:rsid w:val="000D260D"/>
    <w:rsid w:val="000D7A96"/>
    <w:rsid w:val="000F133D"/>
    <w:rsid w:val="000F747B"/>
    <w:rsid w:val="00104C6C"/>
    <w:rsid w:val="0011118A"/>
    <w:rsid w:val="00121207"/>
    <w:rsid w:val="001346D6"/>
    <w:rsid w:val="00136B71"/>
    <w:rsid w:val="0014110A"/>
    <w:rsid w:val="0014523F"/>
    <w:rsid w:val="00146410"/>
    <w:rsid w:val="0015276B"/>
    <w:rsid w:val="00155278"/>
    <w:rsid w:val="00160906"/>
    <w:rsid w:val="001618F5"/>
    <w:rsid w:val="00162A8C"/>
    <w:rsid w:val="00162D18"/>
    <w:rsid w:val="00170EE3"/>
    <w:rsid w:val="00171BD9"/>
    <w:rsid w:val="001836A9"/>
    <w:rsid w:val="00184572"/>
    <w:rsid w:val="001A62D5"/>
    <w:rsid w:val="001B2519"/>
    <w:rsid w:val="001B3EA8"/>
    <w:rsid w:val="001B71E2"/>
    <w:rsid w:val="001C1A0A"/>
    <w:rsid w:val="001C467C"/>
    <w:rsid w:val="001C6655"/>
    <w:rsid w:val="001F19B3"/>
    <w:rsid w:val="00201AFE"/>
    <w:rsid w:val="00212869"/>
    <w:rsid w:val="002175D4"/>
    <w:rsid w:val="00254464"/>
    <w:rsid w:val="002563AC"/>
    <w:rsid w:val="002600B4"/>
    <w:rsid w:val="00294233"/>
    <w:rsid w:val="002A1DCF"/>
    <w:rsid w:val="002A7181"/>
    <w:rsid w:val="002A7B8A"/>
    <w:rsid w:val="002B14D3"/>
    <w:rsid w:val="002B3B48"/>
    <w:rsid w:val="002B63EA"/>
    <w:rsid w:val="002C4338"/>
    <w:rsid w:val="002E0337"/>
    <w:rsid w:val="003109D7"/>
    <w:rsid w:val="00323E6E"/>
    <w:rsid w:val="00331CE4"/>
    <w:rsid w:val="0034278F"/>
    <w:rsid w:val="00343617"/>
    <w:rsid w:val="00356EE6"/>
    <w:rsid w:val="00367659"/>
    <w:rsid w:val="00371FED"/>
    <w:rsid w:val="00392509"/>
    <w:rsid w:val="00393235"/>
    <w:rsid w:val="003A4375"/>
    <w:rsid w:val="003A786D"/>
    <w:rsid w:val="003B44EB"/>
    <w:rsid w:val="003B50AD"/>
    <w:rsid w:val="003C076D"/>
    <w:rsid w:val="003C07D7"/>
    <w:rsid w:val="003D65F9"/>
    <w:rsid w:val="003F1860"/>
    <w:rsid w:val="003F34A2"/>
    <w:rsid w:val="00400E3D"/>
    <w:rsid w:val="004038D3"/>
    <w:rsid w:val="0040600A"/>
    <w:rsid w:val="00432629"/>
    <w:rsid w:val="0043343F"/>
    <w:rsid w:val="00440712"/>
    <w:rsid w:val="004427CF"/>
    <w:rsid w:val="0044459C"/>
    <w:rsid w:val="0048002E"/>
    <w:rsid w:val="00484D65"/>
    <w:rsid w:val="004A7FBC"/>
    <w:rsid w:val="004B2ABF"/>
    <w:rsid w:val="004B73BA"/>
    <w:rsid w:val="004C4932"/>
    <w:rsid w:val="004C51F8"/>
    <w:rsid w:val="004C655C"/>
    <w:rsid w:val="004D24BB"/>
    <w:rsid w:val="004E55B9"/>
    <w:rsid w:val="004F39D0"/>
    <w:rsid w:val="004F3B3E"/>
    <w:rsid w:val="005045C5"/>
    <w:rsid w:val="00507E5E"/>
    <w:rsid w:val="005102D7"/>
    <w:rsid w:val="005219F3"/>
    <w:rsid w:val="00522FF7"/>
    <w:rsid w:val="00547B94"/>
    <w:rsid w:val="00550B33"/>
    <w:rsid w:val="00550CE5"/>
    <w:rsid w:val="00564F8D"/>
    <w:rsid w:val="00570C64"/>
    <w:rsid w:val="005719AD"/>
    <w:rsid w:val="005741C7"/>
    <w:rsid w:val="00585540"/>
    <w:rsid w:val="0058743A"/>
    <w:rsid w:val="00593BFF"/>
    <w:rsid w:val="00593FEF"/>
    <w:rsid w:val="005D1A69"/>
    <w:rsid w:val="005E1846"/>
    <w:rsid w:val="005E2001"/>
    <w:rsid w:val="005E3EA8"/>
    <w:rsid w:val="005E6D33"/>
    <w:rsid w:val="005F037F"/>
    <w:rsid w:val="005F6928"/>
    <w:rsid w:val="005F7228"/>
    <w:rsid w:val="0061279D"/>
    <w:rsid w:val="00615950"/>
    <w:rsid w:val="006178F2"/>
    <w:rsid w:val="0062041B"/>
    <w:rsid w:val="0066606F"/>
    <w:rsid w:val="006829C1"/>
    <w:rsid w:val="00687F7A"/>
    <w:rsid w:val="006978D5"/>
    <w:rsid w:val="006A015C"/>
    <w:rsid w:val="006B25D7"/>
    <w:rsid w:val="006C6622"/>
    <w:rsid w:val="006D7BFA"/>
    <w:rsid w:val="006F12DD"/>
    <w:rsid w:val="006F44BD"/>
    <w:rsid w:val="006F6CDD"/>
    <w:rsid w:val="00702AC9"/>
    <w:rsid w:val="0070423B"/>
    <w:rsid w:val="00711038"/>
    <w:rsid w:val="00720CEF"/>
    <w:rsid w:val="007449CD"/>
    <w:rsid w:val="0077306B"/>
    <w:rsid w:val="00775E26"/>
    <w:rsid w:val="00786FEA"/>
    <w:rsid w:val="007A669E"/>
    <w:rsid w:val="007B111B"/>
    <w:rsid w:val="007C1D6C"/>
    <w:rsid w:val="007D3962"/>
    <w:rsid w:val="007D39BB"/>
    <w:rsid w:val="007D438B"/>
    <w:rsid w:val="007D6AF9"/>
    <w:rsid w:val="007E5EF0"/>
    <w:rsid w:val="007F18A5"/>
    <w:rsid w:val="007F3680"/>
    <w:rsid w:val="007F6C6A"/>
    <w:rsid w:val="00804280"/>
    <w:rsid w:val="00814837"/>
    <w:rsid w:val="0084390C"/>
    <w:rsid w:val="0084668A"/>
    <w:rsid w:val="00855EB1"/>
    <w:rsid w:val="00862116"/>
    <w:rsid w:val="008637F3"/>
    <w:rsid w:val="00863807"/>
    <w:rsid w:val="008753EE"/>
    <w:rsid w:val="008910F7"/>
    <w:rsid w:val="008953C0"/>
    <w:rsid w:val="008954D6"/>
    <w:rsid w:val="008971BA"/>
    <w:rsid w:val="0089792C"/>
    <w:rsid w:val="008B0C5E"/>
    <w:rsid w:val="008C252C"/>
    <w:rsid w:val="008D34B2"/>
    <w:rsid w:val="008F0779"/>
    <w:rsid w:val="0090404B"/>
    <w:rsid w:val="0092322F"/>
    <w:rsid w:val="009270B8"/>
    <w:rsid w:val="0093100E"/>
    <w:rsid w:val="009406D2"/>
    <w:rsid w:val="0094483E"/>
    <w:rsid w:val="00946A5C"/>
    <w:rsid w:val="00946FE8"/>
    <w:rsid w:val="00947352"/>
    <w:rsid w:val="00950062"/>
    <w:rsid w:val="009523B8"/>
    <w:rsid w:val="00982DAF"/>
    <w:rsid w:val="00997E16"/>
    <w:rsid w:val="009A5384"/>
    <w:rsid w:val="009B2764"/>
    <w:rsid w:val="009C1373"/>
    <w:rsid w:val="009F506F"/>
    <w:rsid w:val="00A129EC"/>
    <w:rsid w:val="00A2039E"/>
    <w:rsid w:val="00A22848"/>
    <w:rsid w:val="00A310DE"/>
    <w:rsid w:val="00A37A6D"/>
    <w:rsid w:val="00A40722"/>
    <w:rsid w:val="00A75089"/>
    <w:rsid w:val="00A810CA"/>
    <w:rsid w:val="00A812D4"/>
    <w:rsid w:val="00A81462"/>
    <w:rsid w:val="00A863ED"/>
    <w:rsid w:val="00AA0D93"/>
    <w:rsid w:val="00AA5624"/>
    <w:rsid w:val="00AB7595"/>
    <w:rsid w:val="00AE2E64"/>
    <w:rsid w:val="00AF6ADA"/>
    <w:rsid w:val="00B07CD9"/>
    <w:rsid w:val="00B11319"/>
    <w:rsid w:val="00B131A4"/>
    <w:rsid w:val="00B13C36"/>
    <w:rsid w:val="00B35AEB"/>
    <w:rsid w:val="00B47D79"/>
    <w:rsid w:val="00B50941"/>
    <w:rsid w:val="00B85938"/>
    <w:rsid w:val="00BC4C68"/>
    <w:rsid w:val="00BF6325"/>
    <w:rsid w:val="00C1763A"/>
    <w:rsid w:val="00C2517D"/>
    <w:rsid w:val="00C36C50"/>
    <w:rsid w:val="00C50E84"/>
    <w:rsid w:val="00C54E8E"/>
    <w:rsid w:val="00C7050D"/>
    <w:rsid w:val="00C73BF1"/>
    <w:rsid w:val="00C75F56"/>
    <w:rsid w:val="00C93C77"/>
    <w:rsid w:val="00CA0DC8"/>
    <w:rsid w:val="00CA0E92"/>
    <w:rsid w:val="00CA5772"/>
    <w:rsid w:val="00CA77C5"/>
    <w:rsid w:val="00CE55FF"/>
    <w:rsid w:val="00CF048A"/>
    <w:rsid w:val="00D256B4"/>
    <w:rsid w:val="00D31C85"/>
    <w:rsid w:val="00D3630A"/>
    <w:rsid w:val="00D37D69"/>
    <w:rsid w:val="00D4163E"/>
    <w:rsid w:val="00D44D24"/>
    <w:rsid w:val="00D52314"/>
    <w:rsid w:val="00D54C21"/>
    <w:rsid w:val="00D71B00"/>
    <w:rsid w:val="00D8580C"/>
    <w:rsid w:val="00D945FA"/>
    <w:rsid w:val="00D97186"/>
    <w:rsid w:val="00DA0F64"/>
    <w:rsid w:val="00DB7D2F"/>
    <w:rsid w:val="00E06F09"/>
    <w:rsid w:val="00E21517"/>
    <w:rsid w:val="00E22E8B"/>
    <w:rsid w:val="00E40CE9"/>
    <w:rsid w:val="00E436FB"/>
    <w:rsid w:val="00E802EA"/>
    <w:rsid w:val="00E810FD"/>
    <w:rsid w:val="00E837F7"/>
    <w:rsid w:val="00EB1356"/>
    <w:rsid w:val="00EB2B9C"/>
    <w:rsid w:val="00EC35A8"/>
    <w:rsid w:val="00EC62B7"/>
    <w:rsid w:val="00ED4C66"/>
    <w:rsid w:val="00ED739C"/>
    <w:rsid w:val="00ED7A24"/>
    <w:rsid w:val="00EE5515"/>
    <w:rsid w:val="00EF373D"/>
    <w:rsid w:val="00F15648"/>
    <w:rsid w:val="00F25C84"/>
    <w:rsid w:val="00F27564"/>
    <w:rsid w:val="00F35BC1"/>
    <w:rsid w:val="00F415FA"/>
    <w:rsid w:val="00F43091"/>
    <w:rsid w:val="00F4316D"/>
    <w:rsid w:val="00F5562B"/>
    <w:rsid w:val="00F6682B"/>
    <w:rsid w:val="00F71EDC"/>
    <w:rsid w:val="00F97203"/>
    <w:rsid w:val="00FA0449"/>
    <w:rsid w:val="00FA097F"/>
    <w:rsid w:val="00FC1D9D"/>
    <w:rsid w:val="00FD44C5"/>
    <w:rsid w:val="00FD5F94"/>
    <w:rsid w:val="00FD6424"/>
    <w:rsid w:val="00FD6D5E"/>
    <w:rsid w:val="00FF3FDA"/>
    <w:rsid w:val="00FF5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CE5"/>
    <w:pPr>
      <w:widowControl w:val="0"/>
    </w:pPr>
  </w:style>
  <w:style w:type="paragraph" w:styleId="3">
    <w:name w:val="heading 3"/>
    <w:basedOn w:val="a"/>
    <w:link w:val="30"/>
    <w:uiPriority w:val="9"/>
    <w:qFormat/>
    <w:rsid w:val="00B131A4"/>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233"/>
    <w:pPr>
      <w:tabs>
        <w:tab w:val="center" w:pos="4153"/>
        <w:tab w:val="right" w:pos="8306"/>
      </w:tabs>
      <w:snapToGrid w:val="0"/>
    </w:pPr>
    <w:rPr>
      <w:sz w:val="20"/>
      <w:szCs w:val="20"/>
    </w:rPr>
  </w:style>
  <w:style w:type="character" w:customStyle="1" w:styleId="a4">
    <w:name w:val="頁首 字元"/>
    <w:basedOn w:val="a0"/>
    <w:link w:val="a3"/>
    <w:uiPriority w:val="99"/>
    <w:rsid w:val="00294233"/>
    <w:rPr>
      <w:sz w:val="20"/>
      <w:szCs w:val="20"/>
    </w:rPr>
  </w:style>
  <w:style w:type="paragraph" w:styleId="a5">
    <w:name w:val="footer"/>
    <w:basedOn w:val="a"/>
    <w:link w:val="a6"/>
    <w:uiPriority w:val="99"/>
    <w:unhideWhenUsed/>
    <w:rsid w:val="00294233"/>
    <w:pPr>
      <w:tabs>
        <w:tab w:val="center" w:pos="4153"/>
        <w:tab w:val="right" w:pos="8306"/>
      </w:tabs>
      <w:snapToGrid w:val="0"/>
    </w:pPr>
    <w:rPr>
      <w:sz w:val="20"/>
      <w:szCs w:val="20"/>
    </w:rPr>
  </w:style>
  <w:style w:type="character" w:customStyle="1" w:styleId="a6">
    <w:name w:val="頁尾 字元"/>
    <w:basedOn w:val="a0"/>
    <w:link w:val="a5"/>
    <w:uiPriority w:val="99"/>
    <w:rsid w:val="00294233"/>
    <w:rPr>
      <w:sz w:val="20"/>
      <w:szCs w:val="20"/>
    </w:rPr>
  </w:style>
  <w:style w:type="paragraph" w:customStyle="1" w:styleId="Default">
    <w:name w:val="Default"/>
    <w:rsid w:val="001618F5"/>
    <w:pPr>
      <w:widowControl w:val="0"/>
      <w:autoSpaceDE w:val="0"/>
      <w:autoSpaceDN w:val="0"/>
      <w:adjustRightInd w:val="0"/>
    </w:pPr>
    <w:rPr>
      <w:rFonts w:ascii="標楷體" w:eastAsia="標楷體" w:cs="標楷體"/>
      <w:color w:val="000000"/>
      <w:kern w:val="0"/>
      <w:szCs w:val="24"/>
    </w:rPr>
  </w:style>
  <w:style w:type="character" w:styleId="a7">
    <w:name w:val="Hyperlink"/>
    <w:basedOn w:val="a0"/>
    <w:uiPriority w:val="99"/>
    <w:semiHidden/>
    <w:unhideWhenUsed/>
    <w:rsid w:val="001618F5"/>
    <w:rPr>
      <w:color w:val="0000FF"/>
      <w:u w:val="single"/>
    </w:rPr>
  </w:style>
  <w:style w:type="paragraph" w:styleId="a8">
    <w:name w:val="No Spacing"/>
    <w:uiPriority w:val="1"/>
    <w:qFormat/>
    <w:rsid w:val="001618F5"/>
    <w:pPr>
      <w:widowControl w:val="0"/>
    </w:pPr>
  </w:style>
  <w:style w:type="character" w:customStyle="1" w:styleId="30">
    <w:name w:val="標題 3 字元"/>
    <w:basedOn w:val="a0"/>
    <w:link w:val="3"/>
    <w:uiPriority w:val="9"/>
    <w:rsid w:val="00B131A4"/>
    <w:rPr>
      <w:rFonts w:ascii="新細明體" w:eastAsia="新細明體" w:hAnsi="新細明體" w:cs="新細明體"/>
      <w:b/>
      <w:bCs/>
      <w:kern w:val="0"/>
      <w:sz w:val="27"/>
      <w:szCs w:val="27"/>
    </w:rPr>
  </w:style>
  <w:style w:type="table" w:styleId="a9">
    <w:name w:val="Table Grid"/>
    <w:basedOn w:val="a1"/>
    <w:uiPriority w:val="39"/>
    <w:rsid w:val="00BC4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045C5"/>
    <w:pPr>
      <w:ind w:leftChars="200" w:left="480"/>
    </w:pPr>
  </w:style>
  <w:style w:type="paragraph" w:styleId="HTML">
    <w:name w:val="HTML Preformatted"/>
    <w:basedOn w:val="a"/>
    <w:link w:val="HTML0"/>
    <w:unhideWhenUsed/>
    <w:rsid w:val="00E436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436FB"/>
    <w:rPr>
      <w:rFonts w:ascii="細明體" w:eastAsia="細明體" w:hAnsi="細明體" w:cs="細明體"/>
      <w:kern w:val="0"/>
      <w:szCs w:val="24"/>
    </w:rPr>
  </w:style>
  <w:style w:type="paragraph" w:styleId="ab">
    <w:name w:val="Body Text"/>
    <w:basedOn w:val="a"/>
    <w:link w:val="ac"/>
    <w:uiPriority w:val="1"/>
    <w:qFormat/>
    <w:rsid w:val="00E436FB"/>
    <w:rPr>
      <w:rFonts w:ascii="新細明體" w:eastAsia="新細明體" w:hAnsi="新細明體" w:cs="新細明體"/>
      <w:kern w:val="0"/>
      <w:szCs w:val="24"/>
      <w:lang w:eastAsia="en-US"/>
    </w:rPr>
  </w:style>
  <w:style w:type="character" w:customStyle="1" w:styleId="ac">
    <w:name w:val="本文 字元"/>
    <w:basedOn w:val="a0"/>
    <w:link w:val="ab"/>
    <w:uiPriority w:val="1"/>
    <w:rsid w:val="00E436FB"/>
    <w:rPr>
      <w:rFonts w:ascii="新細明體" w:eastAsia="新細明體" w:hAnsi="新細明體" w:cs="新細明體"/>
      <w:kern w:val="0"/>
      <w:szCs w:val="24"/>
      <w:lang w:eastAsia="en-US"/>
    </w:rPr>
  </w:style>
  <w:style w:type="paragraph" w:styleId="ad">
    <w:name w:val="Balloon Text"/>
    <w:basedOn w:val="a"/>
    <w:link w:val="ae"/>
    <w:uiPriority w:val="99"/>
    <w:semiHidden/>
    <w:unhideWhenUsed/>
    <w:rsid w:val="00D71B0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71B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CE5"/>
    <w:pPr>
      <w:widowControl w:val="0"/>
    </w:pPr>
  </w:style>
  <w:style w:type="paragraph" w:styleId="3">
    <w:name w:val="heading 3"/>
    <w:basedOn w:val="a"/>
    <w:link w:val="30"/>
    <w:uiPriority w:val="9"/>
    <w:qFormat/>
    <w:rsid w:val="00B131A4"/>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233"/>
    <w:pPr>
      <w:tabs>
        <w:tab w:val="center" w:pos="4153"/>
        <w:tab w:val="right" w:pos="8306"/>
      </w:tabs>
      <w:snapToGrid w:val="0"/>
    </w:pPr>
    <w:rPr>
      <w:sz w:val="20"/>
      <w:szCs w:val="20"/>
    </w:rPr>
  </w:style>
  <w:style w:type="character" w:customStyle="1" w:styleId="a4">
    <w:name w:val="頁首 字元"/>
    <w:basedOn w:val="a0"/>
    <w:link w:val="a3"/>
    <w:uiPriority w:val="99"/>
    <w:rsid w:val="00294233"/>
    <w:rPr>
      <w:sz w:val="20"/>
      <w:szCs w:val="20"/>
    </w:rPr>
  </w:style>
  <w:style w:type="paragraph" w:styleId="a5">
    <w:name w:val="footer"/>
    <w:basedOn w:val="a"/>
    <w:link w:val="a6"/>
    <w:uiPriority w:val="99"/>
    <w:unhideWhenUsed/>
    <w:rsid w:val="00294233"/>
    <w:pPr>
      <w:tabs>
        <w:tab w:val="center" w:pos="4153"/>
        <w:tab w:val="right" w:pos="8306"/>
      </w:tabs>
      <w:snapToGrid w:val="0"/>
    </w:pPr>
    <w:rPr>
      <w:sz w:val="20"/>
      <w:szCs w:val="20"/>
    </w:rPr>
  </w:style>
  <w:style w:type="character" w:customStyle="1" w:styleId="a6">
    <w:name w:val="頁尾 字元"/>
    <w:basedOn w:val="a0"/>
    <w:link w:val="a5"/>
    <w:uiPriority w:val="99"/>
    <w:rsid w:val="00294233"/>
    <w:rPr>
      <w:sz w:val="20"/>
      <w:szCs w:val="20"/>
    </w:rPr>
  </w:style>
  <w:style w:type="paragraph" w:customStyle="1" w:styleId="Default">
    <w:name w:val="Default"/>
    <w:rsid w:val="001618F5"/>
    <w:pPr>
      <w:widowControl w:val="0"/>
      <w:autoSpaceDE w:val="0"/>
      <w:autoSpaceDN w:val="0"/>
      <w:adjustRightInd w:val="0"/>
    </w:pPr>
    <w:rPr>
      <w:rFonts w:ascii="標楷體" w:eastAsia="標楷體" w:cs="標楷體"/>
      <w:color w:val="000000"/>
      <w:kern w:val="0"/>
      <w:szCs w:val="24"/>
    </w:rPr>
  </w:style>
  <w:style w:type="character" w:styleId="a7">
    <w:name w:val="Hyperlink"/>
    <w:basedOn w:val="a0"/>
    <w:uiPriority w:val="99"/>
    <w:semiHidden/>
    <w:unhideWhenUsed/>
    <w:rsid w:val="001618F5"/>
    <w:rPr>
      <w:color w:val="0000FF"/>
      <w:u w:val="single"/>
    </w:rPr>
  </w:style>
  <w:style w:type="paragraph" w:styleId="a8">
    <w:name w:val="No Spacing"/>
    <w:uiPriority w:val="1"/>
    <w:qFormat/>
    <w:rsid w:val="001618F5"/>
    <w:pPr>
      <w:widowControl w:val="0"/>
    </w:pPr>
  </w:style>
  <w:style w:type="character" w:customStyle="1" w:styleId="30">
    <w:name w:val="標題 3 字元"/>
    <w:basedOn w:val="a0"/>
    <w:link w:val="3"/>
    <w:uiPriority w:val="9"/>
    <w:rsid w:val="00B131A4"/>
    <w:rPr>
      <w:rFonts w:ascii="新細明體" w:eastAsia="新細明體" w:hAnsi="新細明體" w:cs="新細明體"/>
      <w:b/>
      <w:bCs/>
      <w:kern w:val="0"/>
      <w:sz w:val="27"/>
      <w:szCs w:val="27"/>
    </w:rPr>
  </w:style>
  <w:style w:type="table" w:styleId="a9">
    <w:name w:val="Table Grid"/>
    <w:basedOn w:val="a1"/>
    <w:uiPriority w:val="39"/>
    <w:rsid w:val="00BC4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045C5"/>
    <w:pPr>
      <w:ind w:leftChars="200" w:left="480"/>
    </w:pPr>
  </w:style>
  <w:style w:type="paragraph" w:styleId="HTML">
    <w:name w:val="HTML Preformatted"/>
    <w:basedOn w:val="a"/>
    <w:link w:val="HTML0"/>
    <w:unhideWhenUsed/>
    <w:rsid w:val="00E436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E436FB"/>
    <w:rPr>
      <w:rFonts w:ascii="細明體" w:eastAsia="細明體" w:hAnsi="細明體" w:cs="細明體"/>
      <w:kern w:val="0"/>
      <w:szCs w:val="24"/>
    </w:rPr>
  </w:style>
  <w:style w:type="paragraph" w:styleId="ab">
    <w:name w:val="Body Text"/>
    <w:basedOn w:val="a"/>
    <w:link w:val="ac"/>
    <w:uiPriority w:val="1"/>
    <w:qFormat/>
    <w:rsid w:val="00E436FB"/>
    <w:rPr>
      <w:rFonts w:ascii="新細明體" w:eastAsia="新細明體" w:hAnsi="新細明體" w:cs="新細明體"/>
      <w:kern w:val="0"/>
      <w:szCs w:val="24"/>
      <w:lang w:eastAsia="en-US"/>
    </w:rPr>
  </w:style>
  <w:style w:type="character" w:customStyle="1" w:styleId="ac">
    <w:name w:val="本文 字元"/>
    <w:basedOn w:val="a0"/>
    <w:link w:val="ab"/>
    <w:uiPriority w:val="1"/>
    <w:rsid w:val="00E436FB"/>
    <w:rPr>
      <w:rFonts w:ascii="新細明體" w:eastAsia="新細明體" w:hAnsi="新細明體" w:cs="新細明體"/>
      <w:kern w:val="0"/>
      <w:szCs w:val="24"/>
      <w:lang w:eastAsia="en-US"/>
    </w:rPr>
  </w:style>
  <w:style w:type="paragraph" w:styleId="ad">
    <w:name w:val="Balloon Text"/>
    <w:basedOn w:val="a"/>
    <w:link w:val="ae"/>
    <w:uiPriority w:val="99"/>
    <w:semiHidden/>
    <w:unhideWhenUsed/>
    <w:rsid w:val="00D71B0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71B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gri.kcg.gov.tw/file_www/f_20150113145225.pdf" TargetMode="External"/><Relationship Id="rId4" Type="http://schemas.microsoft.com/office/2007/relationships/stylesWithEffects" Target="stylesWithEffects.xml"/><Relationship Id="rId9" Type="http://schemas.openxmlformats.org/officeDocument/2006/relationships/hyperlink" Target="http://www.rootlaw.com.tw/LawContent.aspx?LawID=B180320000000900-10112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C22F5-D443-4D8F-A541-0B61A39D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1561</Words>
  <Characters>8904</Characters>
  <Application>Microsoft Office Word</Application>
  <DocSecurity>4</DocSecurity>
  <Lines>74</Lines>
  <Paragraphs>20</Paragraphs>
  <ScaleCrop>false</ScaleCrop>
  <Company>KCC</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jerr312y</dc:creator>
  <cp:lastModifiedBy>林雯菁</cp:lastModifiedBy>
  <cp:revision>2</cp:revision>
  <cp:lastPrinted>2017-10-18T13:44:00Z</cp:lastPrinted>
  <dcterms:created xsi:type="dcterms:W3CDTF">2017-11-02T01:32:00Z</dcterms:created>
  <dcterms:modified xsi:type="dcterms:W3CDTF">2017-11-02T01:32:00Z</dcterms:modified>
</cp:coreProperties>
</file>