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E4" w:rsidRDefault="00AE1B4C">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w:t>
      </w:r>
      <w:r>
        <w:rPr>
          <w:rFonts w:ascii="標楷體" w:eastAsia="標楷體" w:hAnsi="標楷體"/>
          <w:color w:val="000000"/>
          <w:sz w:val="32"/>
          <w:szCs w:val="32"/>
          <w:shd w:val="clear" w:color="auto" w:fill="FFFFFF"/>
        </w:rPr>
        <w:t>政府第</w:t>
      </w:r>
      <w:r>
        <w:rPr>
          <w:rFonts w:ascii="標楷體" w:eastAsia="標楷體" w:hAnsi="標楷體"/>
          <w:color w:val="000000"/>
          <w:sz w:val="32"/>
          <w:szCs w:val="32"/>
          <w:shd w:val="clear" w:color="auto" w:fill="FFFFFF"/>
        </w:rPr>
        <w:t>425</w:t>
      </w:r>
      <w:r>
        <w:rPr>
          <w:rFonts w:ascii="標楷體" w:eastAsia="標楷體" w:hAnsi="標楷體"/>
          <w:color w:val="000000"/>
          <w:sz w:val="32"/>
          <w:szCs w:val="32"/>
          <w:shd w:val="clear" w:color="auto" w:fill="FFFFFF"/>
        </w:rPr>
        <w:t>次市政會議紀錄</w:t>
      </w:r>
    </w:p>
    <w:p w:rsidR="000216E4" w:rsidRDefault="00AE1B4C">
      <w:pPr>
        <w:pStyle w:val="Textbody"/>
        <w:widowControl w:val="0"/>
        <w:overflowPunct w:val="0"/>
        <w:spacing w:after="0" w:line="500" w:lineRule="exact"/>
        <w:ind w:left="1280" w:hanging="128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時　間：</w:t>
      </w:r>
      <w:r>
        <w:rPr>
          <w:rFonts w:ascii="標楷體" w:eastAsia="標楷體" w:hAnsi="標楷體"/>
          <w:color w:val="000000"/>
          <w:spacing w:val="-22"/>
          <w:sz w:val="32"/>
          <w:szCs w:val="32"/>
          <w:shd w:val="clear" w:color="auto" w:fill="FFFFFF"/>
        </w:rPr>
        <w:t>中華民國</w:t>
      </w:r>
      <w:r>
        <w:rPr>
          <w:rFonts w:ascii="標楷體" w:eastAsia="標楷體" w:hAnsi="標楷體"/>
          <w:color w:val="000000"/>
          <w:spacing w:val="-22"/>
          <w:sz w:val="32"/>
          <w:szCs w:val="32"/>
          <w:shd w:val="clear" w:color="auto" w:fill="FFFFFF"/>
        </w:rPr>
        <w:t>108</w:t>
      </w:r>
      <w:r>
        <w:rPr>
          <w:rFonts w:ascii="標楷體" w:eastAsia="標楷體" w:hAnsi="標楷體"/>
          <w:color w:val="000000"/>
          <w:spacing w:val="-22"/>
          <w:sz w:val="32"/>
          <w:szCs w:val="32"/>
          <w:shd w:val="clear" w:color="auto" w:fill="FFFFFF"/>
        </w:rPr>
        <w:t>年</w:t>
      </w:r>
      <w:r>
        <w:rPr>
          <w:rFonts w:ascii="標楷體" w:eastAsia="標楷體" w:hAnsi="標楷體"/>
          <w:color w:val="000000"/>
          <w:spacing w:val="-22"/>
          <w:sz w:val="32"/>
          <w:szCs w:val="32"/>
          <w:shd w:val="clear" w:color="auto" w:fill="FFFFFF"/>
        </w:rPr>
        <w:t>06</w:t>
      </w:r>
      <w:r>
        <w:rPr>
          <w:rFonts w:ascii="標楷體" w:eastAsia="標楷體" w:hAnsi="標楷體"/>
          <w:color w:val="000000"/>
          <w:spacing w:val="-22"/>
          <w:sz w:val="32"/>
          <w:szCs w:val="32"/>
          <w:shd w:val="clear" w:color="auto" w:fill="FFFFFF"/>
        </w:rPr>
        <w:t>月</w:t>
      </w:r>
      <w:r>
        <w:rPr>
          <w:rFonts w:ascii="標楷體" w:eastAsia="標楷體" w:hAnsi="標楷體"/>
          <w:color w:val="000000"/>
          <w:spacing w:val="-22"/>
          <w:sz w:val="32"/>
          <w:szCs w:val="32"/>
          <w:shd w:val="clear" w:color="auto" w:fill="FFFFFF"/>
        </w:rPr>
        <w:t>04</w:t>
      </w:r>
      <w:r>
        <w:rPr>
          <w:rFonts w:ascii="標楷體" w:eastAsia="標楷體" w:hAnsi="標楷體"/>
          <w:color w:val="000000"/>
          <w:spacing w:val="-22"/>
          <w:sz w:val="32"/>
          <w:szCs w:val="32"/>
          <w:shd w:val="clear" w:color="auto" w:fill="FFFFFF"/>
        </w:rPr>
        <w:t>日（星期二）下午</w:t>
      </w:r>
      <w:r>
        <w:rPr>
          <w:rFonts w:ascii="標楷體" w:eastAsia="標楷體" w:hAnsi="標楷體"/>
          <w:color w:val="000000"/>
          <w:spacing w:val="-22"/>
          <w:sz w:val="32"/>
          <w:szCs w:val="32"/>
          <w:shd w:val="clear" w:color="auto" w:fill="FFFFFF"/>
        </w:rPr>
        <w:t>2</w:t>
      </w:r>
      <w:r>
        <w:rPr>
          <w:rFonts w:ascii="標楷體" w:eastAsia="標楷體" w:hAnsi="標楷體"/>
          <w:color w:val="000000"/>
          <w:spacing w:val="-22"/>
          <w:sz w:val="32"/>
          <w:szCs w:val="32"/>
          <w:shd w:val="clear" w:color="auto" w:fill="FFFFFF"/>
        </w:rPr>
        <w:t>時</w:t>
      </w:r>
      <w:r>
        <w:rPr>
          <w:rFonts w:ascii="標楷體" w:eastAsia="標楷體" w:hAnsi="標楷體"/>
          <w:color w:val="000000"/>
          <w:spacing w:val="-22"/>
          <w:sz w:val="32"/>
          <w:szCs w:val="32"/>
          <w:shd w:val="clear" w:color="auto" w:fill="FFFFFF"/>
        </w:rPr>
        <w:t>30</w:t>
      </w:r>
      <w:r>
        <w:rPr>
          <w:rFonts w:ascii="標楷體" w:eastAsia="標楷體" w:hAnsi="標楷體"/>
          <w:color w:val="000000"/>
          <w:spacing w:val="-22"/>
          <w:sz w:val="32"/>
          <w:szCs w:val="32"/>
          <w:shd w:val="clear" w:color="auto" w:fill="FFFFFF"/>
        </w:rPr>
        <w:t>分</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0216E4" w:rsidRDefault="00AE1B4C">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李四川（公假）</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w:t>
      </w:r>
      <w:proofErr w:type="gramStart"/>
      <w:r>
        <w:rPr>
          <w:rFonts w:ascii="標楷體" w:eastAsia="標楷體" w:hAnsi="標楷體"/>
          <w:color w:val="000000"/>
          <w:sz w:val="32"/>
          <w:szCs w:val="32"/>
        </w:rPr>
        <w:t>樑堅</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伏和中（高鎮遠代）</w:t>
      </w:r>
      <w:r>
        <w:rPr>
          <w:rFonts w:ascii="標楷體" w:eastAsia="標楷體" w:hAnsi="標楷體"/>
          <w:color w:val="000000"/>
          <w:sz w:val="32"/>
          <w:szCs w:val="32"/>
        </w:rPr>
        <w:t xml:space="preserve"> </w:t>
      </w:r>
      <w:r>
        <w:rPr>
          <w:rFonts w:ascii="標楷體" w:eastAsia="標楷體" w:hAnsi="標楷體"/>
          <w:color w:val="000000"/>
          <w:sz w:val="32"/>
          <w:szCs w:val="32"/>
        </w:rPr>
        <w:t>趙</w:t>
      </w:r>
      <w:r>
        <w:rPr>
          <w:rFonts w:ascii="標楷體" w:eastAsia="標楷體" w:hAnsi="標楷體"/>
          <w:color w:val="000000"/>
          <w:sz w:val="32"/>
          <w:szCs w:val="32"/>
        </w:rPr>
        <w:t>紹廉（黃登福代）</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葉欣雅代</w:t>
      </w:r>
      <w:r>
        <w:rPr>
          <w:rFonts w:ascii="標楷體" w:eastAsia="標楷體" w:hAnsi="標楷體"/>
          <w:color w:val="000000"/>
          <w:sz w:val="32"/>
          <w:szCs w:val="32"/>
        </w:rPr>
        <w:t>）</w:t>
      </w:r>
      <w:r>
        <w:rPr>
          <w:rFonts w:ascii="標楷體" w:eastAsia="標楷體" w:hAnsi="標楷體"/>
          <w:color w:val="000000"/>
          <w:sz w:val="32"/>
          <w:szCs w:val="32"/>
        </w:rPr>
        <w:t xml:space="preserve"> </w:t>
      </w:r>
      <w:r>
        <w:rPr>
          <w:rFonts w:ascii="標楷體" w:eastAsia="標楷體" w:hAnsi="標楷體"/>
          <w:color w:val="000000"/>
          <w:sz w:val="32"/>
          <w:szCs w:val="32"/>
        </w:rPr>
        <w:t>林裕益（王屯電代）</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韓榮華代</w:t>
      </w:r>
      <w:r>
        <w:rPr>
          <w:rFonts w:ascii="標楷體" w:eastAsia="標楷體" w:hAnsi="標楷體"/>
          <w:color w:val="000000"/>
          <w:sz w:val="32"/>
          <w:szCs w:val="32"/>
        </w:rPr>
        <w:t>）</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（陳書田代）</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（蔡秀玉代）</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（徐武德代）</w:t>
      </w:r>
      <w:r>
        <w:rPr>
          <w:rFonts w:ascii="標楷體" w:eastAsia="標楷體" w:hAnsi="標楷體"/>
          <w:color w:val="000000"/>
          <w:sz w:val="32"/>
          <w:szCs w:val="32"/>
        </w:rPr>
        <w:t xml:space="preserve"> </w:t>
      </w:r>
      <w:r>
        <w:rPr>
          <w:rFonts w:ascii="標楷體" w:eastAsia="標楷體" w:hAnsi="標楷體"/>
          <w:color w:val="000000"/>
          <w:sz w:val="32"/>
          <w:szCs w:val="32"/>
        </w:rPr>
        <w:t>黃進雄（陳冠福代）</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張瑞琿</w:t>
      </w:r>
      <w:r>
        <w:rPr>
          <w:rFonts w:ascii="標楷體" w:eastAsia="標楷體" w:hAnsi="標楷體"/>
          <w:color w:val="000000"/>
          <w:sz w:val="32"/>
          <w:szCs w:val="32"/>
        </w:rPr>
        <w:t xml:space="preserve"> </w:t>
      </w:r>
      <w:r>
        <w:rPr>
          <w:rFonts w:ascii="標楷體" w:eastAsia="標楷體" w:hAnsi="標楷體"/>
          <w:color w:val="000000"/>
          <w:sz w:val="32"/>
          <w:szCs w:val="32"/>
        </w:rPr>
        <w:t>程紹同</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林合勝（李鐵橋代）</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鄭介松</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shd w:val="clear" w:color="auto" w:fill="FFFFFF"/>
        </w:rPr>
        <w:t>黃榮慶</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林志東</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吳宗明</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陳景星</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劉德旺</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許炯華</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楊孝治</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李秀蓉</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歐劍君</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林國慶</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鄭美華</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薛茂竹</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吳進興</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陳恭府</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吳茂樹</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陳振坤</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邱金寶（張惠珍代）</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王耀弘</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李坤守</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蔡翹鴻（黃美玲代）</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陳進雄</w:t>
      </w:r>
      <w:r>
        <w:rPr>
          <w:rFonts w:ascii="標楷體" w:eastAsia="標楷體" w:hAnsi="標楷體"/>
          <w:color w:val="000000"/>
          <w:sz w:val="32"/>
          <w:szCs w:val="32"/>
        </w:rPr>
        <w:t xml:space="preserve">    </w:t>
      </w:r>
      <w:r>
        <w:rPr>
          <w:rFonts w:ascii="標楷體" w:eastAsia="標楷體" w:hAnsi="標楷體"/>
          <w:color w:val="000000"/>
          <w:sz w:val="32"/>
          <w:szCs w:val="32"/>
          <w:shd w:val="clear" w:color="auto" w:fill="FFFFFF"/>
        </w:rPr>
        <w:t>胡俊雄</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陳興發</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鍾炳光</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李惠寧</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黃中中</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施維明</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李元新</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劉文粹</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李幸娟</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陳進德</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黃伯雄</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邱瑞金</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藍美珍</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吳永揮</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吳淑惠</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林福成</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顏賜山</w:t>
      </w:r>
    </w:p>
    <w:p w:rsidR="000216E4" w:rsidRDefault="00AE1B4C">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shd w:val="clear" w:color="auto" w:fill="FFFFFF"/>
        </w:rPr>
        <w:t>列　席：謝英雄（賴建戎代）</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宋能正（范仁憲代）</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范正益</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張秀靖</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王士誠</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郭寶升</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王中君</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rPr>
        <w:t>蔡欣宏</w:t>
      </w:r>
    </w:p>
    <w:p w:rsidR="000216E4" w:rsidRDefault="00AE1B4C">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國瑜</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紀錄</w:t>
      </w:r>
      <w:r>
        <w:rPr>
          <w:rFonts w:ascii="標楷體" w:eastAsia="標楷體" w:hAnsi="標楷體"/>
          <w:color w:val="000000"/>
          <w:sz w:val="32"/>
          <w:szCs w:val="32"/>
        </w:rPr>
        <w:t>：李</w:t>
      </w:r>
      <w:proofErr w:type="gramStart"/>
      <w:r>
        <w:rPr>
          <w:rFonts w:ascii="標楷體" w:eastAsia="標楷體" w:hAnsi="標楷體"/>
          <w:color w:val="000000"/>
          <w:sz w:val="32"/>
          <w:szCs w:val="32"/>
        </w:rPr>
        <w:t>姱嬋</w:t>
      </w:r>
      <w:proofErr w:type="gramEnd"/>
    </w:p>
    <w:p w:rsidR="000216E4" w:rsidRDefault="00AE1B4C">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壹、報告事項</w:t>
      </w:r>
    </w:p>
    <w:p w:rsidR="000216E4" w:rsidRDefault="00AE1B4C">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0216E4" w:rsidRDefault="00AE1B4C">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經</w:t>
      </w:r>
      <w:proofErr w:type="gramStart"/>
      <w:r>
        <w:rPr>
          <w:rFonts w:ascii="標楷體" w:eastAsia="標楷體" w:hAnsi="標楷體"/>
          <w:sz w:val="32"/>
          <w:szCs w:val="32"/>
          <w:shd w:val="clear" w:color="auto" w:fill="FFFFFF"/>
        </w:rPr>
        <w:t>發局伏局長</w:t>
      </w:r>
      <w:proofErr w:type="gramEnd"/>
      <w:r>
        <w:rPr>
          <w:rFonts w:ascii="標楷體" w:eastAsia="標楷體" w:hAnsi="標楷體"/>
          <w:sz w:val="32"/>
          <w:szCs w:val="32"/>
          <w:shd w:val="clear" w:color="auto" w:fill="FFFFFF"/>
        </w:rPr>
        <w:t>和中、海洋局趙局長</w:t>
      </w:r>
      <w:proofErr w:type="gramStart"/>
      <w:r>
        <w:rPr>
          <w:rFonts w:ascii="標楷體" w:eastAsia="標楷體" w:hAnsi="標楷體"/>
          <w:sz w:val="32"/>
          <w:szCs w:val="32"/>
          <w:shd w:val="clear" w:color="auto" w:fill="FFFFFF"/>
        </w:rPr>
        <w:t>紹</w:t>
      </w:r>
      <w:proofErr w:type="gramEnd"/>
      <w:r>
        <w:rPr>
          <w:rFonts w:ascii="標楷體" w:eastAsia="標楷體" w:hAnsi="標楷體"/>
          <w:sz w:val="32"/>
          <w:szCs w:val="32"/>
          <w:shd w:val="clear" w:color="auto" w:fill="FFFFFF"/>
        </w:rPr>
        <w:t>廉、都發局林局長裕益、水利局李局長</w:t>
      </w:r>
      <w:proofErr w:type="gramStart"/>
      <w:r>
        <w:rPr>
          <w:rFonts w:ascii="標楷體" w:eastAsia="標楷體" w:hAnsi="標楷體"/>
          <w:sz w:val="32"/>
          <w:szCs w:val="32"/>
          <w:shd w:val="clear" w:color="auto" w:fill="FFFFFF"/>
        </w:rPr>
        <w:t>戎</w:t>
      </w:r>
      <w:proofErr w:type="gramEnd"/>
      <w:r>
        <w:rPr>
          <w:rFonts w:ascii="標楷體" w:eastAsia="標楷體" w:hAnsi="標楷體"/>
          <w:sz w:val="32"/>
          <w:szCs w:val="32"/>
          <w:shd w:val="clear" w:color="auto" w:fill="FFFFFF"/>
        </w:rPr>
        <w:t>威、警察局李局長永</w:t>
      </w:r>
      <w:proofErr w:type="gramStart"/>
      <w:r>
        <w:rPr>
          <w:rFonts w:ascii="標楷體" w:eastAsia="標楷體" w:hAnsi="標楷體"/>
          <w:sz w:val="32"/>
          <w:szCs w:val="32"/>
          <w:shd w:val="clear" w:color="auto" w:fill="FFFFFF"/>
        </w:rPr>
        <w:t>癸</w:t>
      </w:r>
      <w:proofErr w:type="gramEnd"/>
      <w:r>
        <w:rPr>
          <w:rFonts w:ascii="標楷體" w:eastAsia="標楷體" w:hAnsi="標楷體"/>
          <w:sz w:val="32"/>
          <w:szCs w:val="32"/>
          <w:shd w:val="clear" w:color="auto" w:fill="FFFFFF"/>
        </w:rPr>
        <w:t>、環</w:t>
      </w:r>
      <w:r>
        <w:rPr>
          <w:rFonts w:ascii="標楷體" w:eastAsia="標楷體" w:hAnsi="標楷體"/>
          <w:sz w:val="32"/>
          <w:szCs w:val="32"/>
          <w:shd w:val="clear" w:color="auto" w:fill="FFFFFF"/>
        </w:rPr>
        <w:lastRenderedPageBreak/>
        <w:t>保局袁局長中新、法制局吳局長</w:t>
      </w:r>
      <w:proofErr w:type="gramStart"/>
      <w:r>
        <w:rPr>
          <w:rFonts w:ascii="標楷體" w:eastAsia="標楷體" w:hAnsi="標楷體"/>
          <w:sz w:val="32"/>
          <w:szCs w:val="32"/>
          <w:shd w:val="clear" w:color="auto" w:fill="FFFFFF"/>
        </w:rPr>
        <w:t>秋麗、</w:t>
      </w:r>
      <w:proofErr w:type="gramEnd"/>
      <w:r>
        <w:rPr>
          <w:rFonts w:ascii="標楷體" w:eastAsia="標楷體" w:hAnsi="標楷體"/>
          <w:sz w:val="32"/>
          <w:szCs w:val="32"/>
          <w:shd w:val="clear" w:color="auto" w:fill="FFFFFF"/>
        </w:rPr>
        <w:t>地政局黃局長進雄及政風處林處長合勝公假至議會，分別由高</w:t>
      </w:r>
      <w:proofErr w:type="gramStart"/>
      <w:r>
        <w:rPr>
          <w:rFonts w:ascii="標楷體" w:eastAsia="標楷體" w:hAnsi="標楷體"/>
          <w:sz w:val="32"/>
          <w:szCs w:val="32"/>
          <w:shd w:val="clear" w:color="auto" w:fill="FFFFFF"/>
        </w:rPr>
        <w:t>副局長鎮遠</w:t>
      </w:r>
      <w:proofErr w:type="gramEnd"/>
      <w:r>
        <w:rPr>
          <w:rFonts w:ascii="標楷體" w:eastAsia="標楷體" w:hAnsi="標楷體"/>
          <w:sz w:val="32"/>
          <w:szCs w:val="32"/>
          <w:shd w:val="clear" w:color="auto" w:fill="FFFFFF"/>
        </w:rPr>
        <w:t>、黃副局長登福、王</w:t>
      </w:r>
      <w:proofErr w:type="gramStart"/>
      <w:r>
        <w:rPr>
          <w:rFonts w:ascii="標楷體" w:eastAsia="標楷體" w:hAnsi="標楷體"/>
          <w:sz w:val="32"/>
          <w:szCs w:val="32"/>
          <w:shd w:val="clear" w:color="auto" w:fill="FFFFFF"/>
        </w:rPr>
        <w:t>副局長屯電</w:t>
      </w:r>
      <w:proofErr w:type="gramEnd"/>
      <w:r>
        <w:rPr>
          <w:rFonts w:ascii="標楷體" w:eastAsia="標楷體" w:hAnsi="標楷體"/>
          <w:sz w:val="32"/>
          <w:szCs w:val="32"/>
          <w:shd w:val="clear" w:color="auto" w:fill="FFFFFF"/>
        </w:rPr>
        <w:t>、韓副局長榮華、陳副局長書田、</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副局長秀玉、徐主任秘書武德、陳</w:t>
      </w:r>
      <w:proofErr w:type="gramStart"/>
      <w:r>
        <w:rPr>
          <w:rFonts w:ascii="標楷體" w:eastAsia="標楷體" w:hAnsi="標楷體"/>
          <w:sz w:val="32"/>
          <w:szCs w:val="32"/>
          <w:shd w:val="clear" w:color="auto" w:fill="FFFFFF"/>
        </w:rPr>
        <w:t>副局長冠福及</w:t>
      </w:r>
      <w:proofErr w:type="gramEnd"/>
      <w:r>
        <w:rPr>
          <w:rFonts w:ascii="標楷體" w:eastAsia="標楷體" w:hAnsi="標楷體"/>
          <w:sz w:val="32"/>
          <w:szCs w:val="32"/>
          <w:shd w:val="clear" w:color="auto" w:fill="FFFFFF"/>
        </w:rPr>
        <w:t>李副處長鐵橋代理；觀光局潘局長</w:t>
      </w:r>
      <w:proofErr w:type="gramStart"/>
      <w:r>
        <w:rPr>
          <w:rFonts w:ascii="標楷體" w:eastAsia="標楷體" w:hAnsi="標楷體"/>
          <w:sz w:val="32"/>
          <w:szCs w:val="32"/>
          <w:shd w:val="clear" w:color="auto" w:fill="FFFFFF"/>
        </w:rPr>
        <w:t>恒</w:t>
      </w:r>
      <w:proofErr w:type="gramEnd"/>
      <w:r>
        <w:rPr>
          <w:rFonts w:ascii="標楷體" w:eastAsia="標楷體" w:hAnsi="標楷體"/>
          <w:sz w:val="32"/>
          <w:szCs w:val="32"/>
          <w:shd w:val="clear" w:color="auto" w:fill="FFFFFF"/>
        </w:rPr>
        <w:t>旭公出，由葉副局長欣雅代理；橋頭區公所</w:t>
      </w:r>
      <w:proofErr w:type="gramStart"/>
      <w:r>
        <w:rPr>
          <w:rFonts w:ascii="標楷體" w:eastAsia="標楷體" w:hAnsi="標楷體"/>
          <w:sz w:val="32"/>
          <w:szCs w:val="32"/>
          <w:shd w:val="clear" w:color="auto" w:fill="FFFFFF"/>
        </w:rPr>
        <w:t>邱</w:t>
      </w:r>
      <w:proofErr w:type="gramEnd"/>
      <w:r>
        <w:rPr>
          <w:rFonts w:ascii="標楷體" w:eastAsia="標楷體" w:hAnsi="標楷體"/>
          <w:sz w:val="32"/>
          <w:szCs w:val="32"/>
          <w:shd w:val="clear" w:color="auto" w:fill="FFFFFF"/>
        </w:rPr>
        <w:t>區長金寶及仁武區公所</w:t>
      </w:r>
      <w:proofErr w:type="gramStart"/>
      <w:r>
        <w:rPr>
          <w:rFonts w:ascii="標楷體" w:eastAsia="標楷體" w:hAnsi="標楷體"/>
          <w:sz w:val="32"/>
          <w:szCs w:val="32"/>
          <w:shd w:val="clear" w:color="auto" w:fill="FFFFFF"/>
        </w:rPr>
        <w:t>蔡區長翹鴻公假</w:t>
      </w:r>
      <w:proofErr w:type="gramEnd"/>
      <w:r>
        <w:rPr>
          <w:rFonts w:ascii="標楷體" w:eastAsia="標楷體" w:hAnsi="標楷體"/>
          <w:sz w:val="32"/>
          <w:szCs w:val="32"/>
          <w:shd w:val="clear" w:color="auto" w:fill="FFFFFF"/>
        </w:rPr>
        <w:t>受訓，分別由張主任秘書惠珍及黃主任秘書美玲代理。</w:t>
      </w:r>
    </w:p>
    <w:p w:rsidR="000216E4" w:rsidRDefault="00AE1B4C">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0216E4" w:rsidRDefault="00AE1B4C">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0216E4" w:rsidRDefault="00AE1B4C">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三、六龜區公所楊區長報告：</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本所重要工作報告。</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農業局吳局長補充報告：</w:t>
      </w:r>
    </w:p>
    <w:p w:rsidR="000216E4" w:rsidRDefault="00AE1B4C">
      <w:pPr>
        <w:pStyle w:val="Standard"/>
        <w:widowControl w:val="0"/>
        <w:overflowPunct w:val="0"/>
        <w:spacing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有關六龜區琉璃蟻之生態說明暨防治作為報告。</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w:t>
      </w:r>
      <w:proofErr w:type="gramStart"/>
      <w:r>
        <w:rPr>
          <w:rFonts w:ascii="標楷體" w:eastAsia="標楷體" w:hAnsi="標楷體"/>
          <w:b/>
          <w:color w:val="000000"/>
          <w:sz w:val="32"/>
          <w:szCs w:val="32"/>
        </w:rPr>
        <w:t>蔡</w:t>
      </w:r>
      <w:proofErr w:type="gramEnd"/>
      <w:r>
        <w:rPr>
          <w:rFonts w:ascii="標楷體" w:eastAsia="標楷體" w:hAnsi="標楷體"/>
          <w:b/>
          <w:color w:val="000000"/>
          <w:sz w:val="32"/>
          <w:szCs w:val="32"/>
        </w:rPr>
        <w:t>副局長補充報告：</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協助六龜區公所防治琉璃</w:t>
      </w:r>
      <w:proofErr w:type="gramStart"/>
      <w:r>
        <w:rPr>
          <w:rFonts w:ascii="標楷體" w:eastAsia="標楷體" w:hAnsi="標楷體"/>
          <w:color w:val="000000"/>
          <w:sz w:val="32"/>
          <w:szCs w:val="32"/>
        </w:rPr>
        <w:t>蟻</w:t>
      </w:r>
      <w:proofErr w:type="gramEnd"/>
      <w:r>
        <w:rPr>
          <w:rFonts w:ascii="標楷體" w:eastAsia="標楷體" w:hAnsi="標楷體"/>
          <w:color w:val="000000"/>
          <w:sz w:val="32"/>
          <w:szCs w:val="32"/>
        </w:rPr>
        <w:t>辦理情形報告。</w:t>
      </w:r>
    </w:p>
    <w:p w:rsidR="000216E4" w:rsidRDefault="00AE1B4C">
      <w:pPr>
        <w:pStyle w:val="Standard"/>
        <w:widowControl w:val="0"/>
        <w:overflowPunct w:val="0"/>
        <w:spacing w:line="500" w:lineRule="exact"/>
        <w:ind w:left="945"/>
        <w:jc w:val="both"/>
        <w:rPr>
          <w:rFonts w:hint="eastAsia"/>
          <w:color w:val="000000"/>
        </w:rPr>
      </w:pPr>
      <w:r>
        <w:rPr>
          <w:rFonts w:ascii="標楷體" w:eastAsia="標楷體" w:hAnsi="標楷體"/>
          <w:b/>
          <w:color w:val="000000"/>
          <w:sz w:val="32"/>
          <w:szCs w:val="32"/>
        </w:rPr>
        <w:t>工務局吳局長補充報告：</w:t>
      </w:r>
    </w:p>
    <w:p w:rsidR="000216E4" w:rsidRDefault="00AE1B4C">
      <w:pPr>
        <w:pStyle w:val="Standard"/>
        <w:widowControl w:val="0"/>
        <w:tabs>
          <w:tab w:val="left" w:pos="2148"/>
        </w:tabs>
        <w:overflowPunct w:val="0"/>
        <w:spacing w:line="500" w:lineRule="exact"/>
        <w:ind w:left="2041" w:hanging="1077"/>
        <w:jc w:val="both"/>
        <w:rPr>
          <w:rFonts w:ascii="標楷體" w:eastAsia="標楷體" w:hAnsi="標楷體"/>
          <w:color w:val="000000"/>
          <w:sz w:val="32"/>
          <w:szCs w:val="32"/>
        </w:rPr>
      </w:pPr>
      <w:r>
        <w:rPr>
          <w:rFonts w:ascii="標楷體" w:eastAsia="標楷體" w:hAnsi="標楷體"/>
          <w:color w:val="000000"/>
          <w:sz w:val="32"/>
          <w:szCs w:val="32"/>
        </w:rPr>
        <w:t>（一）南橫公路至台</w:t>
      </w:r>
      <w:proofErr w:type="gramStart"/>
      <w:r>
        <w:rPr>
          <w:rFonts w:ascii="標楷體" w:eastAsia="標楷體" w:hAnsi="標楷體"/>
          <w:color w:val="000000"/>
          <w:sz w:val="32"/>
          <w:szCs w:val="32"/>
        </w:rPr>
        <w:t>東端（</w:t>
      </w:r>
      <w:proofErr w:type="gramEnd"/>
      <w:r>
        <w:rPr>
          <w:rFonts w:ascii="標楷體" w:eastAsia="標楷體" w:hAnsi="標楷體"/>
          <w:color w:val="000000"/>
          <w:sz w:val="32"/>
          <w:szCs w:val="32"/>
        </w:rPr>
        <w:t>屬交通部公路總局權管）部分路段預計通車時程說明。</w:t>
      </w:r>
    </w:p>
    <w:p w:rsidR="000216E4" w:rsidRDefault="00AE1B4C">
      <w:pPr>
        <w:pStyle w:val="Standard"/>
        <w:widowControl w:val="0"/>
        <w:tabs>
          <w:tab w:val="left" w:pos="2148"/>
        </w:tabs>
        <w:overflowPunct w:val="0"/>
        <w:spacing w:line="500" w:lineRule="exact"/>
        <w:ind w:left="2041" w:hanging="1077"/>
        <w:jc w:val="both"/>
        <w:rPr>
          <w:rFonts w:ascii="標楷體" w:eastAsia="標楷體" w:hAnsi="標楷體"/>
          <w:color w:val="000000"/>
          <w:sz w:val="32"/>
          <w:szCs w:val="32"/>
        </w:rPr>
      </w:pPr>
      <w:r>
        <w:rPr>
          <w:rFonts w:ascii="標楷體" w:eastAsia="標楷體" w:hAnsi="標楷體"/>
          <w:color w:val="000000"/>
          <w:sz w:val="32"/>
          <w:szCs w:val="32"/>
        </w:rPr>
        <w:t>（二）「高</w:t>
      </w:r>
      <w:r>
        <w:rPr>
          <w:rFonts w:ascii="標楷體" w:eastAsia="標楷體" w:hAnsi="標楷體"/>
          <w:color w:val="000000"/>
          <w:sz w:val="32"/>
          <w:szCs w:val="32"/>
        </w:rPr>
        <w:t>133</w:t>
      </w:r>
      <w:r>
        <w:rPr>
          <w:rFonts w:ascii="標楷體" w:eastAsia="標楷體" w:hAnsi="標楷體"/>
          <w:color w:val="000000"/>
          <w:sz w:val="32"/>
          <w:szCs w:val="32"/>
        </w:rPr>
        <w:t>線設置溪底便道」辦理情形報告。另本案因未於</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年度編列相關預算，</w:t>
      </w:r>
      <w:proofErr w:type="gramStart"/>
      <w:r>
        <w:rPr>
          <w:rFonts w:ascii="標楷體" w:eastAsia="標楷體" w:hAnsi="標楷體"/>
          <w:color w:val="000000"/>
          <w:sz w:val="32"/>
          <w:szCs w:val="32"/>
        </w:rPr>
        <w:t>爰</w:t>
      </w:r>
      <w:proofErr w:type="gramEnd"/>
      <w:r>
        <w:rPr>
          <w:rFonts w:ascii="標楷體" w:eastAsia="標楷體" w:hAnsi="標楷體"/>
          <w:color w:val="000000"/>
          <w:sz w:val="32"/>
          <w:szCs w:val="32"/>
        </w:rPr>
        <w:t>擬</w:t>
      </w:r>
      <w:proofErr w:type="gramStart"/>
      <w:r>
        <w:rPr>
          <w:rFonts w:ascii="標楷體" w:eastAsia="標楷體" w:hAnsi="標楷體"/>
          <w:color w:val="000000"/>
          <w:sz w:val="32"/>
          <w:szCs w:val="32"/>
        </w:rPr>
        <w:t>簽陳動支</w:t>
      </w:r>
      <w:proofErr w:type="gramEnd"/>
      <w:r>
        <w:rPr>
          <w:rFonts w:ascii="標楷體" w:eastAsia="標楷體" w:hAnsi="標楷體"/>
          <w:color w:val="000000"/>
          <w:sz w:val="32"/>
          <w:szCs w:val="32"/>
        </w:rPr>
        <w:t>第二預備金，</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先行施作。</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秘書長補充意見：</w:t>
      </w:r>
    </w:p>
    <w:p w:rsidR="000216E4" w:rsidRDefault="00AE1B4C">
      <w:pPr>
        <w:pStyle w:val="Standard"/>
        <w:widowControl w:val="0"/>
        <w:tabs>
          <w:tab w:val="left" w:pos="2148"/>
        </w:tabs>
        <w:overflowPunct w:val="0"/>
        <w:spacing w:line="500" w:lineRule="exact"/>
        <w:ind w:left="2041" w:hanging="1077"/>
        <w:jc w:val="both"/>
        <w:rPr>
          <w:rFonts w:ascii="標楷體" w:eastAsia="標楷體" w:hAnsi="標楷體"/>
          <w:color w:val="000000"/>
          <w:sz w:val="32"/>
          <w:szCs w:val="32"/>
        </w:rPr>
      </w:pPr>
      <w:r>
        <w:rPr>
          <w:rFonts w:ascii="標楷體" w:eastAsia="標楷體" w:hAnsi="標楷體"/>
          <w:color w:val="000000"/>
          <w:sz w:val="32"/>
          <w:szCs w:val="32"/>
        </w:rPr>
        <w:t>（一）「前瞻計畫－六龜之心」規劃打造特殊地景公園、遺址紀念廣場、故事館、小農展售中心等特色景點，為六龜區數十年來最重大的計畫之一，預計於明（</w:t>
      </w:r>
      <w:r>
        <w:rPr>
          <w:rFonts w:ascii="標楷體" w:eastAsia="標楷體" w:hAnsi="標楷體"/>
          <w:color w:val="000000"/>
          <w:sz w:val="32"/>
          <w:szCs w:val="32"/>
        </w:rPr>
        <w:t>109</w:t>
      </w:r>
      <w:r>
        <w:rPr>
          <w:rFonts w:ascii="標楷體" w:eastAsia="標楷體" w:hAnsi="標楷體"/>
          <w:color w:val="000000"/>
          <w:sz w:val="32"/>
          <w:szCs w:val="32"/>
        </w:rPr>
        <w:t>）年底完工，請都發局及六龜區公所共同努力加速推動。</w:t>
      </w:r>
    </w:p>
    <w:p w:rsidR="000216E4" w:rsidRDefault="00AE1B4C">
      <w:pPr>
        <w:pStyle w:val="Standard"/>
        <w:widowControl w:val="0"/>
        <w:tabs>
          <w:tab w:val="left" w:pos="2148"/>
        </w:tabs>
        <w:overflowPunct w:val="0"/>
        <w:spacing w:line="500" w:lineRule="exact"/>
        <w:ind w:left="2041" w:hanging="1077"/>
        <w:jc w:val="both"/>
        <w:rPr>
          <w:rFonts w:ascii="標楷體" w:eastAsia="標楷體" w:hAnsi="標楷體"/>
          <w:color w:val="000000"/>
          <w:sz w:val="32"/>
          <w:szCs w:val="32"/>
        </w:rPr>
      </w:pPr>
      <w:r>
        <w:rPr>
          <w:rFonts w:ascii="標楷體" w:eastAsia="標楷體" w:hAnsi="標楷體"/>
          <w:color w:val="000000"/>
          <w:sz w:val="32"/>
          <w:szCs w:val="32"/>
        </w:rPr>
        <w:lastRenderedPageBreak/>
        <w:t>（二）南橫公路至台東端之通車工程係屬交通部公路總局權管，其中位處本市</w:t>
      </w:r>
      <w:proofErr w:type="gramStart"/>
      <w:r>
        <w:rPr>
          <w:rFonts w:ascii="標楷體" w:eastAsia="標楷體" w:hAnsi="標楷體"/>
          <w:color w:val="000000"/>
          <w:sz w:val="32"/>
          <w:szCs w:val="32"/>
        </w:rPr>
        <w:t>市</w:t>
      </w:r>
      <w:proofErr w:type="gramEnd"/>
      <w:r>
        <w:rPr>
          <w:rFonts w:ascii="標楷體" w:eastAsia="標楷體" w:hAnsi="標楷體"/>
          <w:color w:val="000000"/>
          <w:sz w:val="32"/>
          <w:szCs w:val="32"/>
        </w:rPr>
        <w:t>境之路段，請工務局協助促請公路總局依所訂期程完成。</w:t>
      </w:r>
    </w:p>
    <w:p w:rsidR="000216E4" w:rsidRDefault="00AE1B4C">
      <w:pPr>
        <w:pStyle w:val="Standard"/>
        <w:widowControl w:val="0"/>
        <w:tabs>
          <w:tab w:val="left" w:pos="2148"/>
        </w:tabs>
        <w:overflowPunct w:val="0"/>
        <w:spacing w:line="500" w:lineRule="exact"/>
        <w:ind w:left="2041" w:hanging="1077"/>
        <w:jc w:val="both"/>
        <w:rPr>
          <w:rFonts w:ascii="標楷體" w:eastAsia="標楷體" w:hAnsi="標楷體"/>
          <w:color w:val="000000"/>
          <w:sz w:val="32"/>
          <w:szCs w:val="32"/>
        </w:rPr>
      </w:pPr>
      <w:r>
        <w:rPr>
          <w:rFonts w:ascii="標楷體" w:eastAsia="標楷體" w:hAnsi="標楷體"/>
          <w:color w:val="000000"/>
          <w:sz w:val="32"/>
          <w:szCs w:val="32"/>
        </w:rPr>
        <w:t>（三）六龜區原生山茶為當地著名之農</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產品，全台少見。在農業局的輔導下，六龜區原生山茶之產銷目前已有初步成果，請農業局及區公所持續努力，</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與當地宗教文化、自然溫泉等特色串聯整合，打造六龜成為高雄</w:t>
      </w:r>
      <w:r>
        <w:rPr>
          <w:rFonts w:ascii="標楷體" w:eastAsia="標楷體" w:hAnsi="標楷體"/>
          <w:color w:val="000000"/>
          <w:sz w:val="32"/>
          <w:szCs w:val="32"/>
        </w:rPr>
        <w:t>的後花園。</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農業局吳局長回應：</w:t>
      </w:r>
    </w:p>
    <w:p w:rsidR="000216E4" w:rsidRDefault="00AE1B4C">
      <w:pPr>
        <w:pStyle w:val="Standard"/>
        <w:widowControl w:val="0"/>
        <w:overflowPunct w:val="0"/>
        <w:spacing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誠如秘書長所言，六龜區之原生山茶別具特色，本局長期以來持續進行推廣，近期重點推動事項說明如</w:t>
      </w:r>
      <w:proofErr w:type="gramStart"/>
      <w:r>
        <w:rPr>
          <w:rFonts w:ascii="標楷體" w:eastAsia="標楷體" w:hAnsi="標楷體"/>
          <w:color w:val="000000"/>
          <w:sz w:val="32"/>
          <w:szCs w:val="32"/>
        </w:rPr>
        <w:t>后</w:t>
      </w:r>
      <w:proofErr w:type="gramEnd"/>
      <w:r>
        <w:rPr>
          <w:rFonts w:ascii="標楷體" w:eastAsia="標楷體" w:hAnsi="標楷體"/>
          <w:color w:val="000000"/>
          <w:sz w:val="32"/>
          <w:szCs w:val="32"/>
        </w:rPr>
        <w:t>：</w:t>
      </w:r>
    </w:p>
    <w:p w:rsidR="000216E4" w:rsidRDefault="00AE1B4C">
      <w:pPr>
        <w:pStyle w:val="Standard"/>
        <w:widowControl w:val="0"/>
        <w:overflowPunct w:val="0"/>
        <w:spacing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（一）為進一步提升六龜山茶品質，本局已邀集茶改場至當地瞭解，未來將協助輔導茶農種植、田間管理與製茶技術（如烘焙）之改良。</w:t>
      </w:r>
    </w:p>
    <w:p w:rsidR="000216E4" w:rsidRDefault="00AE1B4C">
      <w:pPr>
        <w:pStyle w:val="Standard"/>
        <w:widowControl w:val="0"/>
        <w:overflowPunct w:val="0"/>
        <w:spacing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（二）為讓六龜區之原生山茶及本市原住民地區之茶產業（如那瑪夏區之金萱茶）導入更豐富的茶文化，本局已規劃邀請茶藝師等專業人士前往輔導。未來本局亦將進行相關整合計畫，向中央客委會爭取經費，</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呈現在地山茶之文化並加強行銷推廣。</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六龜區公所楊區長補充說明：</w:t>
      </w:r>
    </w:p>
    <w:p w:rsidR="000216E4" w:rsidRDefault="00AE1B4C">
      <w:pPr>
        <w:pStyle w:val="Standard"/>
        <w:widowControl w:val="0"/>
        <w:overflowPunct w:val="0"/>
        <w:spacing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為建立本區山茶故鄉之定位與品牌價值，本所特向中央客委會爭取補助辦理「新發六龜大橋</w:t>
      </w:r>
      <w:proofErr w:type="gramStart"/>
      <w:r>
        <w:rPr>
          <w:rFonts w:ascii="標楷體" w:eastAsia="標楷體" w:hAnsi="標楷體"/>
          <w:color w:val="000000"/>
          <w:sz w:val="32"/>
          <w:szCs w:val="32"/>
        </w:rPr>
        <w:t>夜間光雕及</w:t>
      </w:r>
      <w:proofErr w:type="gramEnd"/>
      <w:r>
        <w:rPr>
          <w:rFonts w:ascii="標楷體" w:eastAsia="標楷體" w:hAnsi="標楷體"/>
          <w:color w:val="000000"/>
          <w:sz w:val="32"/>
          <w:szCs w:val="32"/>
        </w:rPr>
        <w:t>山茶故鄉景觀意象工程」，後續農業局亦將協助向中央客委會爭取相關行銷經費，</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推廣本區山茶。</w:t>
      </w:r>
    </w:p>
    <w:p w:rsidR="000216E4" w:rsidRDefault="00AE1B4C">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0216E4" w:rsidRDefault="00AE1B4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（一）</w:t>
      </w:r>
      <w:proofErr w:type="gramStart"/>
      <w:r>
        <w:rPr>
          <w:rFonts w:ascii="標楷體" w:eastAsia="標楷體" w:hAnsi="標楷體"/>
          <w:color w:val="000000"/>
          <w:sz w:val="32"/>
          <w:szCs w:val="32"/>
        </w:rPr>
        <w:t>洽悉。</w:t>
      </w:r>
      <w:proofErr w:type="gramEnd"/>
    </w:p>
    <w:p w:rsidR="000216E4" w:rsidRDefault="00AE1B4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（二）謝謝六龜區公所報告。六龜地區蘊藏豐富的自然資源及觀光特色，期相關機關共同努力，讓更多民眾看見六龜。</w:t>
      </w:r>
    </w:p>
    <w:p w:rsidR="000216E4" w:rsidRDefault="00AE1B4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（三）有關防治「</w:t>
      </w:r>
      <w:proofErr w:type="gramStart"/>
      <w:r>
        <w:rPr>
          <w:rFonts w:ascii="標楷體" w:eastAsia="標楷體" w:hAnsi="標楷體"/>
          <w:color w:val="000000"/>
          <w:sz w:val="32"/>
          <w:szCs w:val="32"/>
        </w:rPr>
        <w:t>琉璃蟻禍</w:t>
      </w:r>
      <w:proofErr w:type="gramEnd"/>
      <w:r>
        <w:rPr>
          <w:rFonts w:ascii="標楷體" w:eastAsia="標楷體" w:hAnsi="標楷體"/>
          <w:color w:val="000000"/>
          <w:sz w:val="32"/>
          <w:szCs w:val="32"/>
        </w:rPr>
        <w:t>」乙節，感謝農業局及環保局之協助。至</w:t>
      </w:r>
      <w:r>
        <w:rPr>
          <w:rFonts w:ascii="標楷體" w:eastAsia="標楷體" w:hAnsi="標楷體"/>
          <w:color w:val="000000"/>
          <w:sz w:val="32"/>
          <w:szCs w:val="32"/>
        </w:rPr>
        <w:t>「高</w:t>
      </w:r>
      <w:r>
        <w:rPr>
          <w:rFonts w:ascii="標楷體" w:eastAsia="標楷體" w:hAnsi="標楷體"/>
          <w:color w:val="000000"/>
          <w:sz w:val="32"/>
          <w:szCs w:val="32"/>
        </w:rPr>
        <w:t>133</w:t>
      </w:r>
      <w:r>
        <w:rPr>
          <w:rFonts w:ascii="標楷體" w:eastAsia="標楷體" w:hAnsi="標楷體"/>
          <w:color w:val="000000"/>
          <w:sz w:val="32"/>
          <w:szCs w:val="32"/>
        </w:rPr>
        <w:t>線設置溪底便道」案所需經費，請工務局依程序報府。</w:t>
      </w:r>
    </w:p>
    <w:p w:rsidR="000216E4" w:rsidRDefault="00AE1B4C">
      <w:pPr>
        <w:pStyle w:val="Textbody"/>
        <w:widowControl w:val="0"/>
        <w:overflowPunct w:val="0"/>
        <w:spacing w:after="0" w:line="50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四、農業局吳局長報告：</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本市遊蕩犬貓安置事宜報告。</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彌陀區公所歐區長補充意見：</w:t>
      </w:r>
    </w:p>
    <w:p w:rsidR="000216E4" w:rsidRDefault="00AE1B4C">
      <w:pPr>
        <w:pStyle w:val="Standard"/>
        <w:widowControl w:val="0"/>
        <w:overflowPunct w:val="0"/>
        <w:spacing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本區遊蕩犬隻數量甚多，屢屢發生犬隻攻擊民眾事件，造成多起行車事故及導致民眾傷亡。為避免憾事重演，</w:t>
      </w:r>
      <w:proofErr w:type="gramStart"/>
      <w:r>
        <w:rPr>
          <w:rFonts w:ascii="標楷體" w:eastAsia="標楷體" w:hAnsi="標楷體"/>
          <w:color w:val="000000"/>
          <w:sz w:val="32"/>
          <w:szCs w:val="32"/>
          <w:shd w:val="clear" w:color="auto" w:fill="FFFFFF"/>
        </w:rPr>
        <w:t>建請動保</w:t>
      </w:r>
      <w:proofErr w:type="gramEnd"/>
      <w:r>
        <w:rPr>
          <w:rFonts w:ascii="標楷體" w:eastAsia="標楷體" w:hAnsi="標楷體"/>
          <w:color w:val="000000"/>
          <w:sz w:val="32"/>
          <w:szCs w:val="32"/>
          <w:shd w:val="clear" w:color="auto" w:fill="FFFFFF"/>
        </w:rPr>
        <w:t>處提出更積極之作法，以維護民眾安全。</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proofErr w:type="gramStart"/>
      <w:r>
        <w:rPr>
          <w:rFonts w:ascii="標楷體" w:eastAsia="標楷體" w:hAnsi="標楷體"/>
          <w:b/>
          <w:color w:val="000000"/>
          <w:sz w:val="32"/>
          <w:szCs w:val="32"/>
          <w:shd w:val="clear" w:color="auto" w:fill="FFFFFF"/>
        </w:rPr>
        <w:t>潘參事春義補充</w:t>
      </w:r>
      <w:proofErr w:type="gramEnd"/>
      <w:r>
        <w:rPr>
          <w:rFonts w:ascii="標楷體" w:eastAsia="標楷體" w:hAnsi="標楷體"/>
          <w:b/>
          <w:color w:val="000000"/>
          <w:sz w:val="32"/>
          <w:szCs w:val="32"/>
          <w:shd w:val="clear" w:color="auto" w:fill="FFFFFF"/>
        </w:rPr>
        <w:t>意見：</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據瞭解部分魚</w:t>
      </w:r>
      <w:proofErr w:type="gramStart"/>
      <w:r>
        <w:rPr>
          <w:rFonts w:ascii="標楷體" w:eastAsia="標楷體" w:hAnsi="標楷體"/>
          <w:color w:val="000000"/>
          <w:sz w:val="32"/>
          <w:szCs w:val="32"/>
          <w:shd w:val="clear" w:color="auto" w:fill="FFFFFF"/>
        </w:rPr>
        <w:t>塭</w:t>
      </w:r>
      <w:proofErr w:type="gramEnd"/>
      <w:r>
        <w:rPr>
          <w:rFonts w:ascii="標楷體" w:eastAsia="標楷體" w:hAnsi="標楷體"/>
          <w:color w:val="000000"/>
          <w:sz w:val="32"/>
          <w:szCs w:val="32"/>
          <w:shd w:val="clear" w:color="auto" w:fill="FFFFFF"/>
        </w:rPr>
        <w:t>養殖戶及果園管理者習慣豢養犬隻看守魚</w:t>
      </w:r>
      <w:proofErr w:type="gramStart"/>
      <w:r>
        <w:rPr>
          <w:rFonts w:ascii="標楷體" w:eastAsia="標楷體" w:hAnsi="標楷體"/>
          <w:color w:val="000000"/>
          <w:sz w:val="32"/>
          <w:szCs w:val="32"/>
          <w:shd w:val="clear" w:color="auto" w:fill="FFFFFF"/>
        </w:rPr>
        <w:t>塭</w:t>
      </w:r>
      <w:proofErr w:type="gramEnd"/>
      <w:r>
        <w:rPr>
          <w:rFonts w:ascii="標楷體" w:eastAsia="標楷體" w:hAnsi="標楷體"/>
          <w:color w:val="000000"/>
          <w:sz w:val="32"/>
          <w:szCs w:val="32"/>
          <w:shd w:val="clear" w:color="auto" w:fill="FFFFFF"/>
        </w:rPr>
        <w:t>與農作物，惟有部分飼主並未妥善照顧犬隻，</w:t>
      </w:r>
      <w:proofErr w:type="gramStart"/>
      <w:r>
        <w:rPr>
          <w:rFonts w:ascii="標楷體" w:eastAsia="標楷體" w:hAnsi="標楷體"/>
          <w:color w:val="000000"/>
          <w:sz w:val="32"/>
          <w:szCs w:val="32"/>
          <w:shd w:val="clear" w:color="auto" w:fill="FFFFFF"/>
        </w:rPr>
        <w:t>任由犬隻</w:t>
      </w:r>
      <w:proofErr w:type="gramEnd"/>
      <w:r>
        <w:rPr>
          <w:rFonts w:ascii="標楷體" w:eastAsia="標楷體" w:hAnsi="標楷體"/>
          <w:color w:val="000000"/>
          <w:sz w:val="32"/>
          <w:szCs w:val="32"/>
          <w:shd w:val="clear" w:color="auto" w:fill="FFFFFF"/>
        </w:rPr>
        <w:t>遊蕩，</w:t>
      </w:r>
      <w:proofErr w:type="gramStart"/>
      <w:r>
        <w:rPr>
          <w:rFonts w:ascii="標楷體" w:eastAsia="標楷體" w:hAnsi="標楷體"/>
          <w:color w:val="000000"/>
          <w:sz w:val="32"/>
          <w:szCs w:val="32"/>
          <w:shd w:val="clear" w:color="auto" w:fill="FFFFFF"/>
        </w:rPr>
        <w:t>建請權管</w:t>
      </w:r>
      <w:proofErr w:type="gramEnd"/>
      <w:r>
        <w:rPr>
          <w:rFonts w:ascii="標楷體" w:eastAsia="標楷體" w:hAnsi="標楷體"/>
          <w:color w:val="000000"/>
          <w:sz w:val="32"/>
          <w:szCs w:val="32"/>
          <w:shd w:val="clear" w:color="auto" w:fill="FFFFFF"/>
        </w:rPr>
        <w:t>機關協助瞭解是類犬隻之飼主是否確實依規定辦理寵物登記並植入晶片，</w:t>
      </w:r>
      <w:proofErr w:type="gramStart"/>
      <w:r>
        <w:rPr>
          <w:rFonts w:ascii="標楷體" w:eastAsia="標楷體" w:hAnsi="標楷體"/>
          <w:color w:val="000000"/>
          <w:sz w:val="32"/>
          <w:szCs w:val="32"/>
          <w:shd w:val="clear" w:color="auto" w:fill="FFFFFF"/>
        </w:rPr>
        <w:t>倘未依</w:t>
      </w:r>
      <w:proofErr w:type="gramEnd"/>
      <w:r>
        <w:rPr>
          <w:rFonts w:ascii="標楷體" w:eastAsia="標楷體" w:hAnsi="標楷體"/>
          <w:color w:val="000000"/>
          <w:sz w:val="32"/>
          <w:szCs w:val="32"/>
          <w:shd w:val="clear" w:color="auto" w:fill="FFFFFF"/>
        </w:rPr>
        <w:t>規定辦理者應予以輔導改善。</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秘書長補充意見：</w:t>
      </w:r>
    </w:p>
    <w:p w:rsidR="000216E4" w:rsidRDefault="00AE1B4C">
      <w:pPr>
        <w:pStyle w:val="Standard"/>
        <w:widowControl w:val="0"/>
        <w:overflowPunct w:val="0"/>
        <w:spacing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善待動物為文明社會的象徵之一，遊蕩犬貓議題應進一步思考問題根源。除報告所</w:t>
      </w:r>
      <w:r>
        <w:rPr>
          <w:rFonts w:ascii="標楷體" w:eastAsia="標楷體" w:hAnsi="標楷體"/>
          <w:color w:val="000000"/>
          <w:sz w:val="32"/>
          <w:szCs w:val="32"/>
        </w:rPr>
        <w:t>提遊蕩犬貓</w:t>
      </w:r>
      <w:proofErr w:type="gramStart"/>
      <w:r>
        <w:rPr>
          <w:rFonts w:ascii="標楷體" w:eastAsia="標楷體" w:hAnsi="標楷體"/>
          <w:color w:val="000000"/>
          <w:sz w:val="32"/>
          <w:szCs w:val="32"/>
        </w:rPr>
        <w:t>絕育是減量</w:t>
      </w:r>
      <w:proofErr w:type="gramEnd"/>
      <w:r>
        <w:rPr>
          <w:rFonts w:ascii="標楷體" w:eastAsia="標楷體" w:hAnsi="標楷體"/>
          <w:color w:val="000000"/>
          <w:sz w:val="32"/>
          <w:szCs w:val="32"/>
        </w:rPr>
        <w:t>的重要方式之</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外，亦需針對</w:t>
      </w:r>
      <w:r>
        <w:rPr>
          <w:rFonts w:ascii="標楷體" w:eastAsia="標楷體" w:hAnsi="標楷體"/>
          <w:color w:val="000000"/>
          <w:sz w:val="32"/>
          <w:szCs w:val="32"/>
        </w:rPr>
        <w:t>源頭加強管理（如動物繁殖場）、遊蕩犬貓之移除與安置、提高多元認養率等措施，擬出具體作法並訂出績效指標，再定期進行檢討，方能確實發揮效果。</w:t>
      </w:r>
      <w:proofErr w:type="gramStart"/>
      <w:r>
        <w:rPr>
          <w:rFonts w:ascii="標楷體" w:eastAsia="標楷體" w:hAnsi="標楷體"/>
          <w:color w:val="000000"/>
          <w:sz w:val="32"/>
          <w:szCs w:val="32"/>
        </w:rPr>
        <w:t>此外，亦請動</w:t>
      </w:r>
      <w:proofErr w:type="gramEnd"/>
      <w:r>
        <w:rPr>
          <w:rFonts w:ascii="標楷體" w:eastAsia="標楷體" w:hAnsi="標楷體"/>
          <w:color w:val="000000"/>
          <w:sz w:val="32"/>
          <w:szCs w:val="32"/>
        </w:rPr>
        <w:t>保處參酌先進國家因應遊蕩</w:t>
      </w:r>
      <w:r>
        <w:rPr>
          <w:rFonts w:ascii="標楷體" w:eastAsia="標楷體" w:hAnsi="標楷體"/>
          <w:color w:val="000000"/>
          <w:sz w:val="32"/>
          <w:szCs w:val="32"/>
          <w:shd w:val="clear" w:color="auto" w:fill="FFFFFF"/>
        </w:rPr>
        <w:t>犬貓之作法，</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擬可行方案。</w:t>
      </w:r>
    </w:p>
    <w:p w:rsidR="000216E4" w:rsidRDefault="00AE1B4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lastRenderedPageBreak/>
        <w:t>農業局吳局長補充報告：</w:t>
      </w:r>
    </w:p>
    <w:p w:rsidR="000216E4" w:rsidRDefault="00AE1B4C">
      <w:pPr>
        <w:pStyle w:val="Standard"/>
        <w:widowControl w:val="0"/>
        <w:overflowPunct w:val="0"/>
        <w:spacing w:line="500" w:lineRule="exact"/>
        <w:ind w:left="1928" w:hanging="1020"/>
        <w:jc w:val="both"/>
        <w:rPr>
          <w:rFonts w:ascii="標楷體" w:eastAsia="標楷體" w:hAnsi="標楷體"/>
          <w:color w:val="000000"/>
          <w:spacing w:val="-16"/>
          <w:sz w:val="32"/>
          <w:szCs w:val="32"/>
          <w:shd w:val="clear" w:color="auto" w:fill="FFFFFF"/>
        </w:rPr>
      </w:pPr>
      <w:r>
        <w:rPr>
          <w:rFonts w:ascii="標楷體" w:eastAsia="標楷體" w:hAnsi="標楷體"/>
          <w:color w:val="000000"/>
          <w:spacing w:val="-16"/>
          <w:sz w:val="32"/>
          <w:szCs w:val="32"/>
          <w:shd w:val="clear" w:color="auto" w:fill="FFFFFF"/>
        </w:rPr>
        <w:t>（一）農委會推動公立動物收容處所零撲殺政策說明。</w:t>
      </w:r>
    </w:p>
    <w:p w:rsidR="000216E4" w:rsidRDefault="00AE1B4C">
      <w:pPr>
        <w:pStyle w:val="Standard"/>
        <w:widowControl w:val="0"/>
        <w:overflowPunct w:val="0"/>
        <w:spacing w:line="500" w:lineRule="exact"/>
        <w:ind w:left="1928" w:hanging="1020"/>
        <w:jc w:val="both"/>
        <w:rPr>
          <w:rFonts w:ascii="標楷體" w:eastAsia="標楷體" w:hAnsi="標楷體"/>
          <w:color w:val="000000"/>
          <w:spacing w:val="-16"/>
          <w:sz w:val="32"/>
          <w:szCs w:val="32"/>
          <w:shd w:val="clear" w:color="auto" w:fill="FFFFFF"/>
        </w:rPr>
      </w:pPr>
      <w:r>
        <w:rPr>
          <w:rFonts w:ascii="標楷體" w:eastAsia="標楷體" w:hAnsi="標楷體"/>
          <w:color w:val="000000"/>
          <w:spacing w:val="-16"/>
          <w:sz w:val="32"/>
          <w:szCs w:val="32"/>
          <w:shd w:val="clear" w:color="auto" w:fill="FFFFFF"/>
        </w:rPr>
        <w:t>（二）</w:t>
      </w:r>
      <w:r>
        <w:rPr>
          <w:rFonts w:ascii="標楷體" w:eastAsia="標楷體" w:hAnsi="標楷體"/>
          <w:color w:val="000000"/>
          <w:kern w:val="0"/>
          <w:sz w:val="32"/>
          <w:szCs w:val="32"/>
        </w:rPr>
        <w:t>遊蕩犬隻管制策略與構想及所需經費說明。</w:t>
      </w:r>
    </w:p>
    <w:p w:rsidR="000216E4" w:rsidRDefault="00AE1B4C">
      <w:pPr>
        <w:pStyle w:val="Standard"/>
        <w:widowControl w:val="0"/>
        <w:overflowPunct w:val="0"/>
        <w:spacing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（三）為導正民眾愛護動物觀念並提供民眾面對遊蕩犬隻自我保護之作法，本局將</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議結合民政系統至各區進行教育宣導。</w:t>
      </w:r>
    </w:p>
    <w:p w:rsidR="000216E4" w:rsidRDefault="00AE1B4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0216E4" w:rsidRDefault="00AE1B4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w:t>
      </w:r>
      <w:proofErr w:type="gramStart"/>
      <w:r>
        <w:rPr>
          <w:rFonts w:ascii="標楷體" w:eastAsia="標楷體" w:hAnsi="標楷體"/>
          <w:color w:val="000000"/>
          <w:sz w:val="32"/>
          <w:szCs w:val="32"/>
          <w:shd w:val="clear" w:color="auto" w:fill="FFFFFF"/>
        </w:rPr>
        <w:t>洽悉。</w:t>
      </w:r>
      <w:proofErr w:type="gramEnd"/>
    </w:p>
    <w:p w:rsidR="000216E4" w:rsidRDefault="00AE1B4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w:t>
      </w:r>
      <w:r>
        <w:rPr>
          <w:rFonts w:ascii="標楷體" w:eastAsia="標楷體" w:hAnsi="標楷體"/>
          <w:color w:val="000000"/>
          <w:sz w:val="32"/>
          <w:szCs w:val="32"/>
          <w:shd w:val="clear" w:color="auto" w:fill="FFFFFF"/>
        </w:rPr>
        <w:t>謝謝農業局報告。鑒於遊蕩犬隻數量成長迅速，</w:t>
      </w:r>
      <w:proofErr w:type="gramStart"/>
      <w:r>
        <w:rPr>
          <w:rFonts w:ascii="標楷體" w:eastAsia="標楷體" w:hAnsi="標楷體"/>
          <w:color w:val="000000"/>
          <w:sz w:val="32"/>
          <w:szCs w:val="32"/>
          <w:shd w:val="clear" w:color="auto" w:fill="FFFFFF"/>
        </w:rPr>
        <w:t>倘未及時</w:t>
      </w:r>
      <w:proofErr w:type="gramEnd"/>
      <w:r>
        <w:rPr>
          <w:rFonts w:ascii="標楷體" w:eastAsia="標楷體" w:hAnsi="標楷體"/>
          <w:color w:val="000000"/>
          <w:sz w:val="32"/>
          <w:szCs w:val="32"/>
          <w:shd w:val="clear" w:color="auto" w:fill="FFFFFF"/>
        </w:rPr>
        <w:t>控制解決，勢必衍生更多問題，令人憂心。</w:t>
      </w:r>
      <w:proofErr w:type="gramStart"/>
      <w:r>
        <w:rPr>
          <w:rFonts w:ascii="標楷體" w:eastAsia="標楷體" w:hAnsi="標楷體"/>
          <w:color w:val="000000"/>
          <w:sz w:val="32"/>
          <w:szCs w:val="32"/>
          <w:shd w:val="clear" w:color="auto" w:fill="FFFFFF"/>
        </w:rPr>
        <w:t>請動保</w:t>
      </w:r>
      <w:proofErr w:type="gramEnd"/>
      <w:r>
        <w:rPr>
          <w:rFonts w:ascii="標楷體" w:eastAsia="標楷體" w:hAnsi="標楷體"/>
          <w:color w:val="000000"/>
          <w:sz w:val="32"/>
          <w:szCs w:val="32"/>
          <w:shd w:val="clear" w:color="auto" w:fill="FFFFFF"/>
        </w:rPr>
        <w:t>處在符合中央法規前提下，</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議有效降低遊蕩犬隻數量之突破性作法，</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對症下藥。</w:t>
      </w:r>
    </w:p>
    <w:p w:rsidR="000216E4" w:rsidRDefault="00AE1B4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（三）為推動各項遊蕩犬貓因應措施，請農業局向農委會爭取相關預算，並請農業局持續加強宣導，籲請民眾切勿任意棄養陪伴動物。另考量沿海地區屢有民眾反映遊蕩犬隻問題較為嚴重，亦請農業局</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議於沿海地區增設遊蕩動物收容場所之可行性。</w:t>
      </w:r>
    </w:p>
    <w:p w:rsidR="000216E4" w:rsidRDefault="000216E4">
      <w:pPr>
        <w:pStyle w:val="Textbody"/>
        <w:widowControl w:val="0"/>
        <w:overflowPunct w:val="0"/>
        <w:spacing w:after="0" w:line="500" w:lineRule="exact"/>
        <w:ind w:left="945"/>
        <w:jc w:val="both"/>
        <w:rPr>
          <w:rFonts w:ascii="標楷體" w:eastAsia="標楷體" w:hAnsi="標楷體"/>
          <w:sz w:val="32"/>
          <w:szCs w:val="32"/>
          <w:shd w:val="clear" w:color="auto" w:fill="FFFFFF"/>
        </w:rPr>
      </w:pPr>
    </w:p>
    <w:p w:rsidR="000216E4" w:rsidRDefault="00AE1B4C">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0216E4" w:rsidRDefault="00AE1B4C">
      <w:pPr>
        <w:pStyle w:val="Textbody"/>
        <w:widowControl w:val="0"/>
        <w:overflowPunct w:val="0"/>
        <w:spacing w:after="0" w:line="500" w:lineRule="exact"/>
        <w:ind w:left="3288" w:hanging="328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運動發展局：</w:t>
      </w:r>
      <w:proofErr w:type="gramStart"/>
      <w:r>
        <w:rPr>
          <w:rFonts w:ascii="標楷體" w:eastAsia="標楷體" w:hAnsi="標楷體"/>
          <w:sz w:val="32"/>
          <w:szCs w:val="32"/>
          <w:shd w:val="clear" w:color="auto" w:fill="FFFFFF"/>
        </w:rPr>
        <w:t>謹提停止</w:t>
      </w:r>
      <w:proofErr w:type="gramEnd"/>
      <w:r>
        <w:rPr>
          <w:rFonts w:ascii="標楷體" w:eastAsia="標楷體" w:hAnsi="標楷體"/>
          <w:sz w:val="32"/>
          <w:szCs w:val="32"/>
          <w:shd w:val="clear" w:color="auto" w:fill="FFFFFF"/>
        </w:rPr>
        <w:t>適用「高雄市體育發展委員會設置要點」案，敬請審議。</w:t>
      </w:r>
    </w:p>
    <w:p w:rsidR="000216E4" w:rsidRDefault="00AE1B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w:t>
      </w:r>
      <w:r>
        <w:rPr>
          <w:rFonts w:ascii="標楷體" w:eastAsia="標楷體" w:hAnsi="標楷體"/>
          <w:color w:val="000000"/>
          <w:sz w:val="32"/>
          <w:szCs w:val="32"/>
          <w:shd w:val="clear" w:color="auto" w:fill="FFFFFF"/>
        </w:rPr>
        <w:t>，</w:t>
      </w:r>
      <w:proofErr w:type="gramStart"/>
      <w:r>
        <w:rPr>
          <w:rFonts w:ascii="標楷體" w:eastAsia="標楷體" w:hAnsi="標楷體"/>
          <w:color w:val="000000"/>
          <w:sz w:val="32"/>
          <w:szCs w:val="32"/>
          <w:shd w:val="clear" w:color="auto" w:fill="FFFFFF"/>
        </w:rPr>
        <w:t>函頒下達</w:t>
      </w:r>
      <w:proofErr w:type="gramEnd"/>
      <w:r>
        <w:rPr>
          <w:rFonts w:ascii="標楷體" w:eastAsia="標楷體" w:hAnsi="標楷體"/>
          <w:color w:val="000000"/>
          <w:sz w:val="32"/>
          <w:szCs w:val="32"/>
          <w:shd w:val="clear" w:color="auto" w:fill="FFFFFF"/>
        </w:rPr>
        <w:t>。</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第２案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經發局：經濟部能源局補助本府辦理「高雄市政府村里節電大車拼方案獎勵金支用計畫」新臺幣</w:t>
      </w:r>
      <w:r>
        <w:rPr>
          <w:rFonts w:ascii="標楷體" w:eastAsia="標楷體" w:hAnsi="標楷體"/>
          <w:color w:val="000000"/>
          <w:sz w:val="32"/>
          <w:szCs w:val="32"/>
          <w:shd w:val="clear" w:color="auto" w:fill="FFFFFF"/>
        </w:rPr>
        <w:t>4,291</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7,860</w:t>
      </w:r>
      <w:r>
        <w:rPr>
          <w:rFonts w:ascii="標楷體" w:eastAsia="標楷體" w:hAnsi="標楷體"/>
          <w:color w:val="000000"/>
          <w:sz w:val="32"/>
          <w:szCs w:val="32"/>
          <w:shd w:val="clear" w:color="auto" w:fill="FFFFFF"/>
        </w:rPr>
        <w:t>元整，請准予</w:t>
      </w:r>
      <w:r>
        <w:rPr>
          <w:rFonts w:ascii="標楷體" w:eastAsia="標楷體" w:hAnsi="標楷體"/>
          <w:color w:val="000000"/>
          <w:sz w:val="32"/>
          <w:szCs w:val="32"/>
          <w:shd w:val="clear" w:color="auto" w:fill="FFFFFF"/>
        </w:rPr>
        <w:lastRenderedPageBreak/>
        <w:t>以墊付款方式辦理，提請審議。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第３案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農業局：有關行政院農業委員會補助本府辦理</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年度「對地綠色環境給付細部實施計畫」經費計新臺幣</w:t>
      </w:r>
      <w:r>
        <w:rPr>
          <w:rFonts w:ascii="標楷體" w:eastAsia="標楷體" w:hAnsi="標楷體"/>
          <w:color w:val="000000"/>
          <w:sz w:val="32"/>
          <w:szCs w:val="32"/>
          <w:shd w:val="clear" w:color="auto" w:fill="FFFFFF"/>
        </w:rPr>
        <w:t>549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8,000</w:t>
      </w:r>
      <w:r>
        <w:rPr>
          <w:rFonts w:ascii="標楷體" w:eastAsia="標楷體" w:hAnsi="標楷體"/>
          <w:color w:val="000000"/>
          <w:sz w:val="32"/>
          <w:szCs w:val="32"/>
          <w:shd w:val="clear" w:color="auto" w:fill="FFFFFF"/>
        </w:rPr>
        <w:t>元，擬請准予先行墊付執行案，提請審議。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第４案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農業局：</w:t>
      </w:r>
      <w:r>
        <w:rPr>
          <w:rFonts w:ascii="標楷體" w:eastAsia="標楷體" w:hAnsi="標楷體"/>
          <w:color w:val="000000"/>
          <w:sz w:val="32"/>
          <w:szCs w:val="32"/>
          <w:shd w:val="clear" w:color="auto" w:fill="FFFFFF"/>
        </w:rPr>
        <w:t>行政院「</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年度高雄市政府執行</w:t>
      </w:r>
      <w:proofErr w:type="gramStart"/>
      <w:r>
        <w:rPr>
          <w:rFonts w:ascii="標楷體" w:eastAsia="標楷體" w:hAnsi="標楷體"/>
          <w:color w:val="000000"/>
          <w:sz w:val="32"/>
          <w:szCs w:val="32"/>
          <w:shd w:val="clear" w:color="auto" w:fill="FFFFFF"/>
        </w:rPr>
        <w:t>捕蜂捉蛇</w:t>
      </w:r>
      <w:proofErr w:type="gramEnd"/>
      <w:r>
        <w:rPr>
          <w:rFonts w:ascii="標楷體" w:eastAsia="標楷體" w:hAnsi="標楷體"/>
          <w:color w:val="000000"/>
          <w:sz w:val="32"/>
          <w:szCs w:val="32"/>
          <w:shd w:val="clear" w:color="auto" w:fill="FFFFFF"/>
        </w:rPr>
        <w:t>為民服務計畫」經費補助案，補助款經費</w:t>
      </w:r>
      <w:r>
        <w:rPr>
          <w:rFonts w:ascii="標楷體" w:eastAsia="標楷體" w:hAnsi="標楷體"/>
          <w:color w:val="000000"/>
          <w:sz w:val="32"/>
          <w:szCs w:val="32"/>
          <w:shd w:val="clear" w:color="auto" w:fill="FFFFFF"/>
        </w:rPr>
        <w:t>136</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4,000</w:t>
      </w:r>
      <w:r>
        <w:rPr>
          <w:rFonts w:ascii="標楷體" w:eastAsia="標楷體" w:hAnsi="標楷體"/>
          <w:color w:val="000000"/>
          <w:sz w:val="32"/>
          <w:szCs w:val="32"/>
          <w:shd w:val="clear" w:color="auto" w:fill="FFFFFF"/>
        </w:rPr>
        <w:t>元擬請准予以墊付款先行支用乙案，敬請審議。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第５案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農業局：行政院農業委員會林務局核定「</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年度高雄市國土綠網地質公園推動計畫」補助款計</w:t>
      </w:r>
      <w:r>
        <w:rPr>
          <w:rFonts w:ascii="標楷體" w:eastAsia="標楷體" w:hAnsi="標楷體"/>
          <w:color w:val="000000"/>
          <w:sz w:val="32"/>
          <w:szCs w:val="32"/>
          <w:shd w:val="clear" w:color="auto" w:fill="FFFFFF"/>
        </w:rPr>
        <w:t>62</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5,000</w:t>
      </w:r>
      <w:r>
        <w:rPr>
          <w:rFonts w:ascii="標楷體" w:eastAsia="標楷體" w:hAnsi="標楷體"/>
          <w:color w:val="000000"/>
          <w:sz w:val="32"/>
          <w:szCs w:val="32"/>
          <w:shd w:val="clear" w:color="auto" w:fill="FFFFFF"/>
        </w:rPr>
        <w:t>元墊付款先行支用乙案，敬請審議。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第６案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農業局：行政院農業委員會補助本府「</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年度休閒農場查核及輔導管理計畫」，其中</w:t>
      </w:r>
      <w:r>
        <w:rPr>
          <w:rFonts w:ascii="標楷體" w:eastAsia="標楷體" w:hAnsi="標楷體"/>
          <w:color w:val="000000"/>
          <w:sz w:val="32"/>
          <w:szCs w:val="32"/>
          <w:shd w:val="clear" w:color="auto" w:fill="FFFFFF"/>
        </w:rPr>
        <w:t>19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1,000</w:t>
      </w:r>
      <w:r>
        <w:rPr>
          <w:rFonts w:ascii="標楷體" w:eastAsia="標楷體" w:hAnsi="標楷體"/>
          <w:color w:val="000000"/>
          <w:sz w:val="32"/>
          <w:szCs w:val="32"/>
          <w:shd w:val="clear" w:color="auto" w:fill="FFFFFF"/>
        </w:rPr>
        <w:t>元擬請准予先行墊付執行案，敬請審議。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第７案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農業局：行政院農業委員會林務局核定「</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w:t>
      </w:r>
      <w:r>
        <w:rPr>
          <w:rFonts w:ascii="標楷體" w:eastAsia="標楷體" w:hAnsi="標楷體"/>
          <w:color w:val="000000"/>
          <w:sz w:val="32"/>
          <w:szCs w:val="32"/>
          <w:shd w:val="clear" w:color="auto" w:fill="FFFFFF"/>
        </w:rPr>
        <w:lastRenderedPageBreak/>
        <w:t>高雄市政府輔導農民辦理防治獼猴危害農作示範計畫」補助款計</w:t>
      </w:r>
      <w:r>
        <w:rPr>
          <w:rFonts w:ascii="標楷體" w:eastAsia="標楷體" w:hAnsi="標楷體"/>
          <w:color w:val="000000"/>
          <w:sz w:val="32"/>
          <w:szCs w:val="32"/>
          <w:shd w:val="clear" w:color="auto" w:fill="FFFFFF"/>
        </w:rPr>
        <w:t>9</w:t>
      </w:r>
      <w:r>
        <w:rPr>
          <w:rFonts w:ascii="標楷體" w:eastAsia="標楷體" w:hAnsi="標楷體"/>
          <w:color w:val="000000"/>
          <w:sz w:val="32"/>
          <w:szCs w:val="32"/>
          <w:shd w:val="clear" w:color="auto" w:fill="FFFFFF"/>
        </w:rPr>
        <w:t>萬元墊付款先行支用乙案，敬請審議。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第８案</w:t>
      </w:r>
      <w:proofErr w:type="gramStart"/>
      <w:r>
        <w:rPr>
          <w:rFonts w:ascii="標楷體" w:eastAsia="標楷體" w:hAnsi="標楷體"/>
          <w:b/>
          <w:bCs/>
          <w:color w:val="000000"/>
          <w:sz w:val="32"/>
          <w:szCs w:val="32"/>
          <w:shd w:val="clear" w:color="auto" w:fill="FFFFFF"/>
        </w:rPr>
        <w:t>—</w:t>
      </w:r>
      <w:proofErr w:type="gramEnd"/>
      <w:r>
        <w:rPr>
          <w:rFonts w:ascii="標楷體" w:eastAsia="標楷體" w:hAnsi="標楷體"/>
          <w:color w:val="000000"/>
          <w:sz w:val="32"/>
          <w:szCs w:val="32"/>
          <w:shd w:val="clear" w:color="auto" w:fill="FFFFFF"/>
        </w:rPr>
        <w:t>觀光局：有關交通部觀光局核定本市辦理「</w:t>
      </w:r>
      <w:r>
        <w:rPr>
          <w:rFonts w:ascii="標楷體" w:eastAsia="標楷體" w:hAnsi="標楷體"/>
          <w:color w:val="000000"/>
          <w:sz w:val="32"/>
          <w:szCs w:val="32"/>
          <w:shd w:val="clear" w:color="auto" w:fill="FFFFFF"/>
        </w:rPr>
        <w:t>2019</w:t>
      </w:r>
      <w:r>
        <w:rPr>
          <w:rFonts w:ascii="標楷體" w:eastAsia="標楷體" w:hAnsi="標楷體"/>
          <w:color w:val="000000"/>
          <w:sz w:val="32"/>
          <w:szCs w:val="32"/>
          <w:shd w:val="clear" w:color="auto" w:fill="FFFFFF"/>
        </w:rPr>
        <w:t>乘</w:t>
      </w:r>
      <w:proofErr w:type="gramStart"/>
      <w:r>
        <w:rPr>
          <w:rFonts w:ascii="標楷體" w:eastAsia="標楷體" w:hAnsi="標楷體"/>
          <w:color w:val="000000"/>
          <w:sz w:val="32"/>
          <w:szCs w:val="32"/>
          <w:shd w:val="clear" w:color="auto" w:fill="FFFFFF"/>
        </w:rPr>
        <w:t>風而騎</w:t>
      </w:r>
      <w:proofErr w:type="gramEnd"/>
      <w:r>
        <w:rPr>
          <w:rFonts w:ascii="標楷體" w:eastAsia="標楷體" w:hAnsi="標楷體"/>
          <w:color w:val="000000"/>
          <w:sz w:val="32"/>
          <w:szCs w:val="32"/>
          <w:shd w:val="clear" w:color="auto" w:fill="FFFFFF"/>
        </w:rPr>
        <w:t>～玩樂高雄」補助款</w:t>
      </w:r>
      <w:r>
        <w:rPr>
          <w:rFonts w:ascii="標楷體" w:eastAsia="標楷體" w:hAnsi="標楷體"/>
          <w:color w:val="000000"/>
          <w:sz w:val="32"/>
          <w:szCs w:val="32"/>
          <w:shd w:val="clear" w:color="auto" w:fill="FFFFFF"/>
        </w:rPr>
        <w:t>60</w:t>
      </w:r>
      <w:r>
        <w:rPr>
          <w:rFonts w:ascii="標楷體" w:eastAsia="標楷體" w:hAnsi="標楷體"/>
          <w:color w:val="000000"/>
          <w:sz w:val="32"/>
          <w:szCs w:val="32"/>
          <w:shd w:val="clear" w:color="auto" w:fill="FFFFFF"/>
        </w:rPr>
        <w:t>萬元，擬先行墊付執行案，請審議。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第９案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水利局：有關內政部補助本府辦理「提升道路品質計畫（內政部）第五次競爭型補助計畫」，經費</w:t>
      </w:r>
      <w:r>
        <w:rPr>
          <w:rFonts w:ascii="標楷體" w:eastAsia="標楷體" w:hAnsi="標楷體"/>
          <w:color w:val="000000"/>
          <w:sz w:val="32"/>
          <w:szCs w:val="32"/>
          <w:shd w:val="clear" w:color="auto" w:fill="FFFFFF"/>
        </w:rPr>
        <w:t>4,559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9,000</w:t>
      </w:r>
      <w:r>
        <w:rPr>
          <w:rFonts w:ascii="標楷體" w:eastAsia="標楷體" w:hAnsi="標楷體"/>
          <w:color w:val="000000"/>
          <w:sz w:val="32"/>
          <w:szCs w:val="32"/>
          <w:shd w:val="clear" w:color="auto" w:fill="FFFFFF"/>
        </w:rPr>
        <w:t>元（中央補助款</w:t>
      </w:r>
      <w:r>
        <w:rPr>
          <w:rFonts w:ascii="標楷體" w:eastAsia="標楷體" w:hAnsi="標楷體"/>
          <w:color w:val="000000"/>
          <w:sz w:val="32"/>
          <w:szCs w:val="32"/>
          <w:shd w:val="clear" w:color="auto" w:fill="FFFFFF"/>
        </w:rPr>
        <w:t>3,693</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5,190</w:t>
      </w:r>
      <w:r>
        <w:rPr>
          <w:rFonts w:ascii="標楷體" w:eastAsia="標楷體" w:hAnsi="標楷體"/>
          <w:color w:val="000000"/>
          <w:sz w:val="32"/>
          <w:szCs w:val="32"/>
          <w:shd w:val="clear" w:color="auto" w:fill="FFFFFF"/>
        </w:rPr>
        <w:t>元，地方配合款</w:t>
      </w:r>
      <w:r>
        <w:rPr>
          <w:rFonts w:ascii="標楷體" w:eastAsia="標楷體" w:hAnsi="標楷體"/>
          <w:color w:val="000000"/>
          <w:sz w:val="32"/>
          <w:szCs w:val="32"/>
          <w:shd w:val="clear" w:color="auto" w:fill="FFFFFF"/>
        </w:rPr>
        <w:t>866</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3,810</w:t>
      </w:r>
      <w:r>
        <w:rPr>
          <w:rFonts w:ascii="標楷體" w:eastAsia="標楷體" w:hAnsi="標楷體"/>
          <w:color w:val="000000"/>
          <w:sz w:val="32"/>
          <w:szCs w:val="32"/>
          <w:shd w:val="clear" w:color="auto" w:fill="FFFFFF"/>
        </w:rPr>
        <w:t>元），擬</w:t>
      </w:r>
      <w:proofErr w:type="gramStart"/>
      <w:r>
        <w:rPr>
          <w:rFonts w:ascii="標楷體" w:eastAsia="標楷體" w:hAnsi="標楷體"/>
          <w:color w:val="000000"/>
          <w:sz w:val="32"/>
          <w:szCs w:val="32"/>
          <w:shd w:val="clear" w:color="auto" w:fill="FFFFFF"/>
        </w:rPr>
        <w:t>採</w:t>
      </w:r>
      <w:proofErr w:type="gramEnd"/>
      <w:r>
        <w:rPr>
          <w:rFonts w:ascii="標楷體" w:eastAsia="標楷體" w:hAnsi="標楷體"/>
          <w:color w:val="000000"/>
          <w:sz w:val="32"/>
          <w:szCs w:val="32"/>
          <w:shd w:val="clear" w:color="auto" w:fill="FFFFFF"/>
        </w:rPr>
        <w:t>「墊付款」方式辦理，敬請審議。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通過，送請市議會審議。</w:t>
      </w:r>
    </w:p>
    <w:p w:rsidR="000216E4" w:rsidRDefault="000216E4">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0216E4" w:rsidRDefault="00AE1B4C">
      <w:pPr>
        <w:pStyle w:val="Textbody"/>
        <w:widowControl w:val="0"/>
        <w:tabs>
          <w:tab w:val="left" w:pos="4124"/>
        </w:tabs>
        <w:overflowPunct w:val="0"/>
        <w:spacing w:after="0" w:line="500" w:lineRule="exact"/>
        <w:ind w:left="3345" w:hanging="33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10</w:t>
      </w:r>
      <w:r>
        <w:rPr>
          <w:rFonts w:ascii="標楷體" w:eastAsia="標楷體" w:hAnsi="標楷體"/>
          <w:color w:val="000000"/>
          <w:sz w:val="32"/>
          <w:szCs w:val="32"/>
          <w:shd w:val="clear" w:color="auto" w:fill="FFFFFF"/>
        </w:rPr>
        <w:t>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運動發展局：</w:t>
      </w:r>
      <w:proofErr w:type="gramStart"/>
      <w:r>
        <w:rPr>
          <w:rFonts w:ascii="標楷體" w:eastAsia="標楷體" w:hAnsi="標楷體"/>
          <w:color w:val="000000"/>
          <w:sz w:val="32"/>
          <w:szCs w:val="32"/>
          <w:shd w:val="clear" w:color="auto" w:fill="FFFFFF"/>
        </w:rPr>
        <w:t>謹提本府獲</w:t>
      </w:r>
      <w:proofErr w:type="gramEnd"/>
      <w:r>
        <w:rPr>
          <w:rFonts w:ascii="標楷體" w:eastAsia="標楷體" w:hAnsi="標楷體"/>
          <w:color w:val="000000"/>
          <w:sz w:val="32"/>
          <w:szCs w:val="32"/>
          <w:shd w:val="clear" w:color="auto" w:fill="FFFFFF"/>
        </w:rPr>
        <w:t>財政部核定「高雄市陽明溜冰場、極限運動場及楠梓游泳池</w:t>
      </w:r>
      <w:r>
        <w:rPr>
          <w:rFonts w:ascii="標楷體" w:eastAsia="標楷體" w:hAnsi="標楷體"/>
          <w:color w:val="000000"/>
          <w:sz w:val="32"/>
          <w:szCs w:val="32"/>
          <w:shd w:val="clear" w:color="auto" w:fill="FFFFFF"/>
        </w:rPr>
        <w:t>BOT</w:t>
      </w:r>
      <w:r>
        <w:rPr>
          <w:rFonts w:ascii="標楷體" w:eastAsia="標楷體" w:hAnsi="標楷體"/>
          <w:color w:val="000000"/>
          <w:sz w:val="32"/>
          <w:szCs w:val="32"/>
          <w:shd w:val="clear" w:color="auto" w:fill="FFFFFF"/>
        </w:rPr>
        <w:t>案可行性評估計畫」案補助經費新臺幣</w:t>
      </w:r>
      <w:r>
        <w:rPr>
          <w:rFonts w:ascii="標楷體" w:eastAsia="標楷體" w:hAnsi="標楷體"/>
          <w:color w:val="000000"/>
          <w:sz w:val="32"/>
          <w:szCs w:val="32"/>
          <w:shd w:val="clear" w:color="auto" w:fill="FFFFFF"/>
        </w:rPr>
        <w:t>180</w:t>
      </w:r>
      <w:r>
        <w:rPr>
          <w:rFonts w:ascii="標楷體" w:eastAsia="標楷體" w:hAnsi="標楷體"/>
          <w:color w:val="000000"/>
          <w:sz w:val="32"/>
          <w:szCs w:val="32"/>
          <w:shd w:val="clear" w:color="auto" w:fill="FFFFFF"/>
        </w:rPr>
        <w:t>萬元整，未及納入</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年度預算，擬先行墊支執行案，提請審議。</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0216E4" w:rsidRDefault="000216E4">
      <w:pPr>
        <w:pStyle w:val="Textbody"/>
        <w:widowControl w:val="0"/>
        <w:overflowPunct w:val="0"/>
        <w:spacing w:after="0" w:line="500" w:lineRule="exact"/>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參、臨時動議</w:t>
      </w:r>
    </w:p>
    <w:p w:rsidR="000216E4" w:rsidRDefault="00AE1B4C">
      <w:pPr>
        <w:pStyle w:val="Textbody"/>
        <w:widowControl w:val="0"/>
        <w:overflowPunct w:val="0"/>
        <w:spacing w:after="0" w:line="50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一、運動發展局程局長報告：</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（一）</w:t>
      </w:r>
      <w:proofErr w:type="gramStart"/>
      <w:r>
        <w:rPr>
          <w:rFonts w:ascii="標楷體" w:eastAsia="標楷體" w:hAnsi="標楷體"/>
          <w:color w:val="000000"/>
          <w:sz w:val="32"/>
          <w:szCs w:val="32"/>
          <w:shd w:val="clear" w:color="auto" w:fill="FFFFFF"/>
        </w:rPr>
        <w:t>謹訂於</w:t>
      </w:r>
      <w:proofErr w:type="gramEnd"/>
      <w:r>
        <w:rPr>
          <w:rFonts w:ascii="標楷體" w:eastAsia="標楷體" w:hAnsi="標楷體"/>
          <w:color w:val="000000"/>
          <w:sz w:val="32"/>
          <w:szCs w:val="32"/>
          <w:shd w:val="clear" w:color="auto" w:fill="FFFFFF"/>
        </w:rPr>
        <w:t>6</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7</w:t>
      </w:r>
      <w:r>
        <w:rPr>
          <w:rFonts w:ascii="標楷體" w:eastAsia="標楷體" w:hAnsi="標楷體"/>
          <w:color w:val="000000"/>
          <w:sz w:val="32"/>
          <w:szCs w:val="32"/>
          <w:shd w:val="clear" w:color="auto" w:fill="FFFFFF"/>
        </w:rPr>
        <w:t>日（星期五）下午</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時及</w:t>
      </w:r>
      <w:r>
        <w:rPr>
          <w:rFonts w:ascii="標楷體" w:eastAsia="標楷體" w:hAnsi="標楷體"/>
          <w:color w:val="000000"/>
          <w:sz w:val="32"/>
          <w:szCs w:val="32"/>
          <w:shd w:val="clear" w:color="auto" w:fill="FFFFFF"/>
        </w:rPr>
        <w:t>6</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9</w:t>
      </w:r>
      <w:r>
        <w:rPr>
          <w:rFonts w:ascii="標楷體" w:eastAsia="標楷體" w:hAnsi="標楷體"/>
          <w:color w:val="000000"/>
          <w:sz w:val="32"/>
          <w:szCs w:val="32"/>
          <w:shd w:val="clear" w:color="auto" w:fill="FFFFFF"/>
        </w:rPr>
        <w:t>日（星期日）晚間</w:t>
      </w:r>
      <w:r>
        <w:rPr>
          <w:rFonts w:ascii="標楷體" w:eastAsia="標楷體" w:hAnsi="標楷體"/>
          <w:color w:val="000000"/>
          <w:sz w:val="32"/>
          <w:szCs w:val="32"/>
          <w:shd w:val="clear" w:color="auto" w:fill="FFFFFF"/>
        </w:rPr>
        <w:t>8</w:t>
      </w:r>
      <w:r>
        <w:rPr>
          <w:rFonts w:ascii="標楷體" w:eastAsia="標楷體" w:hAnsi="標楷體"/>
          <w:color w:val="000000"/>
          <w:sz w:val="32"/>
          <w:szCs w:val="32"/>
          <w:shd w:val="clear" w:color="auto" w:fill="FFFFFF"/>
        </w:rPr>
        <w:t>時</w:t>
      </w:r>
      <w:r>
        <w:rPr>
          <w:rFonts w:ascii="標楷體" w:eastAsia="標楷體" w:hAnsi="標楷體"/>
          <w:color w:val="000000"/>
          <w:sz w:val="32"/>
          <w:szCs w:val="32"/>
          <w:shd w:val="clear" w:color="auto" w:fill="FFFFFF"/>
        </w:rPr>
        <w:t>30</w:t>
      </w:r>
      <w:r>
        <w:rPr>
          <w:rFonts w:ascii="標楷體" w:eastAsia="標楷體" w:hAnsi="標楷體"/>
          <w:color w:val="000000"/>
          <w:sz w:val="32"/>
          <w:szCs w:val="32"/>
          <w:shd w:val="clear" w:color="auto" w:fill="FFFFFF"/>
        </w:rPr>
        <w:t>分，</w:t>
      </w:r>
      <w:proofErr w:type="gramStart"/>
      <w:r>
        <w:rPr>
          <w:rFonts w:ascii="標楷體" w:eastAsia="標楷體" w:hAnsi="標楷體"/>
          <w:color w:val="000000"/>
          <w:sz w:val="32"/>
          <w:szCs w:val="32"/>
          <w:shd w:val="clear" w:color="auto" w:fill="FFFFFF"/>
        </w:rPr>
        <w:t>假本市</w:t>
      </w:r>
      <w:proofErr w:type="gramEnd"/>
      <w:r>
        <w:rPr>
          <w:rFonts w:ascii="標楷體" w:eastAsia="標楷體" w:hAnsi="標楷體"/>
          <w:color w:val="000000"/>
          <w:sz w:val="32"/>
          <w:szCs w:val="32"/>
          <w:shd w:val="clear" w:color="auto" w:fill="FFFFFF"/>
        </w:rPr>
        <w:t>音樂館前廣場，舉辦「</w:t>
      </w:r>
      <w:r>
        <w:rPr>
          <w:rFonts w:ascii="標楷體" w:eastAsia="標楷體" w:hAnsi="標楷體"/>
          <w:color w:val="000000"/>
          <w:sz w:val="32"/>
          <w:szCs w:val="32"/>
          <w:shd w:val="clear" w:color="auto" w:fill="FFFFFF"/>
        </w:rPr>
        <w:t>2019</w:t>
      </w:r>
      <w:r>
        <w:rPr>
          <w:rFonts w:ascii="標楷體" w:eastAsia="標楷體" w:hAnsi="標楷體"/>
          <w:color w:val="000000"/>
          <w:sz w:val="32"/>
          <w:szCs w:val="32"/>
          <w:shd w:val="clear" w:color="auto" w:fill="FFFFFF"/>
        </w:rPr>
        <w:t>端午龍舟嘉年華」開幕與閉幕典禮，敬邀各位首長共襄盛舉。</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（二）另本府首長龍舟隊練習日及表演賽，分別訂於</w:t>
      </w:r>
      <w:r>
        <w:rPr>
          <w:rFonts w:ascii="標楷體" w:eastAsia="標楷體" w:hAnsi="標楷體"/>
          <w:color w:val="000000"/>
          <w:sz w:val="32"/>
          <w:szCs w:val="32"/>
          <w:shd w:val="clear" w:color="auto" w:fill="FFFFFF"/>
        </w:rPr>
        <w:t>6</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6</w:t>
      </w:r>
      <w:r>
        <w:rPr>
          <w:rFonts w:ascii="標楷體" w:eastAsia="標楷體" w:hAnsi="標楷體"/>
          <w:color w:val="000000"/>
          <w:sz w:val="32"/>
          <w:szCs w:val="32"/>
          <w:shd w:val="clear" w:color="auto" w:fill="FFFFFF"/>
        </w:rPr>
        <w:t>日（星期四）下午</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時</w:t>
      </w:r>
      <w:r>
        <w:rPr>
          <w:rFonts w:ascii="標楷體" w:eastAsia="標楷體" w:hAnsi="標楷體"/>
          <w:color w:val="000000"/>
          <w:sz w:val="32"/>
          <w:szCs w:val="32"/>
          <w:shd w:val="clear" w:color="auto" w:fill="FFFFFF"/>
        </w:rPr>
        <w:t>30</w:t>
      </w:r>
      <w:r>
        <w:rPr>
          <w:rFonts w:ascii="標楷體" w:eastAsia="標楷體" w:hAnsi="標楷體"/>
          <w:color w:val="000000"/>
          <w:sz w:val="32"/>
          <w:szCs w:val="32"/>
          <w:shd w:val="clear" w:color="auto" w:fill="FFFFFF"/>
        </w:rPr>
        <w:t>分及</w:t>
      </w:r>
      <w:r>
        <w:rPr>
          <w:rFonts w:ascii="標楷體" w:eastAsia="標楷體" w:hAnsi="標楷體"/>
          <w:color w:val="000000"/>
          <w:sz w:val="32"/>
          <w:szCs w:val="32"/>
          <w:shd w:val="clear" w:color="auto" w:fill="FFFFFF"/>
        </w:rPr>
        <w:t>6</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9</w:t>
      </w:r>
      <w:r>
        <w:rPr>
          <w:rFonts w:ascii="標楷體" w:eastAsia="標楷體" w:hAnsi="標楷體"/>
          <w:color w:val="000000"/>
          <w:sz w:val="32"/>
          <w:szCs w:val="32"/>
          <w:shd w:val="clear" w:color="auto" w:fill="FFFFFF"/>
        </w:rPr>
        <w:t>日（星期日）下午</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時，</w:t>
      </w:r>
      <w:proofErr w:type="gramStart"/>
      <w:r>
        <w:rPr>
          <w:rFonts w:ascii="標楷體" w:eastAsia="標楷體" w:hAnsi="標楷體"/>
          <w:color w:val="000000"/>
          <w:sz w:val="32"/>
          <w:szCs w:val="32"/>
          <w:shd w:val="clear" w:color="auto" w:fill="FFFFFF"/>
        </w:rPr>
        <w:t>假本市</w:t>
      </w:r>
      <w:proofErr w:type="gramEnd"/>
      <w:r>
        <w:rPr>
          <w:rFonts w:ascii="標楷體" w:eastAsia="標楷體" w:hAnsi="標楷體"/>
          <w:color w:val="000000"/>
          <w:sz w:val="32"/>
          <w:szCs w:val="32"/>
          <w:shd w:val="clear" w:color="auto" w:fill="FFFFFF"/>
        </w:rPr>
        <w:t>音樂館前廣場舉行，特此提醒各位</w:t>
      </w:r>
      <w:proofErr w:type="gramStart"/>
      <w:r>
        <w:rPr>
          <w:rFonts w:ascii="標楷體" w:eastAsia="標楷體" w:hAnsi="標楷體"/>
          <w:color w:val="000000"/>
          <w:sz w:val="32"/>
          <w:szCs w:val="32"/>
          <w:shd w:val="clear" w:color="auto" w:fill="FFFFFF"/>
        </w:rPr>
        <w:t>首長著</w:t>
      </w:r>
      <w:proofErr w:type="gramEnd"/>
      <w:r>
        <w:rPr>
          <w:rFonts w:ascii="標楷體" w:eastAsia="標楷體" w:hAnsi="標楷體"/>
          <w:color w:val="000000"/>
          <w:sz w:val="32"/>
          <w:szCs w:val="32"/>
          <w:shd w:val="clear" w:color="auto" w:fill="FFFFFF"/>
        </w:rPr>
        <w:t>輕便衣物並注意防</w:t>
      </w:r>
      <w:proofErr w:type="gramStart"/>
      <w:r>
        <w:rPr>
          <w:rFonts w:ascii="標楷體" w:eastAsia="標楷體" w:hAnsi="標楷體"/>
          <w:color w:val="000000"/>
          <w:sz w:val="32"/>
          <w:szCs w:val="32"/>
          <w:shd w:val="clear" w:color="auto" w:fill="FFFFFF"/>
        </w:rPr>
        <w:t>曬</w:t>
      </w:r>
      <w:proofErr w:type="gramEnd"/>
      <w:r>
        <w:rPr>
          <w:rFonts w:ascii="標楷體" w:eastAsia="標楷體" w:hAnsi="標楷體"/>
          <w:color w:val="000000"/>
          <w:sz w:val="32"/>
          <w:szCs w:val="32"/>
          <w:shd w:val="clear" w:color="auto" w:fill="FFFFFF"/>
        </w:rPr>
        <w:t>，本局亦將準備棉手套、毛巾等相關物品。</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pacing w:val="-16"/>
          <w:sz w:val="32"/>
          <w:szCs w:val="32"/>
          <w:shd w:val="clear" w:color="auto" w:fill="FFFFFF"/>
        </w:rPr>
      </w:pPr>
      <w:r>
        <w:rPr>
          <w:rFonts w:ascii="標楷體" w:eastAsia="標楷體" w:hAnsi="標楷體"/>
          <w:color w:val="000000"/>
          <w:spacing w:val="-16"/>
          <w:sz w:val="32"/>
          <w:szCs w:val="32"/>
          <w:shd w:val="clear" w:color="auto" w:fill="FFFFFF"/>
        </w:rPr>
        <w:t>（三）本府首長主管運動現況與工作壓力調查分析報告。</w:t>
      </w:r>
    </w:p>
    <w:p w:rsidR="000216E4" w:rsidRDefault="00AE1B4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謝謝運動發展局程局長的用心。</w:t>
      </w:r>
    </w:p>
    <w:p w:rsidR="000216E4" w:rsidRDefault="00AE1B4C">
      <w:pPr>
        <w:pStyle w:val="Textbody"/>
        <w:widowControl w:val="0"/>
        <w:overflowPunct w:val="0"/>
        <w:spacing w:after="0" w:line="50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二、衛生局林局長報告：</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（一）近日三民區已確診</w:t>
      </w:r>
      <w:r>
        <w:rPr>
          <w:rFonts w:ascii="標楷體" w:eastAsia="標楷體" w:hAnsi="標楷體"/>
          <w:color w:val="000000"/>
          <w:sz w:val="32"/>
          <w:szCs w:val="32"/>
          <w:shd w:val="clear" w:color="auto" w:fill="FFFFFF"/>
        </w:rPr>
        <w:t>11</w:t>
      </w:r>
      <w:r>
        <w:rPr>
          <w:rFonts w:ascii="標楷體" w:eastAsia="標楷體" w:hAnsi="標楷體"/>
          <w:color w:val="000000"/>
          <w:sz w:val="32"/>
          <w:szCs w:val="32"/>
          <w:shd w:val="clear" w:color="auto" w:fill="FFFFFF"/>
        </w:rPr>
        <w:t>例本土登革熱病例，經疾病管制署發布檢驗結果血清病毒</w:t>
      </w:r>
      <w:proofErr w:type="gramStart"/>
      <w:r>
        <w:rPr>
          <w:rFonts w:ascii="標楷體" w:eastAsia="標楷體" w:hAnsi="標楷體"/>
          <w:color w:val="000000"/>
          <w:sz w:val="32"/>
          <w:szCs w:val="32"/>
          <w:shd w:val="clear" w:color="auto" w:fill="FFFFFF"/>
        </w:rPr>
        <w:t>型別皆為</w:t>
      </w:r>
      <w:proofErr w:type="gramEnd"/>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型登革熱，所幸</w:t>
      </w:r>
      <w:r>
        <w:rPr>
          <w:rFonts w:ascii="標楷體" w:eastAsia="標楷體" w:hAnsi="標楷體"/>
          <w:color w:val="000000"/>
          <w:sz w:val="32"/>
          <w:szCs w:val="32"/>
          <w:shd w:val="clear" w:color="auto" w:fill="FFFFFF"/>
        </w:rPr>
        <w:t>相關醫療院所迅速通報，</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本府防疫團隊最短時間內進行防治事宜。鑒於登革熱潛伏期約</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至</w:t>
      </w:r>
      <w:r>
        <w:rPr>
          <w:rFonts w:ascii="標楷體" w:eastAsia="標楷體" w:hAnsi="標楷體"/>
          <w:color w:val="000000"/>
          <w:sz w:val="32"/>
          <w:szCs w:val="32"/>
          <w:shd w:val="clear" w:color="auto" w:fill="FFFFFF"/>
        </w:rPr>
        <w:t>14</w:t>
      </w:r>
      <w:r>
        <w:rPr>
          <w:rFonts w:ascii="標楷體" w:eastAsia="標楷體" w:hAnsi="標楷體"/>
          <w:color w:val="000000"/>
          <w:sz w:val="32"/>
          <w:szCs w:val="32"/>
          <w:shd w:val="clear" w:color="auto" w:fill="FFFFFF"/>
        </w:rPr>
        <w:t>日，未來</w:t>
      </w:r>
      <w:r>
        <w:rPr>
          <w:rFonts w:ascii="標楷體" w:eastAsia="標楷體" w:hAnsi="標楷體"/>
          <w:color w:val="000000"/>
          <w:sz w:val="32"/>
          <w:szCs w:val="32"/>
          <w:shd w:val="clear" w:color="auto" w:fill="FFFFFF"/>
        </w:rPr>
        <w:t>1</w:t>
      </w:r>
      <w:r>
        <w:rPr>
          <w:rFonts w:ascii="標楷體" w:eastAsia="標楷體" w:hAnsi="標楷體"/>
          <w:color w:val="000000"/>
          <w:sz w:val="32"/>
          <w:szCs w:val="32"/>
          <w:shd w:val="clear" w:color="auto" w:fill="FFFFFF"/>
        </w:rPr>
        <w:t>至</w:t>
      </w:r>
      <w:r>
        <w:rPr>
          <w:rFonts w:ascii="標楷體" w:eastAsia="標楷體" w:hAnsi="標楷體"/>
          <w:color w:val="000000"/>
          <w:sz w:val="32"/>
          <w:szCs w:val="32"/>
          <w:shd w:val="clear" w:color="auto" w:fill="FFFFFF"/>
        </w:rPr>
        <w:t>2</w:t>
      </w:r>
      <w:proofErr w:type="gramStart"/>
      <w:r>
        <w:rPr>
          <w:rFonts w:ascii="標楷體" w:eastAsia="標楷體" w:hAnsi="標楷體"/>
          <w:color w:val="000000"/>
          <w:sz w:val="32"/>
          <w:szCs w:val="32"/>
          <w:shd w:val="clear" w:color="auto" w:fill="FFFFFF"/>
        </w:rPr>
        <w:t>週</w:t>
      </w:r>
      <w:proofErr w:type="gramEnd"/>
      <w:r>
        <w:rPr>
          <w:rFonts w:ascii="標楷體" w:eastAsia="標楷體" w:hAnsi="標楷體"/>
          <w:color w:val="000000"/>
          <w:sz w:val="32"/>
          <w:szCs w:val="32"/>
          <w:shd w:val="clear" w:color="auto" w:fill="FFFFFF"/>
        </w:rPr>
        <w:t>仍有病例增加之可能。</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（二）考量此次病毒</w:t>
      </w:r>
      <w:proofErr w:type="gramStart"/>
      <w:r>
        <w:rPr>
          <w:rFonts w:ascii="標楷體" w:eastAsia="標楷體" w:hAnsi="標楷體"/>
          <w:color w:val="000000"/>
          <w:sz w:val="32"/>
          <w:szCs w:val="32"/>
          <w:shd w:val="clear" w:color="auto" w:fill="FFFFFF"/>
        </w:rPr>
        <w:t>型別皆為</w:t>
      </w:r>
      <w:proofErr w:type="gramEnd"/>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型登革熱，有別於以往高雄過去發生之第</w:t>
      </w:r>
      <w:r>
        <w:rPr>
          <w:rFonts w:ascii="標楷體" w:eastAsia="標楷體" w:hAnsi="標楷體"/>
          <w:color w:val="000000"/>
          <w:sz w:val="32"/>
          <w:szCs w:val="32"/>
          <w:shd w:val="clear" w:color="auto" w:fill="FFFFFF"/>
        </w:rPr>
        <w:t>1</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2</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型，</w:t>
      </w:r>
      <w:proofErr w:type="gramStart"/>
      <w:r>
        <w:rPr>
          <w:rFonts w:ascii="標楷體" w:eastAsia="標楷體" w:hAnsi="標楷體"/>
          <w:color w:val="000000"/>
          <w:sz w:val="32"/>
          <w:szCs w:val="32"/>
          <w:shd w:val="clear" w:color="auto" w:fill="FFFFFF"/>
        </w:rPr>
        <w:t>爰</w:t>
      </w:r>
      <w:proofErr w:type="gramEnd"/>
      <w:r>
        <w:rPr>
          <w:rFonts w:ascii="標楷體" w:eastAsia="標楷體" w:hAnsi="標楷體"/>
          <w:color w:val="000000"/>
          <w:sz w:val="32"/>
          <w:szCs w:val="32"/>
          <w:shd w:val="clear" w:color="auto" w:fill="FFFFFF"/>
        </w:rPr>
        <w:t>普遍民眾並無抗體，相對</w:t>
      </w:r>
      <w:proofErr w:type="gramStart"/>
      <w:r>
        <w:rPr>
          <w:rFonts w:ascii="標楷體" w:eastAsia="標楷體" w:hAnsi="標楷體"/>
          <w:color w:val="000000"/>
          <w:sz w:val="32"/>
          <w:szCs w:val="32"/>
          <w:shd w:val="clear" w:color="auto" w:fill="FFFFFF"/>
        </w:rPr>
        <w:t>疫</w:t>
      </w:r>
      <w:proofErr w:type="gramEnd"/>
      <w:r>
        <w:rPr>
          <w:rFonts w:ascii="標楷體" w:eastAsia="標楷體" w:hAnsi="標楷體"/>
          <w:color w:val="000000"/>
          <w:sz w:val="32"/>
          <w:szCs w:val="32"/>
          <w:shd w:val="clear" w:color="auto" w:fill="FFFFFF"/>
        </w:rPr>
        <w:t>情傳播風險較高。本局將持續監控</w:t>
      </w:r>
      <w:proofErr w:type="gramStart"/>
      <w:r>
        <w:rPr>
          <w:rFonts w:ascii="標楷體" w:eastAsia="標楷體" w:hAnsi="標楷體"/>
          <w:color w:val="000000"/>
          <w:sz w:val="32"/>
          <w:szCs w:val="32"/>
          <w:shd w:val="clear" w:color="auto" w:fill="FFFFFF"/>
        </w:rPr>
        <w:t>疫</w:t>
      </w:r>
      <w:proofErr w:type="gramEnd"/>
      <w:r>
        <w:rPr>
          <w:rFonts w:ascii="標楷體" w:eastAsia="標楷體" w:hAnsi="標楷體"/>
          <w:color w:val="000000"/>
          <w:sz w:val="32"/>
          <w:szCs w:val="32"/>
          <w:shd w:val="clear" w:color="auto" w:fill="FFFFFF"/>
        </w:rPr>
        <w:t>情，同時協請醫療院所協助加強留意，倘發現疑似登革熱之患者應予以</w:t>
      </w:r>
      <w:r>
        <w:rPr>
          <w:rFonts w:ascii="標楷體" w:eastAsia="標楷體" w:hAnsi="標楷體"/>
          <w:color w:val="000000"/>
          <w:sz w:val="32"/>
          <w:szCs w:val="32"/>
          <w:shd w:val="clear" w:color="auto" w:fill="FFFFFF"/>
        </w:rPr>
        <w:t>NS1</w:t>
      </w:r>
      <w:proofErr w:type="gramStart"/>
      <w:r>
        <w:rPr>
          <w:rFonts w:ascii="標楷體" w:eastAsia="標楷體" w:hAnsi="標楷體"/>
          <w:color w:val="000000"/>
          <w:sz w:val="32"/>
          <w:szCs w:val="32"/>
          <w:shd w:val="clear" w:color="auto" w:fill="FFFFFF"/>
        </w:rPr>
        <w:t>快篩。</w:t>
      </w:r>
      <w:proofErr w:type="gramEnd"/>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（三）為有效防堵</w:t>
      </w:r>
      <w:proofErr w:type="gramStart"/>
      <w:r>
        <w:rPr>
          <w:rFonts w:ascii="標楷體" w:eastAsia="標楷體" w:hAnsi="標楷體"/>
          <w:color w:val="000000"/>
          <w:sz w:val="32"/>
          <w:szCs w:val="32"/>
          <w:shd w:val="clear" w:color="auto" w:fill="FFFFFF"/>
        </w:rPr>
        <w:t>疫</w:t>
      </w:r>
      <w:proofErr w:type="gramEnd"/>
      <w:r>
        <w:rPr>
          <w:rFonts w:ascii="標楷體" w:eastAsia="標楷體" w:hAnsi="標楷體"/>
          <w:color w:val="000000"/>
          <w:sz w:val="32"/>
          <w:szCs w:val="32"/>
          <w:shd w:val="clear" w:color="auto" w:fill="FFFFFF"/>
        </w:rPr>
        <w:t>情擴散，防疫團隊將採取區域防火牆策略，除</w:t>
      </w:r>
      <w:proofErr w:type="gramStart"/>
      <w:r>
        <w:rPr>
          <w:rFonts w:ascii="標楷體" w:eastAsia="標楷體" w:hAnsi="標楷體"/>
          <w:color w:val="000000"/>
          <w:sz w:val="32"/>
          <w:szCs w:val="32"/>
          <w:shd w:val="clear" w:color="auto" w:fill="FFFFFF"/>
        </w:rPr>
        <w:t>鼎字</w:t>
      </w:r>
      <w:r>
        <w:rPr>
          <w:rFonts w:ascii="標楷體" w:eastAsia="標楷體" w:hAnsi="標楷體"/>
          <w:color w:val="000000"/>
          <w:sz w:val="32"/>
          <w:szCs w:val="32"/>
          <w:shd w:val="clear" w:color="auto" w:fill="FFFFFF"/>
        </w:rPr>
        <w:t>6</w:t>
      </w:r>
      <w:r>
        <w:rPr>
          <w:rFonts w:ascii="標楷體" w:eastAsia="標楷體" w:hAnsi="標楷體"/>
          <w:color w:val="000000"/>
          <w:sz w:val="32"/>
          <w:szCs w:val="32"/>
          <w:shd w:val="clear" w:color="auto" w:fill="FFFFFF"/>
        </w:rPr>
        <w:t>個里別外</w:t>
      </w:r>
      <w:proofErr w:type="gramEnd"/>
      <w:r>
        <w:rPr>
          <w:rFonts w:ascii="標楷體" w:eastAsia="標楷體" w:hAnsi="標楷體"/>
          <w:color w:val="000000"/>
          <w:sz w:val="32"/>
          <w:szCs w:val="32"/>
          <w:shd w:val="clear" w:color="auto" w:fill="FFFFFF"/>
        </w:rPr>
        <w:t>，後續將擴大</w:t>
      </w:r>
      <w:proofErr w:type="gramStart"/>
      <w:r>
        <w:rPr>
          <w:rFonts w:ascii="標楷體" w:eastAsia="標楷體" w:hAnsi="標楷體"/>
          <w:color w:val="000000"/>
          <w:sz w:val="32"/>
          <w:szCs w:val="32"/>
          <w:shd w:val="clear" w:color="auto" w:fill="FFFFFF"/>
        </w:rPr>
        <w:t>至</w:t>
      </w:r>
      <w:r>
        <w:rPr>
          <w:rFonts w:ascii="標楷體" w:eastAsia="標楷體" w:hAnsi="標楷體"/>
          <w:color w:val="000000"/>
          <w:sz w:val="32"/>
          <w:szCs w:val="32"/>
          <w:shd w:val="clear" w:color="auto" w:fill="FFFFFF"/>
        </w:rPr>
        <w:lastRenderedPageBreak/>
        <w:t>灣字與</w:t>
      </w:r>
      <w:proofErr w:type="gramEnd"/>
      <w:r>
        <w:rPr>
          <w:rFonts w:ascii="標楷體" w:eastAsia="標楷體" w:hAnsi="標楷體"/>
          <w:color w:val="000000"/>
          <w:sz w:val="32"/>
          <w:szCs w:val="32"/>
          <w:shd w:val="clear" w:color="auto" w:fill="FFFFFF"/>
        </w:rPr>
        <w:t>本字</w:t>
      </w:r>
      <w:proofErr w:type="gramStart"/>
      <w:r>
        <w:rPr>
          <w:rFonts w:ascii="標楷體" w:eastAsia="標楷體" w:hAnsi="標楷體"/>
          <w:color w:val="000000"/>
          <w:sz w:val="32"/>
          <w:szCs w:val="32"/>
          <w:shd w:val="clear" w:color="auto" w:fill="FFFFFF"/>
        </w:rPr>
        <w:t>之里別</w:t>
      </w:r>
      <w:proofErr w:type="gramEnd"/>
      <w:r>
        <w:rPr>
          <w:rFonts w:ascii="標楷體" w:eastAsia="標楷體" w:hAnsi="標楷體"/>
          <w:color w:val="000000"/>
          <w:sz w:val="32"/>
          <w:szCs w:val="32"/>
          <w:shd w:val="clear" w:color="auto" w:fill="FFFFFF"/>
        </w:rPr>
        <w:t>，加強上開區域之防治作為。同時建請民政局、各區公所集體動員，並協請各里鄰</w:t>
      </w:r>
      <w:r>
        <w:rPr>
          <w:rFonts w:ascii="標楷體" w:eastAsia="標楷體" w:hAnsi="標楷體"/>
          <w:color w:val="000000"/>
          <w:sz w:val="32"/>
          <w:szCs w:val="32"/>
          <w:shd w:val="clear" w:color="auto" w:fill="FFFFFF"/>
        </w:rPr>
        <w:t>長及社區民眾共同配</w:t>
      </w:r>
      <w:r>
        <w:rPr>
          <w:rFonts w:ascii="標楷體" w:eastAsia="標楷體" w:hAnsi="標楷體"/>
          <w:color w:val="000000"/>
          <w:sz w:val="32"/>
          <w:szCs w:val="32"/>
        </w:rPr>
        <w:t>合防疫措施（特別是每週三之反登革熱日）；另針對高風險場域，亦建請防疫團隊及相關機關依分工權責持續加強環境管理，落實孳生源清除工作，並加強稽查。</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（四）依據登革熱傳染時程，每一波</w:t>
      </w:r>
      <w:proofErr w:type="gramStart"/>
      <w:r>
        <w:rPr>
          <w:rFonts w:ascii="標楷體" w:eastAsia="標楷體" w:hAnsi="標楷體"/>
          <w:color w:val="000000"/>
          <w:sz w:val="32"/>
          <w:szCs w:val="32"/>
        </w:rPr>
        <w:t>疫情最</w:t>
      </w:r>
      <w:proofErr w:type="gramEnd"/>
      <w:r>
        <w:rPr>
          <w:rFonts w:ascii="標楷體" w:eastAsia="標楷體" w:hAnsi="標楷體"/>
          <w:color w:val="000000"/>
          <w:sz w:val="32"/>
          <w:szCs w:val="32"/>
          <w:shd w:val="clear" w:color="auto" w:fill="FFFFFF"/>
        </w:rPr>
        <w:t>長為</w:t>
      </w:r>
      <w:r>
        <w:rPr>
          <w:rFonts w:ascii="標楷體" w:eastAsia="標楷體" w:hAnsi="標楷體"/>
          <w:color w:val="000000"/>
          <w:sz w:val="32"/>
          <w:szCs w:val="32"/>
          <w:shd w:val="clear" w:color="auto" w:fill="FFFFFF"/>
        </w:rPr>
        <w:t>31</w:t>
      </w:r>
      <w:r>
        <w:rPr>
          <w:rFonts w:ascii="標楷體" w:eastAsia="標楷體" w:hAnsi="標楷體"/>
          <w:color w:val="000000"/>
          <w:sz w:val="32"/>
          <w:szCs w:val="32"/>
          <w:shd w:val="clear" w:color="auto" w:fill="FFFFFF"/>
        </w:rPr>
        <w:t>日，</w:t>
      </w:r>
      <w:proofErr w:type="gramStart"/>
      <w:r>
        <w:rPr>
          <w:rFonts w:ascii="標楷體" w:eastAsia="標楷體" w:hAnsi="標楷體"/>
          <w:color w:val="000000"/>
          <w:sz w:val="32"/>
          <w:szCs w:val="32"/>
          <w:shd w:val="clear" w:color="auto" w:fill="FFFFFF"/>
        </w:rPr>
        <w:t>爰</w:t>
      </w:r>
      <w:proofErr w:type="gramEnd"/>
      <w:r>
        <w:rPr>
          <w:rFonts w:ascii="標楷體" w:eastAsia="標楷體" w:hAnsi="標楷體"/>
          <w:color w:val="000000"/>
          <w:sz w:val="32"/>
          <w:szCs w:val="32"/>
          <w:shd w:val="clear" w:color="auto" w:fill="FFFFFF"/>
        </w:rPr>
        <w:t>本次</w:t>
      </w:r>
      <w:proofErr w:type="gramStart"/>
      <w:r>
        <w:rPr>
          <w:rFonts w:ascii="標楷體" w:eastAsia="標楷體" w:hAnsi="標楷體"/>
          <w:color w:val="000000"/>
          <w:sz w:val="32"/>
          <w:szCs w:val="32"/>
          <w:shd w:val="clear" w:color="auto" w:fill="FFFFFF"/>
        </w:rPr>
        <w:t>疫情約</w:t>
      </w:r>
      <w:proofErr w:type="gramEnd"/>
      <w:r>
        <w:rPr>
          <w:rFonts w:ascii="標楷體" w:eastAsia="標楷體" w:hAnsi="標楷體"/>
          <w:color w:val="000000"/>
          <w:sz w:val="32"/>
          <w:szCs w:val="32"/>
          <w:shd w:val="clear" w:color="auto" w:fill="FFFFFF"/>
        </w:rPr>
        <w:t>可於</w:t>
      </w:r>
      <w:r>
        <w:rPr>
          <w:rFonts w:ascii="標楷體" w:eastAsia="標楷體" w:hAnsi="標楷體"/>
          <w:color w:val="000000"/>
          <w:sz w:val="32"/>
          <w:szCs w:val="32"/>
          <w:shd w:val="clear" w:color="auto" w:fill="FFFFFF"/>
        </w:rPr>
        <w:t>7</w:t>
      </w:r>
      <w:r>
        <w:rPr>
          <w:rFonts w:ascii="標楷體" w:eastAsia="標楷體" w:hAnsi="標楷體"/>
          <w:color w:val="000000"/>
          <w:sz w:val="32"/>
          <w:szCs w:val="32"/>
          <w:shd w:val="clear" w:color="auto" w:fill="FFFFFF"/>
        </w:rPr>
        <w:t>月份上旬確定是否獲得控制。</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（五）有關防疫工作所需經費，本局除持續向中央爭取外，另將依程序</w:t>
      </w:r>
      <w:proofErr w:type="gramStart"/>
      <w:r>
        <w:rPr>
          <w:rFonts w:ascii="標楷體" w:eastAsia="標楷體" w:hAnsi="標楷體"/>
          <w:color w:val="000000"/>
          <w:sz w:val="32"/>
          <w:szCs w:val="32"/>
          <w:shd w:val="clear" w:color="auto" w:fill="FFFFFF"/>
        </w:rPr>
        <w:t>簽請動支</w:t>
      </w:r>
      <w:proofErr w:type="gramEnd"/>
      <w:r>
        <w:rPr>
          <w:rFonts w:ascii="標楷體" w:eastAsia="標楷體" w:hAnsi="標楷體"/>
          <w:color w:val="000000"/>
          <w:sz w:val="32"/>
          <w:szCs w:val="32"/>
          <w:shd w:val="clear" w:color="auto" w:fill="FFFFFF"/>
        </w:rPr>
        <w:t>市府第二預備金。</w:t>
      </w:r>
    </w:p>
    <w:p w:rsidR="000216E4" w:rsidRDefault="00AE1B4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誠如衛生局林局長所言，本次</w:t>
      </w:r>
      <w:r>
        <w:rPr>
          <w:rFonts w:ascii="標楷體" w:eastAsia="標楷體" w:hAnsi="標楷體"/>
          <w:color w:val="000000"/>
          <w:sz w:val="32"/>
          <w:szCs w:val="32"/>
          <w:shd w:val="clear" w:color="auto" w:fill="FFFFFF"/>
        </w:rPr>
        <w:t>11</w:t>
      </w:r>
      <w:r>
        <w:rPr>
          <w:rFonts w:ascii="標楷體" w:eastAsia="標楷體" w:hAnsi="標楷體"/>
          <w:color w:val="000000"/>
          <w:sz w:val="32"/>
          <w:szCs w:val="32"/>
          <w:shd w:val="clear" w:color="auto" w:fill="FFFFFF"/>
        </w:rPr>
        <w:t>案確診病例病毒</w:t>
      </w:r>
      <w:proofErr w:type="gramStart"/>
      <w:r>
        <w:rPr>
          <w:rFonts w:ascii="標楷體" w:eastAsia="標楷體" w:hAnsi="標楷體"/>
          <w:color w:val="000000"/>
          <w:sz w:val="32"/>
          <w:szCs w:val="32"/>
          <w:shd w:val="clear" w:color="auto" w:fill="FFFFFF"/>
        </w:rPr>
        <w:t>型別皆為</w:t>
      </w:r>
      <w:proofErr w:type="gramEnd"/>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型登革熱，與過去流行之型別不同，多數民眾並無抗體。一旦</w:t>
      </w:r>
      <w:proofErr w:type="gramStart"/>
      <w:r>
        <w:rPr>
          <w:rFonts w:ascii="標楷體" w:eastAsia="標楷體" w:hAnsi="標楷體"/>
          <w:color w:val="000000"/>
          <w:sz w:val="32"/>
          <w:szCs w:val="32"/>
          <w:shd w:val="clear" w:color="auto" w:fill="FFFFFF"/>
        </w:rPr>
        <w:t>疫</w:t>
      </w:r>
      <w:proofErr w:type="gramEnd"/>
      <w:r>
        <w:rPr>
          <w:rFonts w:ascii="標楷體" w:eastAsia="標楷體" w:hAnsi="標楷體"/>
          <w:color w:val="000000"/>
          <w:sz w:val="32"/>
          <w:szCs w:val="32"/>
          <w:shd w:val="clear" w:color="auto" w:fill="FFFFFF"/>
        </w:rPr>
        <w:t>情蔓延，不僅危害市民健康安全，亦將重創本市</w:t>
      </w:r>
      <w:r>
        <w:rPr>
          <w:rFonts w:ascii="標楷體" w:eastAsia="標楷體" w:hAnsi="標楷體"/>
          <w:color w:val="000000"/>
          <w:sz w:val="32"/>
          <w:szCs w:val="32"/>
          <w:shd w:val="clear" w:color="auto" w:fill="FFFFFF"/>
        </w:rPr>
        <w:t>形象，連帶影響至本市觀光人潮及業者投資意願，茲事體大。「防疫如同作戰」，為遏止此波</w:t>
      </w:r>
      <w:proofErr w:type="gramStart"/>
      <w:r>
        <w:rPr>
          <w:rFonts w:ascii="標楷體" w:eastAsia="標楷體" w:hAnsi="標楷體"/>
          <w:color w:val="000000"/>
          <w:sz w:val="32"/>
          <w:szCs w:val="32"/>
          <w:shd w:val="clear" w:color="auto" w:fill="FFFFFF"/>
        </w:rPr>
        <w:t>疫</w:t>
      </w:r>
      <w:proofErr w:type="gramEnd"/>
      <w:r>
        <w:rPr>
          <w:rFonts w:ascii="標楷體" w:eastAsia="標楷體" w:hAnsi="標楷體"/>
          <w:color w:val="000000"/>
          <w:sz w:val="32"/>
          <w:szCs w:val="32"/>
          <w:shd w:val="clear" w:color="auto" w:fill="FFFFFF"/>
        </w:rPr>
        <w:t>情，請環保局、民政局、各區公所（特別是三民區公所）等防疫團隊加強執行防疫工作，亦請警察局及消防局</w:t>
      </w:r>
      <w:proofErr w:type="gramStart"/>
      <w:r>
        <w:rPr>
          <w:rFonts w:ascii="標楷體" w:eastAsia="標楷體" w:hAnsi="標楷體"/>
          <w:color w:val="000000"/>
          <w:sz w:val="32"/>
          <w:szCs w:val="32"/>
          <w:shd w:val="clear" w:color="auto" w:fill="FFFFFF"/>
        </w:rPr>
        <w:t>協請義警</w:t>
      </w:r>
      <w:proofErr w:type="gramEnd"/>
      <w:r>
        <w:rPr>
          <w:rFonts w:ascii="標楷體" w:eastAsia="標楷體" w:hAnsi="標楷體"/>
          <w:color w:val="000000"/>
          <w:sz w:val="32"/>
          <w:szCs w:val="32"/>
          <w:shd w:val="clear" w:color="auto" w:fill="FFFFFF"/>
        </w:rPr>
        <w:t>、義消、民防共同投入防治，並請秘書長協助督導，每日掌握防疫團隊落實情形。</w:t>
      </w:r>
    </w:p>
    <w:p w:rsidR="000216E4" w:rsidRDefault="00AE1B4C">
      <w:pPr>
        <w:pStyle w:val="Textbody"/>
        <w:widowControl w:val="0"/>
        <w:overflowPunct w:val="0"/>
        <w:spacing w:after="0" w:line="500" w:lineRule="exact"/>
        <w:ind w:firstLine="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三、</w:t>
      </w:r>
      <w:proofErr w:type="gramStart"/>
      <w:r>
        <w:rPr>
          <w:rFonts w:ascii="標楷體" w:eastAsia="標楷體" w:hAnsi="標楷體"/>
          <w:b/>
          <w:color w:val="000000"/>
          <w:sz w:val="32"/>
          <w:szCs w:val="32"/>
          <w:shd w:val="clear" w:color="auto" w:fill="FFFFFF"/>
        </w:rPr>
        <w:t>洪副市長</w:t>
      </w:r>
      <w:proofErr w:type="gramEnd"/>
      <w:r>
        <w:rPr>
          <w:rFonts w:ascii="標楷體" w:eastAsia="標楷體" w:hAnsi="標楷體"/>
          <w:b/>
          <w:color w:val="000000"/>
          <w:sz w:val="32"/>
          <w:szCs w:val="32"/>
          <w:shd w:val="clear" w:color="auto" w:fill="FFFFFF"/>
        </w:rPr>
        <w:t>報告：</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關於本府</w:t>
      </w:r>
      <w:proofErr w:type="gramStart"/>
      <w:r>
        <w:rPr>
          <w:rFonts w:ascii="標楷體" w:eastAsia="標楷體" w:hAnsi="標楷體"/>
          <w:color w:val="000000"/>
          <w:sz w:val="32"/>
          <w:szCs w:val="32"/>
        </w:rPr>
        <w:t>109</w:t>
      </w:r>
      <w:proofErr w:type="gramEnd"/>
      <w:r>
        <w:rPr>
          <w:rFonts w:ascii="標楷體" w:eastAsia="標楷體" w:hAnsi="標楷體"/>
          <w:color w:val="000000"/>
          <w:sz w:val="32"/>
          <w:szCs w:val="32"/>
        </w:rPr>
        <w:t>年度總預算案籌編事宜，本人業已召集主計處、財政局等機關</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擬五項原則，說明如</w:t>
      </w:r>
      <w:proofErr w:type="gramStart"/>
      <w:r>
        <w:rPr>
          <w:rFonts w:ascii="標楷體" w:eastAsia="標楷體" w:hAnsi="標楷體"/>
          <w:color w:val="000000"/>
          <w:sz w:val="32"/>
          <w:szCs w:val="32"/>
        </w:rPr>
        <w:t>后</w:t>
      </w:r>
      <w:proofErr w:type="gramEnd"/>
      <w:r>
        <w:rPr>
          <w:rFonts w:ascii="標楷體" w:eastAsia="標楷體" w:hAnsi="標楷體"/>
          <w:color w:val="000000"/>
          <w:sz w:val="32"/>
          <w:szCs w:val="32"/>
        </w:rPr>
        <w:t>：</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（一）請各機關掌握</w:t>
      </w:r>
      <w:r>
        <w:rPr>
          <w:rFonts w:ascii="標楷體" w:eastAsia="標楷體" w:hAnsi="標楷體"/>
          <w:color w:val="000000"/>
          <w:sz w:val="32"/>
          <w:szCs w:val="32"/>
        </w:rPr>
        <w:t>量入為出原則進行預算編列。</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（二）為</w:t>
      </w:r>
      <w:proofErr w:type="gramStart"/>
      <w:r>
        <w:rPr>
          <w:rFonts w:ascii="標楷體" w:eastAsia="標楷體" w:hAnsi="標楷體"/>
          <w:color w:val="000000"/>
          <w:sz w:val="32"/>
          <w:szCs w:val="32"/>
        </w:rPr>
        <w:t>撙</w:t>
      </w:r>
      <w:proofErr w:type="gramEnd"/>
      <w:r>
        <w:rPr>
          <w:rFonts w:ascii="標楷體" w:eastAsia="標楷體" w:hAnsi="標楷體"/>
          <w:color w:val="000000"/>
          <w:sz w:val="32"/>
          <w:szCs w:val="32"/>
        </w:rPr>
        <w:t>節經費，各機關編列預算應秉持零基預算精神。</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lastRenderedPageBreak/>
        <w:t>（三）各機關編列預算之項目，應以落實市長之政見為優先。</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（四）本府非法定之社會福利支出及人事費，除特殊情形另</w:t>
      </w:r>
      <w:proofErr w:type="gramStart"/>
      <w:r>
        <w:rPr>
          <w:rFonts w:ascii="標楷體" w:eastAsia="標楷體" w:hAnsi="標楷體"/>
          <w:color w:val="000000"/>
          <w:sz w:val="32"/>
          <w:szCs w:val="32"/>
        </w:rPr>
        <w:t>予考量外</w:t>
      </w:r>
      <w:proofErr w:type="gramEnd"/>
      <w:r>
        <w:rPr>
          <w:rFonts w:ascii="標楷體" w:eastAsia="標楷體" w:hAnsi="標楷體"/>
          <w:color w:val="000000"/>
          <w:sz w:val="32"/>
          <w:szCs w:val="32"/>
        </w:rPr>
        <w:t>，應以不增加為原則進行編列。</w:t>
      </w:r>
    </w:p>
    <w:p w:rsidR="000216E4" w:rsidRDefault="00AE1B4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（五）為加速推展基礎建設，</w:t>
      </w:r>
      <w:proofErr w:type="gramStart"/>
      <w:r>
        <w:rPr>
          <w:rFonts w:ascii="標楷體" w:eastAsia="標楷體" w:hAnsi="標楷體"/>
          <w:color w:val="000000"/>
          <w:sz w:val="32"/>
          <w:szCs w:val="32"/>
        </w:rPr>
        <w:t>爰</w:t>
      </w:r>
      <w:proofErr w:type="gramEnd"/>
      <w:r>
        <w:rPr>
          <w:rFonts w:ascii="標楷體" w:eastAsia="標楷體" w:hAnsi="標楷體"/>
          <w:color w:val="000000"/>
          <w:sz w:val="32"/>
          <w:szCs w:val="32"/>
        </w:rPr>
        <w:t>本府資本門及經常門之比例將進行適度調整。</w:t>
      </w:r>
    </w:p>
    <w:p w:rsidR="000216E4" w:rsidRDefault="00AE1B4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0216E4" w:rsidRDefault="00AE1B4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上開本府</w:t>
      </w:r>
      <w:proofErr w:type="gramStart"/>
      <w:r>
        <w:rPr>
          <w:rFonts w:ascii="標楷體" w:eastAsia="標楷體" w:hAnsi="標楷體"/>
          <w:color w:val="000000"/>
          <w:sz w:val="32"/>
          <w:szCs w:val="32"/>
          <w:shd w:val="clear" w:color="auto" w:fill="FFFFFF"/>
        </w:rPr>
        <w:t>109</w:t>
      </w:r>
      <w:proofErr w:type="gramEnd"/>
      <w:r>
        <w:rPr>
          <w:rFonts w:ascii="標楷體" w:eastAsia="標楷體" w:hAnsi="標楷體"/>
          <w:color w:val="000000"/>
          <w:sz w:val="32"/>
          <w:szCs w:val="32"/>
          <w:shd w:val="clear" w:color="auto" w:fill="FFFFFF"/>
        </w:rPr>
        <w:t>年度總預算案籌編原則，請各局處共體時</w:t>
      </w:r>
      <w:proofErr w:type="gramStart"/>
      <w:r>
        <w:rPr>
          <w:rFonts w:ascii="標楷體" w:eastAsia="標楷體" w:hAnsi="標楷體"/>
          <w:color w:val="000000"/>
          <w:sz w:val="32"/>
          <w:szCs w:val="32"/>
          <w:shd w:val="clear" w:color="auto" w:fill="FFFFFF"/>
        </w:rPr>
        <w:t>艱</w:t>
      </w:r>
      <w:proofErr w:type="gramEnd"/>
      <w:r>
        <w:rPr>
          <w:rFonts w:ascii="標楷體" w:eastAsia="標楷體" w:hAnsi="標楷體"/>
          <w:color w:val="000000"/>
          <w:sz w:val="32"/>
          <w:szCs w:val="32"/>
          <w:shd w:val="clear" w:color="auto" w:fill="FFFFFF"/>
        </w:rPr>
        <w:t>配合辦理，如有特殊情形，再另行個案討論。</w:t>
      </w:r>
    </w:p>
    <w:p w:rsidR="000216E4" w:rsidRDefault="000216E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p>
    <w:p w:rsidR="000216E4" w:rsidRDefault="00AE1B4C">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0216E4" w:rsidRDefault="00AE1B4C">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一、隨著畢業季及暑假即將來臨，針對年輕學子喜愛前往戲水之地點，請各水域</w:t>
      </w:r>
      <w:r>
        <w:rPr>
          <w:rFonts w:ascii="標楷體" w:eastAsia="標楷體" w:hAnsi="標楷體"/>
          <w:color w:val="000000"/>
          <w:sz w:val="32"/>
          <w:szCs w:val="32"/>
          <w:shd w:val="clear" w:color="auto" w:fill="FFFFFF"/>
        </w:rPr>
        <w:t>主管機關全面檢視各項警示標語（特別是危險水域），以避免不幸事件發生。另暑假期間為觀光旅遊旺季</w:t>
      </w:r>
      <w:r>
        <w:rPr>
          <w:rFonts w:ascii="標楷體" w:eastAsia="標楷體" w:hAnsi="標楷體"/>
          <w:color w:val="000000"/>
          <w:sz w:val="32"/>
          <w:szCs w:val="32"/>
          <w:shd w:val="clear" w:color="auto" w:fill="FFFFFF"/>
        </w:rPr>
        <w:t>，請各機關加強檢視</w:t>
      </w:r>
      <w:proofErr w:type="gramStart"/>
      <w:r>
        <w:rPr>
          <w:rFonts w:ascii="標楷體" w:eastAsia="標楷體" w:hAnsi="標楷體"/>
          <w:color w:val="000000"/>
          <w:sz w:val="32"/>
          <w:szCs w:val="32"/>
          <w:shd w:val="clear" w:color="auto" w:fill="FFFFFF"/>
        </w:rPr>
        <w:t>權管場域</w:t>
      </w:r>
      <w:proofErr w:type="gramEnd"/>
      <w:r>
        <w:rPr>
          <w:rFonts w:ascii="標楷體" w:eastAsia="標楷體" w:hAnsi="標楷體"/>
          <w:color w:val="000000"/>
          <w:sz w:val="32"/>
          <w:szCs w:val="32"/>
          <w:shd w:val="clear" w:color="auto" w:fill="FFFFFF"/>
        </w:rPr>
        <w:t>之指引、標示設施（例如月世界等觀光景點），提供遊客優質遊憩品質。</w:t>
      </w:r>
    </w:p>
    <w:p w:rsidR="000216E4" w:rsidRDefault="00AE1B4C">
      <w:pPr>
        <w:pStyle w:val="Textbody"/>
        <w:widowControl w:val="0"/>
        <w:overflowPunct w:val="0"/>
        <w:spacing w:after="0" w:line="50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二、市政總質詢已於昨（</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）日上午結束，感謝各位首長這段時間備</w:t>
      </w:r>
      <w:proofErr w:type="gramStart"/>
      <w:r>
        <w:rPr>
          <w:rFonts w:ascii="標楷體" w:eastAsia="標楷體" w:hAnsi="標楷體"/>
          <w:color w:val="000000"/>
          <w:sz w:val="32"/>
          <w:szCs w:val="32"/>
          <w:shd w:val="clear" w:color="auto" w:fill="FFFFFF"/>
        </w:rPr>
        <w:t>詢</w:t>
      </w:r>
      <w:proofErr w:type="gramEnd"/>
      <w:r>
        <w:rPr>
          <w:rFonts w:ascii="標楷體" w:eastAsia="標楷體" w:hAnsi="標楷體"/>
          <w:color w:val="000000"/>
          <w:sz w:val="32"/>
          <w:szCs w:val="32"/>
          <w:shd w:val="clear" w:color="auto" w:fill="FFFFFF"/>
        </w:rPr>
        <w:t>的辛勞。總質詢期間有諸多議員提出寶貴意見及建議事項，</w:t>
      </w:r>
      <w:proofErr w:type="gramStart"/>
      <w:r>
        <w:rPr>
          <w:rFonts w:ascii="標楷體" w:eastAsia="標楷體" w:hAnsi="標楷體"/>
          <w:color w:val="000000"/>
          <w:sz w:val="32"/>
          <w:szCs w:val="32"/>
          <w:shd w:val="clear" w:color="auto" w:fill="FFFFFF"/>
        </w:rPr>
        <w:t>請權管</w:t>
      </w:r>
      <w:proofErr w:type="gramEnd"/>
      <w:r>
        <w:rPr>
          <w:rFonts w:ascii="標楷體" w:eastAsia="標楷體" w:hAnsi="標楷體"/>
          <w:color w:val="000000"/>
          <w:sz w:val="32"/>
          <w:szCs w:val="32"/>
          <w:shd w:val="clear" w:color="auto" w:fill="FFFFFF"/>
        </w:rPr>
        <w:t>機關列案追蹤並</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議辦理；而針對議員提出施政待改進之處，亦請各機關虛心檢討改進。</w:t>
      </w:r>
    </w:p>
    <w:p w:rsidR="000216E4" w:rsidRDefault="00AE1B4C">
      <w:pPr>
        <w:pStyle w:val="Textbody"/>
        <w:widowControl w:val="0"/>
        <w:overflowPunct w:val="0"/>
        <w:spacing w:after="0" w:line="50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三、近日媒體雜誌公布縣市長施政滿意度調查，請各機關進一步瞭解各面向之調查結果，</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作為施政之參考，並持續努力精進本府各項施政品質。</w:t>
      </w:r>
    </w:p>
    <w:p w:rsidR="000216E4" w:rsidRDefault="00AE1B4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散　會</w:t>
      </w:r>
      <w:r>
        <w:rPr>
          <w:rFonts w:ascii="標楷體" w:eastAsia="標楷體" w:hAnsi="標楷體"/>
          <w:color w:val="000000"/>
          <w:sz w:val="32"/>
          <w:szCs w:val="32"/>
          <w:shd w:val="clear" w:color="auto" w:fill="FFFFFF"/>
        </w:rPr>
        <w:t>：下午</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時</w:t>
      </w:r>
      <w:r>
        <w:rPr>
          <w:rFonts w:ascii="標楷體" w:eastAsia="標楷體" w:hAnsi="標楷體"/>
          <w:color w:val="000000"/>
          <w:sz w:val="32"/>
          <w:szCs w:val="32"/>
          <w:shd w:val="clear" w:color="auto" w:fill="FFFFFF"/>
        </w:rPr>
        <w:t>16</w:t>
      </w:r>
      <w:r>
        <w:rPr>
          <w:rFonts w:ascii="標楷體" w:eastAsia="標楷體" w:hAnsi="標楷體"/>
          <w:color w:val="000000"/>
          <w:sz w:val="32"/>
          <w:szCs w:val="32"/>
          <w:shd w:val="clear" w:color="auto" w:fill="FFFFFF"/>
        </w:rPr>
        <w:t>分。</w:t>
      </w:r>
    </w:p>
    <w:sectPr w:rsidR="000216E4">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4C" w:rsidRDefault="00AE1B4C">
      <w:pPr>
        <w:rPr>
          <w:rFonts w:hint="eastAsia"/>
        </w:rPr>
      </w:pPr>
      <w:r>
        <w:separator/>
      </w:r>
    </w:p>
  </w:endnote>
  <w:endnote w:type="continuationSeparator" w:id="0">
    <w:p w:rsidR="00AE1B4C" w:rsidRDefault="00AE1B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56" w:rsidRDefault="00AE1B4C">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00813">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4C" w:rsidRDefault="00AE1B4C">
      <w:pPr>
        <w:rPr>
          <w:rFonts w:hint="eastAsia"/>
        </w:rPr>
      </w:pPr>
      <w:r>
        <w:rPr>
          <w:color w:val="000000"/>
        </w:rPr>
        <w:separator/>
      </w:r>
    </w:p>
  </w:footnote>
  <w:footnote w:type="continuationSeparator" w:id="0">
    <w:p w:rsidR="00AE1B4C" w:rsidRDefault="00AE1B4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16E4"/>
    <w:rsid w:val="000216E4"/>
    <w:rsid w:val="00AE1B4C"/>
    <w:rsid w:val="00C00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NumberingSymbols">
    <w:name w:val="Numbering Symbols"/>
  </w:style>
  <w:style w:type="character" w:customStyle="1" w:styleId="del">
    <w:name w:val="del"/>
  </w:style>
  <w:style w:type="character" w:customStyle="1" w:styleId="ins">
    <w:name w:val="in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NumberingSymbols">
    <w:name w:val="Numbering Symbols"/>
  </w:style>
  <w:style w:type="character" w:customStyle="1" w:styleId="del">
    <w:name w:val="del"/>
  </w:style>
  <w:style w:type="character" w:customStyle="1" w:styleId="ins">
    <w:name w:val="in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10</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2019-06-06T10:40:00Z</cp:lastPrinted>
  <dcterms:created xsi:type="dcterms:W3CDTF">2017-08-18T19:08:00Z</dcterms:created>
  <dcterms:modified xsi:type="dcterms:W3CDTF">2019-06-11T07:00:00Z</dcterms:modified>
</cp:coreProperties>
</file>