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7" w:rsidRPr="009B1077" w:rsidRDefault="009B1077" w:rsidP="00BF5B7A">
      <w:pPr>
        <w:jc w:val="center"/>
        <w:rPr>
          <w:rFonts w:ascii="標楷體" w:eastAsia="標楷體" w:hAnsi="標楷體"/>
          <w:sz w:val="32"/>
          <w:szCs w:val="32"/>
        </w:rPr>
      </w:pPr>
      <w:r w:rsidRPr="009B1077">
        <w:rPr>
          <w:rFonts w:ascii="標楷體" w:eastAsia="標楷體" w:hAnsi="標楷體" w:hint="eastAsia"/>
          <w:sz w:val="32"/>
          <w:szCs w:val="32"/>
        </w:rPr>
        <w:t xml:space="preserve"> </w:t>
      </w:r>
      <w:r w:rsidR="00FC5F97" w:rsidRPr="009B1077">
        <w:rPr>
          <w:rFonts w:ascii="標楷體" w:eastAsia="標楷體" w:hAnsi="標楷體" w:hint="eastAsia"/>
          <w:sz w:val="32"/>
          <w:szCs w:val="32"/>
        </w:rPr>
        <w:t>高雄市議會公聽會邀請書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6798"/>
      </w:tblGrid>
      <w:tr w:rsidR="00FC5F97" w:rsidRPr="00BB4717" w:rsidTr="00B226A1">
        <w:trPr>
          <w:trHeight w:val="554"/>
        </w:trPr>
        <w:tc>
          <w:tcPr>
            <w:tcW w:w="1957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公聽會名稱</w:t>
            </w:r>
          </w:p>
        </w:tc>
        <w:tc>
          <w:tcPr>
            <w:tcW w:w="6798" w:type="dxa"/>
          </w:tcPr>
          <w:p w:rsidR="00FC5F97" w:rsidRPr="009B1077" w:rsidRDefault="0026500F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500F">
              <w:rPr>
                <w:rFonts w:ascii="標楷體" w:eastAsia="標楷體" w:hAnsi="標楷體"/>
                <w:sz w:val="28"/>
                <w:szCs w:val="28"/>
              </w:rPr>
              <w:t>鳳城歷史文化街區再造公聽會</w:t>
            </w:r>
          </w:p>
        </w:tc>
      </w:tr>
      <w:tr w:rsidR="00FC5F97" w:rsidRPr="00BB4717" w:rsidTr="00B226A1">
        <w:trPr>
          <w:trHeight w:val="730"/>
        </w:trPr>
        <w:tc>
          <w:tcPr>
            <w:tcW w:w="1957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798" w:type="dxa"/>
          </w:tcPr>
          <w:p w:rsidR="00FC5F97" w:rsidRPr="00BB4717" w:rsidRDefault="00FC5F97" w:rsidP="002650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64598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64598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FC5F97" w:rsidRPr="00BB4717" w:rsidTr="00B226A1">
        <w:trPr>
          <w:trHeight w:val="806"/>
        </w:trPr>
        <w:tc>
          <w:tcPr>
            <w:tcW w:w="1957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798" w:type="dxa"/>
          </w:tcPr>
          <w:p w:rsidR="00FC5F97" w:rsidRPr="00BB4717" w:rsidRDefault="00FC5F97" w:rsidP="009B10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  <w:r w:rsidR="009B1077">
              <w:rPr>
                <w:rFonts w:ascii="標楷體" w:eastAsia="標楷體" w:hAnsi="標楷體" w:hint="eastAsia"/>
                <w:sz w:val="28"/>
                <w:szCs w:val="28"/>
              </w:rPr>
              <w:t>(高雄市鳳山區國泰路二段156號)</w:t>
            </w:r>
          </w:p>
        </w:tc>
      </w:tr>
      <w:tr w:rsidR="00FC5F97" w:rsidRPr="00BB4717" w:rsidTr="00B226A1">
        <w:trPr>
          <w:trHeight w:val="529"/>
        </w:trPr>
        <w:tc>
          <w:tcPr>
            <w:tcW w:w="1957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798" w:type="dxa"/>
          </w:tcPr>
          <w:p w:rsidR="00FC5F97" w:rsidRPr="00BB4717" w:rsidRDefault="0026500F" w:rsidP="006459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陳慧文</w:t>
            </w:r>
            <w:r w:rsidR="00FC5F97" w:rsidRPr="00BB4717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FC5F97" w:rsidRPr="00BB4717" w:rsidTr="00B226A1">
        <w:trPr>
          <w:trHeight w:val="5278"/>
        </w:trPr>
        <w:tc>
          <w:tcPr>
            <w:tcW w:w="1957" w:type="dxa"/>
          </w:tcPr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8F00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  <w:p w:rsidR="00B226A1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26A1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26A1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26A1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26A1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26A1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26A1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26A1" w:rsidRPr="00BB4717" w:rsidRDefault="00B226A1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8" w:type="dxa"/>
          </w:tcPr>
          <w:p w:rsidR="00645980" w:rsidRDefault="00645980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645980" w:rsidRDefault="00645980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民政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26500F" w:rsidP="00265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經濟發展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26500F" w:rsidP="00265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觀光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26500F" w:rsidP="00265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B226A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26500F" w:rsidP="00265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都市發展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06040B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研究發展考核委員會</w:t>
            </w:r>
          </w:p>
          <w:p w:rsidR="0006040B" w:rsidRPr="0026500F" w:rsidRDefault="0006040B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高雄市歷史博物館</w:t>
            </w:r>
          </w:p>
          <w:p w:rsidR="00645980" w:rsidRDefault="0026500F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盧友義建築師</w:t>
            </w:r>
            <w:r w:rsidR="00B226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226A1" w:rsidRPr="00B226A1">
              <w:rPr>
                <w:rFonts w:ascii="標楷體" w:eastAsia="標楷體" w:hAnsi="標楷體" w:hint="eastAsia"/>
                <w:sz w:val="28"/>
                <w:szCs w:val="28"/>
              </w:rPr>
              <w:t>王立人建築師</w:t>
            </w:r>
            <w:r w:rsidR="00B226A1">
              <w:rPr>
                <w:rFonts w:ascii="標楷體" w:eastAsia="標楷體" w:hAnsi="標楷體" w:hint="eastAsia"/>
                <w:sz w:val="28"/>
                <w:szCs w:val="28"/>
              </w:rPr>
              <w:t>、趙建銘建築師</w:t>
            </w:r>
          </w:p>
          <w:p w:rsidR="0026500F" w:rsidRDefault="007D380A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吳文彥：</w:t>
            </w:r>
            <w:r w:rsidRPr="007D380A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公共政策與管理</w:t>
            </w:r>
            <w:r w:rsidRPr="007D380A">
              <w:rPr>
                <w:rFonts w:ascii="標楷體" w:eastAsia="標楷體" w:hAnsi="標楷體" w:hint="eastAsia"/>
                <w:sz w:val="28"/>
                <w:szCs w:val="28"/>
              </w:rPr>
              <w:t>系教授</w:t>
            </w:r>
          </w:p>
          <w:p w:rsidR="007D380A" w:rsidRDefault="007D380A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侯尊堯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：義守大學大眾傳播系教授</w:t>
            </w:r>
          </w:p>
          <w:p w:rsidR="007D380A" w:rsidRDefault="007D380A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黃暉榮：高雄市社區大學副校長</w:t>
            </w:r>
          </w:p>
          <w:p w:rsidR="004E6851" w:rsidRPr="004E6851" w:rsidRDefault="00C95462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高雄市議</w:t>
            </w:r>
            <w:r w:rsidR="004E6851">
              <w:rPr>
                <w:rFonts w:ascii="標楷體" w:eastAsia="標楷體" w:hAnsi="標楷體" w:hint="eastAsia"/>
                <w:sz w:val="28"/>
                <w:szCs w:val="28"/>
              </w:rPr>
              <w:t>會全體議員</w:t>
            </w:r>
          </w:p>
        </w:tc>
      </w:tr>
      <w:tr w:rsidR="00FC5F97" w:rsidRPr="00BB4717" w:rsidTr="00B226A1">
        <w:trPr>
          <w:trHeight w:val="5673"/>
        </w:trPr>
        <w:tc>
          <w:tcPr>
            <w:tcW w:w="1957" w:type="dxa"/>
          </w:tcPr>
          <w:p w:rsidR="00FC5F97" w:rsidRPr="00BB4717" w:rsidRDefault="00FC5F97" w:rsidP="0064174A">
            <w:pPr>
              <w:pStyle w:val="a4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緣起</w:t>
            </w: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64174A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B60F44" w:rsidRDefault="00B60F44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FC5F97" w:rsidRPr="00BB4717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二、</w:t>
            </w:r>
            <w:r w:rsidR="00FC5F97" w:rsidRPr="00BB471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探討課題</w:t>
            </w:r>
          </w:p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8" w:type="dxa"/>
          </w:tcPr>
          <w:p w:rsidR="007D380A" w:rsidRPr="0006040B" w:rsidRDefault="007D380A" w:rsidP="007D380A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清康熙二十二年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一六八三年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七月，鄭克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塽降清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，臺灣入清版圖。康熙二十三年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一六八四年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設置臺灣府，隸福建省，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府下領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臺灣、鳳山、諸羅三縣，澎湖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設巡檢司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7D380A" w:rsidRPr="0006040B" w:rsidRDefault="007D380A" w:rsidP="007D380A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乾隆五十一年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一七八六年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林爽文事變，攻陷左營鳳山縣城。五十三年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一七八八年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亂平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，縣城遷往大竹橋莊下埤頭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現今鳳山市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，改稱新城。嘉慶十年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一八○五年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，海賊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蔡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牽作亂，其黨羽吳淮泗攻陷新城。亂事底定，復有遷移縣治回左營舊城之議。當時由官民籌募經費建築石頭城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老古石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，至道光六年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一八二六年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竣工。當時以「新城」已漸繁榮，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仕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紳不願遷回「舊城」，復因知縣杜紹祁突然病逝，以徵兆不祥，遂廢止遷回「舊城」之議。</w:t>
            </w:r>
          </w:p>
          <w:p w:rsidR="007D380A" w:rsidRPr="0006040B" w:rsidRDefault="007D380A" w:rsidP="007D380A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鳳山為台灣漢人移民早期開發地區之一，鳳山縣城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居於高雄平原核心，為台南平原前往到屏東平原的海路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交通幅湊所在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。鳳山做為縣城，自光緒二十一年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一八九五年</w:t>
            </w:r>
            <w:r w:rsidR="00AC42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臺灣割讓日本為止，鳳山縣維持縣治歷時213年，城市中保留有先民拓植遺跡，包括清朝遺留，古城門、城牆，古廟，祠堂，官署，書院，等豐富文化歷史遺產。鳳山縣「新城」隨著日治時代，以迄戰後，鳳山逐步發展為前高雄縣的縣治所在地，現在為高雄市行政區當中面積最大和35萬人為人口最多的行政區。歷史記載左營舊城並未啟用，文化局在左營舊城推動「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見城計畫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」，而鳳山是名符其實具有歷史人文活動的「舊城」。故而，「重現鳳城歷史文化名城」的重要性，亟待社會各界給予肯認和定位。</w:t>
            </w:r>
          </w:p>
          <w:p w:rsidR="007D380A" w:rsidRPr="0006040B" w:rsidRDefault="007D380A" w:rsidP="00B60F4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推動鳳山區歷史文化街區的內容與範圍應該如何界定？</w:t>
            </w:r>
          </w:p>
          <w:p w:rsidR="007D380A" w:rsidRPr="0006040B" w:rsidRDefault="007D380A" w:rsidP="00B60F4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城市文化再生策略的應用，應從何種歷史文化資源切入？</w:t>
            </w:r>
          </w:p>
          <w:p w:rsidR="007D380A" w:rsidRPr="0006040B" w:rsidRDefault="007D380A" w:rsidP="00B60F4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鳳山做為歷史文化名城，如何營造歷史文化古蹟城市的場域氛圍？</w:t>
            </w:r>
          </w:p>
          <w:p w:rsidR="007D380A" w:rsidRPr="0006040B" w:rsidRDefault="007D380A" w:rsidP="00B60F4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鳳山老街的商街營造，轉化為觀光資源的策略應該如何著手？</w:t>
            </w:r>
          </w:p>
          <w:p w:rsidR="007D380A" w:rsidRPr="0006040B" w:rsidRDefault="007D380A" w:rsidP="00B60F4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如何營造鳳山歷史、文化、生態，商街發展與社會永續，策略順序如何著手？</w:t>
            </w:r>
          </w:p>
          <w:p w:rsidR="00FC5F97" w:rsidRPr="00544C15" w:rsidRDefault="007D380A" w:rsidP="00B60F4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如何串連捷運車站，大東文化藝術中心，鳳山溪整治建構的景觀生態圈，曹公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圳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流域藍綠帶，以及最近即將落成完工的衛武營兩廳院和市區鐵路地下化，鳳山車站的</w:t>
            </w:r>
            <w:proofErr w:type="gramStart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轉型文創設計</w:t>
            </w:r>
            <w:proofErr w:type="gramEnd"/>
            <w:r w:rsidRPr="000604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與青年創業中心等機能，使成為推動鳳山文化再生的發動機。</w:t>
            </w:r>
            <w:bookmarkEnd w:id="0"/>
          </w:p>
        </w:tc>
      </w:tr>
      <w:tr w:rsidR="00FC5F97" w:rsidRPr="00BB4717" w:rsidTr="00B226A1">
        <w:trPr>
          <w:trHeight w:val="146"/>
        </w:trPr>
        <w:tc>
          <w:tcPr>
            <w:tcW w:w="1957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議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6798" w:type="dxa"/>
          </w:tcPr>
          <w:p w:rsidR="009B1077" w:rsidRPr="00D20BB9" w:rsidRDefault="00645980" w:rsidP="00544C1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: 30－1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：00  報到，領取資料</w:t>
            </w:r>
          </w:p>
          <w:p w:rsidR="009B1077" w:rsidRPr="00D20BB9" w:rsidRDefault="009B1077" w:rsidP="00544C1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：00－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29021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D696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公聽會主持人致詞</w:t>
            </w:r>
          </w:p>
          <w:p w:rsidR="009B1077" w:rsidRPr="00D20BB9" w:rsidRDefault="009B1077" w:rsidP="00544C1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：10－1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：40  各單位報告</w:t>
            </w:r>
          </w:p>
          <w:p w:rsidR="009B1077" w:rsidRPr="00D20BB9" w:rsidRDefault="009B1077" w:rsidP="00544C15">
            <w:pPr>
              <w:spacing w:line="400" w:lineRule="exact"/>
              <w:ind w:left="1960" w:rightChars="-181" w:right="-434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：40－1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：10  學者專家發言</w:t>
            </w:r>
          </w:p>
          <w:p w:rsidR="00D20BB9" w:rsidRDefault="009B1077" w:rsidP="00544C1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：10－1</w:t>
            </w:r>
            <w:r w:rsidR="0064598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：50  與會貴賓發言及討論</w:t>
            </w:r>
          </w:p>
          <w:p w:rsidR="00FC5F97" w:rsidRPr="00D20BB9" w:rsidRDefault="00645980" w:rsidP="00544C1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：50－1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：00  主持人結論</w:t>
            </w:r>
          </w:p>
        </w:tc>
      </w:tr>
      <w:tr w:rsidR="00FC5F97" w:rsidRPr="00BB4717" w:rsidTr="00B226A1">
        <w:trPr>
          <w:trHeight w:val="837"/>
        </w:trPr>
        <w:tc>
          <w:tcPr>
            <w:tcW w:w="1957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6798" w:type="dxa"/>
          </w:tcPr>
          <w:p w:rsidR="00FC5F97" w:rsidRPr="00D20BB9" w:rsidRDefault="00FC5F97" w:rsidP="00544C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一、出、列席人員請貴機關准予公假</w:t>
            </w:r>
            <w:r w:rsidRPr="00D20BB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Pr="00D20BB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="00ED69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C5F97" w:rsidRPr="00D20BB9" w:rsidRDefault="00FC5F97" w:rsidP="00544C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</w:t>
            </w:r>
            <w:r w:rsidR="00ED69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C5F97" w:rsidRPr="00BF5B7A" w:rsidRDefault="00FC5F97" w:rsidP="00B60F4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FC5F97" w:rsidRPr="00BF5B7A" w:rsidSect="00B60F44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99" w:rsidRDefault="005F7E99" w:rsidP="00175A3B">
      <w:r>
        <w:separator/>
      </w:r>
    </w:p>
  </w:endnote>
  <w:endnote w:type="continuationSeparator" w:id="0">
    <w:p w:rsidR="005F7E99" w:rsidRDefault="005F7E99" w:rsidP="0017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99" w:rsidRDefault="005F7E99" w:rsidP="00175A3B">
      <w:r>
        <w:separator/>
      </w:r>
    </w:p>
  </w:footnote>
  <w:footnote w:type="continuationSeparator" w:id="0">
    <w:p w:rsidR="005F7E99" w:rsidRDefault="005F7E99" w:rsidP="0017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ED7"/>
    <w:multiLevelType w:val="hybridMultilevel"/>
    <w:tmpl w:val="82A475D6"/>
    <w:lvl w:ilvl="0" w:tplc="2EF4A2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F120C5"/>
    <w:multiLevelType w:val="hybridMultilevel"/>
    <w:tmpl w:val="8B5A7798"/>
    <w:lvl w:ilvl="0" w:tplc="99642F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A7349C"/>
    <w:multiLevelType w:val="hybridMultilevel"/>
    <w:tmpl w:val="42B6CF54"/>
    <w:lvl w:ilvl="0" w:tplc="35DE09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357F99"/>
    <w:multiLevelType w:val="hybridMultilevel"/>
    <w:tmpl w:val="1CDECDB6"/>
    <w:lvl w:ilvl="0" w:tplc="C85861A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A"/>
    <w:rsid w:val="00022A94"/>
    <w:rsid w:val="000331DB"/>
    <w:rsid w:val="00034AA0"/>
    <w:rsid w:val="000369DF"/>
    <w:rsid w:val="0006040B"/>
    <w:rsid w:val="00081E5A"/>
    <w:rsid w:val="00096687"/>
    <w:rsid w:val="000A3ED2"/>
    <w:rsid w:val="0015114D"/>
    <w:rsid w:val="00151154"/>
    <w:rsid w:val="00175A3B"/>
    <w:rsid w:val="00244D7A"/>
    <w:rsid w:val="0026500F"/>
    <w:rsid w:val="00290218"/>
    <w:rsid w:val="00322EC4"/>
    <w:rsid w:val="003320AB"/>
    <w:rsid w:val="00333103"/>
    <w:rsid w:val="003C3122"/>
    <w:rsid w:val="003D551E"/>
    <w:rsid w:val="003F06E8"/>
    <w:rsid w:val="004206C2"/>
    <w:rsid w:val="0044455D"/>
    <w:rsid w:val="00474769"/>
    <w:rsid w:val="004A6944"/>
    <w:rsid w:val="004C2D78"/>
    <w:rsid w:val="004E6851"/>
    <w:rsid w:val="00500211"/>
    <w:rsid w:val="005042F9"/>
    <w:rsid w:val="005049BA"/>
    <w:rsid w:val="005076D1"/>
    <w:rsid w:val="00520F06"/>
    <w:rsid w:val="00526C46"/>
    <w:rsid w:val="00533E7C"/>
    <w:rsid w:val="0054217F"/>
    <w:rsid w:val="00544C15"/>
    <w:rsid w:val="00586CB9"/>
    <w:rsid w:val="005C253B"/>
    <w:rsid w:val="005F7E99"/>
    <w:rsid w:val="00632A01"/>
    <w:rsid w:val="0064174A"/>
    <w:rsid w:val="006419BE"/>
    <w:rsid w:val="00645980"/>
    <w:rsid w:val="00661DB9"/>
    <w:rsid w:val="006701CC"/>
    <w:rsid w:val="00674BC6"/>
    <w:rsid w:val="00687676"/>
    <w:rsid w:val="00692212"/>
    <w:rsid w:val="006B4A89"/>
    <w:rsid w:val="006C47A1"/>
    <w:rsid w:val="00734DB5"/>
    <w:rsid w:val="007740FB"/>
    <w:rsid w:val="007930BA"/>
    <w:rsid w:val="007A1A7F"/>
    <w:rsid w:val="007D3778"/>
    <w:rsid w:val="007D380A"/>
    <w:rsid w:val="007F58C2"/>
    <w:rsid w:val="00800889"/>
    <w:rsid w:val="00813E93"/>
    <w:rsid w:val="00816AAC"/>
    <w:rsid w:val="008749B4"/>
    <w:rsid w:val="0088764F"/>
    <w:rsid w:val="00896643"/>
    <w:rsid w:val="008F005D"/>
    <w:rsid w:val="008F70D2"/>
    <w:rsid w:val="00900A91"/>
    <w:rsid w:val="00935300"/>
    <w:rsid w:val="0094161E"/>
    <w:rsid w:val="00971AF4"/>
    <w:rsid w:val="0099300D"/>
    <w:rsid w:val="00996F09"/>
    <w:rsid w:val="009B1077"/>
    <w:rsid w:val="009C7B5F"/>
    <w:rsid w:val="009D5F83"/>
    <w:rsid w:val="00A1500F"/>
    <w:rsid w:val="00A21C56"/>
    <w:rsid w:val="00A34D64"/>
    <w:rsid w:val="00AC420F"/>
    <w:rsid w:val="00AD4289"/>
    <w:rsid w:val="00AE7511"/>
    <w:rsid w:val="00AF7733"/>
    <w:rsid w:val="00B226A1"/>
    <w:rsid w:val="00B2524C"/>
    <w:rsid w:val="00B265E5"/>
    <w:rsid w:val="00B32B44"/>
    <w:rsid w:val="00B34F1F"/>
    <w:rsid w:val="00B371E1"/>
    <w:rsid w:val="00B40A8A"/>
    <w:rsid w:val="00B60F44"/>
    <w:rsid w:val="00B61010"/>
    <w:rsid w:val="00B67F13"/>
    <w:rsid w:val="00BB4717"/>
    <w:rsid w:val="00BE3736"/>
    <w:rsid w:val="00BF5B7A"/>
    <w:rsid w:val="00C1382E"/>
    <w:rsid w:val="00C522AF"/>
    <w:rsid w:val="00C64277"/>
    <w:rsid w:val="00C95462"/>
    <w:rsid w:val="00CA4AD0"/>
    <w:rsid w:val="00CC422D"/>
    <w:rsid w:val="00CD4BB8"/>
    <w:rsid w:val="00D20BB9"/>
    <w:rsid w:val="00D30F39"/>
    <w:rsid w:val="00D92F99"/>
    <w:rsid w:val="00D93B88"/>
    <w:rsid w:val="00DB39A6"/>
    <w:rsid w:val="00DD49EC"/>
    <w:rsid w:val="00E53EA0"/>
    <w:rsid w:val="00E6076D"/>
    <w:rsid w:val="00E70B76"/>
    <w:rsid w:val="00E71A8E"/>
    <w:rsid w:val="00E94DBB"/>
    <w:rsid w:val="00EC0183"/>
    <w:rsid w:val="00ED6969"/>
    <w:rsid w:val="00EE5B86"/>
    <w:rsid w:val="00F01594"/>
    <w:rsid w:val="00F548DE"/>
    <w:rsid w:val="00F63B65"/>
    <w:rsid w:val="00F715C9"/>
    <w:rsid w:val="00F91060"/>
    <w:rsid w:val="00F95FCE"/>
    <w:rsid w:val="00FC5F97"/>
    <w:rsid w:val="00FE2DF8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8E"/>
    <w:pPr>
      <w:ind w:leftChars="200" w:left="480"/>
    </w:pPr>
  </w:style>
  <w:style w:type="paragraph" w:styleId="a5">
    <w:name w:val="header"/>
    <w:basedOn w:val="a"/>
    <w:link w:val="a6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75A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75A3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EC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22EC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8E"/>
    <w:pPr>
      <w:ind w:leftChars="200" w:left="480"/>
    </w:pPr>
  </w:style>
  <w:style w:type="paragraph" w:styleId="a5">
    <w:name w:val="header"/>
    <w:basedOn w:val="a"/>
    <w:link w:val="a6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75A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75A3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EC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22EC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3BC7-395B-40D2-A526-A6FFA23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高雄市議會舉辦公聽會邀請書</dc:title>
  <dc:creator>acer</dc:creator>
  <cp:lastModifiedBy>管幼生</cp:lastModifiedBy>
  <cp:revision>6</cp:revision>
  <cp:lastPrinted>2018-08-14T06:43:00Z</cp:lastPrinted>
  <dcterms:created xsi:type="dcterms:W3CDTF">2018-08-13T02:32:00Z</dcterms:created>
  <dcterms:modified xsi:type="dcterms:W3CDTF">2018-08-16T01:00:00Z</dcterms:modified>
</cp:coreProperties>
</file>