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D6" w:rsidRDefault="009A58FE">
      <w:pPr>
        <w:pStyle w:val="Textbody"/>
        <w:widowControl w:val="0"/>
        <w:overflowPunct w:val="0"/>
        <w:spacing w:after="0" w:line="480" w:lineRule="exact"/>
        <w:jc w:val="center"/>
        <w:rPr>
          <w:rFonts w:ascii="標楷體" w:eastAsia="標楷體" w:hAnsi="標楷體"/>
          <w:color w:val="000000"/>
          <w:sz w:val="32"/>
          <w:szCs w:val="32"/>
          <w:shd w:val="clear" w:color="auto" w:fill="FFFFFF"/>
        </w:rPr>
      </w:pPr>
      <w:bookmarkStart w:id="0" w:name="_GoBack"/>
      <w:bookmarkEnd w:id="0"/>
      <w:r>
        <w:rPr>
          <w:rFonts w:ascii="標楷體" w:eastAsia="標楷體" w:hAnsi="標楷體"/>
          <w:color w:val="000000"/>
          <w:sz w:val="32"/>
          <w:szCs w:val="32"/>
          <w:shd w:val="clear" w:color="auto" w:fill="FFFFFF"/>
        </w:rPr>
        <w:t>高雄市政府第</w:t>
      </w:r>
      <w:r>
        <w:rPr>
          <w:rFonts w:ascii="標楷體" w:eastAsia="標楷體" w:hAnsi="標楷體"/>
          <w:color w:val="000000"/>
          <w:sz w:val="32"/>
          <w:szCs w:val="32"/>
          <w:shd w:val="clear" w:color="auto" w:fill="FFFFFF"/>
        </w:rPr>
        <w:t>430</w:t>
      </w:r>
      <w:r>
        <w:rPr>
          <w:rFonts w:ascii="標楷體" w:eastAsia="標楷體" w:hAnsi="標楷體"/>
          <w:color w:val="000000"/>
          <w:sz w:val="32"/>
          <w:szCs w:val="32"/>
          <w:shd w:val="clear" w:color="auto" w:fill="FFFFFF"/>
        </w:rPr>
        <w:t>次市政會議紀錄</w:t>
      </w:r>
    </w:p>
    <w:p w:rsidR="00EF22D6" w:rsidRDefault="009A58FE">
      <w:pPr>
        <w:pStyle w:val="Textbody"/>
        <w:widowControl w:val="0"/>
        <w:overflowPunct w:val="0"/>
        <w:spacing w:after="0" w:line="480" w:lineRule="exact"/>
        <w:ind w:left="1280" w:hanging="128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時　間：中華民國</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w:t>
      </w:r>
      <w:r>
        <w:rPr>
          <w:rFonts w:ascii="標楷體" w:eastAsia="標楷體" w:hAnsi="標楷體"/>
          <w:color w:val="000000"/>
          <w:sz w:val="32"/>
          <w:szCs w:val="32"/>
          <w:shd w:val="clear" w:color="auto" w:fill="FFFFFF"/>
        </w:rPr>
        <w:t>07</w:t>
      </w:r>
      <w:r>
        <w:rPr>
          <w:rFonts w:ascii="標楷體" w:eastAsia="標楷體" w:hAnsi="標楷體"/>
          <w:color w:val="000000"/>
          <w:sz w:val="32"/>
          <w:szCs w:val="32"/>
          <w:shd w:val="clear" w:color="auto" w:fill="FFFFFF"/>
        </w:rPr>
        <w:t>月</w:t>
      </w:r>
      <w:r>
        <w:rPr>
          <w:rFonts w:ascii="標楷體" w:eastAsia="標楷體" w:hAnsi="標楷體"/>
          <w:color w:val="000000"/>
          <w:sz w:val="32"/>
          <w:szCs w:val="32"/>
          <w:shd w:val="clear" w:color="auto" w:fill="FFFFFF"/>
        </w:rPr>
        <w:t>09</w:t>
      </w:r>
      <w:r>
        <w:rPr>
          <w:rFonts w:ascii="標楷體" w:eastAsia="標楷體" w:hAnsi="標楷體"/>
          <w:color w:val="000000"/>
          <w:sz w:val="32"/>
          <w:szCs w:val="32"/>
          <w:shd w:val="clear" w:color="auto" w:fill="FFFFFF"/>
        </w:rPr>
        <w:t>日（星期二）上午</w:t>
      </w:r>
      <w:r>
        <w:rPr>
          <w:rFonts w:ascii="標楷體" w:eastAsia="標楷體" w:hAnsi="標楷體"/>
          <w:color w:val="000000"/>
          <w:sz w:val="32"/>
          <w:szCs w:val="32"/>
          <w:shd w:val="clear" w:color="auto" w:fill="FFFFFF"/>
        </w:rPr>
        <w:t>10</w:t>
      </w:r>
      <w:r>
        <w:rPr>
          <w:rFonts w:ascii="標楷體" w:eastAsia="標楷體" w:hAnsi="標楷體"/>
          <w:color w:val="000000"/>
          <w:sz w:val="32"/>
          <w:szCs w:val="32"/>
          <w:shd w:val="clear" w:color="auto" w:fill="FFFFFF"/>
        </w:rPr>
        <w:t>時</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color w:val="000000"/>
          <w:sz w:val="32"/>
          <w:szCs w:val="32"/>
        </w:rPr>
        <w:t>地　點：鳳山行政中心第一會議室</w:t>
      </w:r>
    </w:p>
    <w:p w:rsidR="00EF22D6" w:rsidRDefault="009A58FE">
      <w:pPr>
        <w:pStyle w:val="Textbody"/>
        <w:widowControl w:val="0"/>
        <w:overflowPunct w:val="0"/>
        <w:spacing w:after="0" w:line="480" w:lineRule="exact"/>
        <w:ind w:left="1258" w:hanging="1258"/>
        <w:jc w:val="both"/>
        <w:rPr>
          <w:rFonts w:ascii="標楷體" w:eastAsia="標楷體" w:hAnsi="標楷體"/>
          <w:color w:val="000000"/>
        </w:rPr>
      </w:pPr>
      <w:r>
        <w:rPr>
          <w:rFonts w:ascii="標楷體" w:eastAsia="標楷體" w:hAnsi="標楷體"/>
          <w:color w:val="000000"/>
          <w:sz w:val="32"/>
          <w:szCs w:val="32"/>
        </w:rPr>
        <w:t>出　席：</w:t>
      </w:r>
      <w:r>
        <w:rPr>
          <w:rFonts w:ascii="標楷體" w:eastAsia="標楷體" w:hAnsi="標楷體"/>
          <w:color w:val="000000"/>
          <w:sz w:val="32"/>
          <w:szCs w:val="32"/>
          <w:shd w:val="clear" w:color="auto" w:fill="FFFFFF"/>
        </w:rPr>
        <w:t>葉匡時</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rPr>
        <w:t>李四川</w:t>
      </w:r>
      <w:r>
        <w:rPr>
          <w:rFonts w:ascii="標楷體" w:eastAsia="標楷體" w:hAnsi="標楷體"/>
          <w:color w:val="000000"/>
          <w:sz w:val="32"/>
          <w:szCs w:val="32"/>
        </w:rPr>
        <w:t xml:space="preserve"> </w:t>
      </w:r>
      <w:r>
        <w:rPr>
          <w:rFonts w:ascii="標楷體" w:eastAsia="標楷體" w:hAnsi="標楷體"/>
          <w:color w:val="000000"/>
          <w:sz w:val="32"/>
          <w:szCs w:val="32"/>
        </w:rPr>
        <w:t>洪東煒</w:t>
      </w:r>
      <w:r>
        <w:rPr>
          <w:rFonts w:ascii="標楷體" w:eastAsia="標楷體" w:hAnsi="標楷體"/>
          <w:color w:val="000000"/>
          <w:sz w:val="32"/>
          <w:szCs w:val="32"/>
        </w:rPr>
        <w:t xml:space="preserve"> </w:t>
      </w:r>
      <w:r>
        <w:rPr>
          <w:rFonts w:ascii="標楷體" w:eastAsia="標楷體" w:hAnsi="標楷體"/>
          <w:color w:val="000000"/>
          <w:sz w:val="32"/>
          <w:szCs w:val="32"/>
          <w:shd w:val="clear" w:color="auto" w:fill="FFFFFF"/>
        </w:rPr>
        <w:t>楊明州</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張裕榮</w:t>
      </w:r>
      <w:r>
        <w:rPr>
          <w:rFonts w:ascii="標楷體" w:eastAsia="標楷體" w:hAnsi="標楷體"/>
          <w:color w:val="000000"/>
          <w:sz w:val="32"/>
          <w:szCs w:val="32"/>
        </w:rPr>
        <w:t xml:space="preserve"> </w:t>
      </w:r>
      <w:r>
        <w:rPr>
          <w:rFonts w:ascii="標楷體" w:eastAsia="標楷體" w:hAnsi="標楷體"/>
          <w:color w:val="000000"/>
          <w:sz w:val="32"/>
          <w:szCs w:val="32"/>
        </w:rPr>
        <w:t>王智立（蔡淑貞代）</w:t>
      </w:r>
      <w:r>
        <w:rPr>
          <w:rFonts w:ascii="標楷體" w:eastAsia="標楷體" w:hAnsi="標楷體"/>
          <w:color w:val="000000"/>
          <w:sz w:val="32"/>
          <w:szCs w:val="32"/>
        </w:rPr>
        <w:t xml:space="preserve"> </w:t>
      </w:r>
      <w:r>
        <w:rPr>
          <w:rFonts w:ascii="標楷體" w:eastAsia="標楷體" w:hAnsi="標楷體"/>
          <w:color w:val="000000"/>
          <w:sz w:val="32"/>
          <w:szCs w:val="32"/>
        </w:rPr>
        <w:t>曹桓榮</w:t>
      </w:r>
      <w:r>
        <w:rPr>
          <w:rFonts w:ascii="標楷體" w:eastAsia="標楷體" w:hAnsi="標楷體"/>
          <w:color w:val="000000"/>
          <w:sz w:val="32"/>
          <w:szCs w:val="32"/>
        </w:rPr>
        <w:t xml:space="preserve"> </w:t>
      </w:r>
      <w:r>
        <w:rPr>
          <w:rFonts w:ascii="標楷體" w:eastAsia="標楷體" w:hAnsi="標楷體"/>
          <w:color w:val="000000"/>
          <w:sz w:val="32"/>
          <w:szCs w:val="32"/>
        </w:rPr>
        <w:t>李樑堅</w:t>
      </w:r>
      <w:r>
        <w:rPr>
          <w:rFonts w:ascii="標楷體" w:eastAsia="標楷體" w:hAnsi="標楷體"/>
          <w:color w:val="000000"/>
          <w:sz w:val="32"/>
          <w:szCs w:val="32"/>
        </w:rPr>
        <w:t xml:space="preserve">    </w:t>
      </w:r>
      <w:r>
        <w:rPr>
          <w:rFonts w:ascii="標楷體" w:eastAsia="標楷體" w:hAnsi="標楷體"/>
          <w:color w:val="000000"/>
          <w:sz w:val="32"/>
          <w:szCs w:val="32"/>
          <w:shd w:val="clear" w:color="auto" w:fill="FFFFFF"/>
        </w:rPr>
        <w:t>吳榕峯</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伏和中</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rPr>
        <w:t>趙紹廉</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吳芳銘</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潘恒旭</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林裕益</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吳明昌</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李戎威</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葉玉如</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王秋冬</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李永癸</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黃江祥</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林立人</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袁中新</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范揚材</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shd w:val="clear" w:color="auto" w:fill="FFFFFF"/>
        </w:rPr>
        <w:t>林思伶</w:t>
      </w:r>
      <w:r>
        <w:rPr>
          <w:rFonts w:ascii="標楷體" w:eastAsia="標楷體" w:hAnsi="標楷體"/>
          <w:color w:val="000000"/>
          <w:sz w:val="32"/>
          <w:szCs w:val="32"/>
        </w:rPr>
        <w:t xml:space="preserve"> </w:t>
      </w:r>
      <w:r>
        <w:rPr>
          <w:rFonts w:ascii="標楷體" w:eastAsia="標楷體" w:hAnsi="標楷體"/>
          <w:color w:val="000000"/>
          <w:sz w:val="32"/>
          <w:szCs w:val="32"/>
        </w:rPr>
        <w:t>鄭永祥</w:t>
      </w:r>
      <w:r>
        <w:rPr>
          <w:rFonts w:ascii="標楷體" w:eastAsia="標楷體" w:hAnsi="標楷體"/>
          <w:color w:val="000000"/>
          <w:sz w:val="32"/>
          <w:szCs w:val="32"/>
        </w:rPr>
        <w:t xml:space="preserve"> </w:t>
      </w:r>
      <w:r>
        <w:rPr>
          <w:rFonts w:ascii="標楷體" w:eastAsia="標楷體" w:hAnsi="標楷體"/>
          <w:color w:val="000000"/>
          <w:sz w:val="32"/>
          <w:szCs w:val="32"/>
        </w:rPr>
        <w:t>吳秋麗</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olor w:val="000000"/>
          <w:sz w:val="32"/>
          <w:szCs w:val="32"/>
        </w:rPr>
        <w:t>王淺秋</w:t>
      </w:r>
      <w:r>
        <w:rPr>
          <w:rFonts w:ascii="標楷體" w:eastAsia="標楷體" w:hAnsi="標楷體"/>
          <w:color w:val="000000"/>
          <w:sz w:val="32"/>
          <w:szCs w:val="32"/>
        </w:rPr>
        <w:t xml:space="preserve"> </w:t>
      </w:r>
      <w:r>
        <w:rPr>
          <w:rFonts w:ascii="標楷體" w:eastAsia="標楷體" w:hAnsi="標楷體"/>
          <w:color w:val="000000"/>
          <w:sz w:val="32"/>
          <w:szCs w:val="32"/>
        </w:rPr>
        <w:t>阮清陽</w:t>
      </w:r>
      <w:r>
        <w:rPr>
          <w:rFonts w:ascii="標楷體" w:eastAsia="標楷體" w:hAnsi="標楷體"/>
          <w:color w:val="000000"/>
          <w:sz w:val="32"/>
          <w:szCs w:val="32"/>
        </w:rPr>
        <w:t xml:space="preserve"> </w:t>
      </w:r>
      <w:r>
        <w:rPr>
          <w:rFonts w:ascii="標楷體" w:eastAsia="標楷體" w:hAnsi="標楷體"/>
          <w:color w:val="000000"/>
          <w:sz w:val="32"/>
          <w:szCs w:val="32"/>
        </w:rPr>
        <w:t>程紹同</w:t>
      </w:r>
      <w:r>
        <w:rPr>
          <w:rFonts w:ascii="標楷體" w:eastAsia="標楷體" w:hAnsi="標楷體"/>
          <w:color w:val="000000"/>
          <w:sz w:val="32"/>
          <w:szCs w:val="32"/>
        </w:rPr>
        <w:t xml:space="preserve"> </w:t>
      </w:r>
      <w:r>
        <w:rPr>
          <w:rFonts w:ascii="標楷體" w:eastAsia="標楷體" w:hAnsi="標楷體"/>
          <w:color w:val="000000"/>
          <w:sz w:val="32"/>
          <w:szCs w:val="32"/>
        </w:rPr>
        <w:t>李銘義</w:t>
      </w:r>
      <w:r>
        <w:rPr>
          <w:rFonts w:ascii="標楷體" w:eastAsia="標楷體" w:hAnsi="標楷體"/>
          <w:color w:val="000000"/>
          <w:sz w:val="32"/>
          <w:szCs w:val="32"/>
        </w:rPr>
        <w:t xml:space="preserve">       </w:t>
      </w:r>
      <w:r>
        <w:rPr>
          <w:rFonts w:ascii="標楷體" w:eastAsia="標楷體" w:hAnsi="標楷體"/>
          <w:color w:val="000000"/>
          <w:sz w:val="32"/>
          <w:szCs w:val="32"/>
        </w:rPr>
        <w:t>（陳克文代）</w:t>
      </w:r>
      <w:r>
        <w:rPr>
          <w:rFonts w:ascii="標楷體" w:eastAsia="標楷體" w:hAnsi="標楷體"/>
          <w:color w:val="000000"/>
          <w:sz w:val="32"/>
          <w:szCs w:val="32"/>
        </w:rPr>
        <w:t xml:space="preserve"> </w:t>
      </w:r>
      <w:r>
        <w:rPr>
          <w:rFonts w:ascii="標楷體" w:eastAsia="標楷體" w:hAnsi="標楷體"/>
          <w:color w:val="000000"/>
          <w:sz w:val="32"/>
          <w:szCs w:val="32"/>
        </w:rPr>
        <w:t>吳慧琴</w:t>
      </w:r>
      <w:r>
        <w:rPr>
          <w:rFonts w:ascii="標楷體" w:eastAsia="標楷體" w:hAnsi="標楷體"/>
          <w:color w:val="000000"/>
          <w:sz w:val="32"/>
          <w:szCs w:val="32"/>
        </w:rPr>
        <w:t xml:space="preserve"> </w:t>
      </w:r>
      <w:r>
        <w:rPr>
          <w:rFonts w:ascii="標楷體" w:eastAsia="標楷體" w:hAnsi="標楷體"/>
          <w:color w:val="000000"/>
          <w:sz w:val="32"/>
          <w:szCs w:val="32"/>
        </w:rPr>
        <w:t>黃永卿</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鄭介松</w:t>
      </w:r>
      <w:r>
        <w:rPr>
          <w:rFonts w:ascii="標楷體" w:eastAsia="標楷體" w:hAnsi="標楷體"/>
          <w:color w:val="000000"/>
          <w:sz w:val="32"/>
          <w:szCs w:val="32"/>
        </w:rPr>
        <w:t xml:space="preserve"> </w:t>
      </w:r>
      <w:r>
        <w:rPr>
          <w:rFonts w:ascii="標楷體" w:eastAsia="標楷體" w:hAnsi="標楷體"/>
          <w:color w:val="000000"/>
          <w:sz w:val="32"/>
          <w:szCs w:val="32"/>
        </w:rPr>
        <w:t>林金福</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EF22D6" w:rsidRDefault="009A58FE">
      <w:pPr>
        <w:pStyle w:val="Textbody"/>
        <w:widowControl w:val="0"/>
        <w:overflowPunct w:val="0"/>
        <w:spacing w:after="0" w:line="48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張秀靖（葉三銘代）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蔡欣宏</w:t>
      </w:r>
    </w:p>
    <w:p w:rsidR="00EF22D6" w:rsidRDefault="009A58FE">
      <w:pPr>
        <w:pStyle w:val="Textbody"/>
        <w:widowControl w:val="0"/>
        <w:overflowPunct w:val="0"/>
        <w:spacing w:after="0" w:line="480" w:lineRule="exact"/>
        <w:ind w:left="1247" w:hanging="1247"/>
        <w:jc w:val="right"/>
        <w:rPr>
          <w:rFonts w:ascii="標楷體" w:eastAsia="標楷體" w:hAnsi="標楷體"/>
          <w:color w:val="000000"/>
          <w:sz w:val="32"/>
          <w:szCs w:val="32"/>
        </w:rPr>
      </w:pPr>
      <w:r>
        <w:rPr>
          <w:rFonts w:ascii="標楷體" w:eastAsia="標楷體" w:hAnsi="標楷體"/>
          <w:color w:val="000000"/>
          <w:sz w:val="32"/>
          <w:szCs w:val="32"/>
        </w:rPr>
        <w:t>主　席：</w:t>
      </w:r>
      <w:r>
        <w:rPr>
          <w:rFonts w:ascii="標楷體" w:eastAsia="標楷體" w:hAnsi="標楷體"/>
          <w:color w:val="000000"/>
          <w:w w:val="99"/>
          <w:sz w:val="32"/>
          <w:szCs w:val="32"/>
        </w:rPr>
        <w:t>韓市長</w:t>
      </w:r>
      <w:r>
        <w:rPr>
          <w:rFonts w:ascii="標楷體" w:eastAsia="標楷體" w:hAnsi="標楷體"/>
          <w:color w:val="000000"/>
          <w:w w:val="99"/>
          <w:sz w:val="32"/>
          <w:szCs w:val="32"/>
        </w:rPr>
        <w:t xml:space="preserve"> </w:t>
      </w:r>
      <w:r>
        <w:rPr>
          <w:rFonts w:ascii="標楷體" w:eastAsia="標楷體" w:hAnsi="標楷體"/>
          <w:color w:val="000000"/>
          <w:w w:val="99"/>
          <w:sz w:val="32"/>
          <w:szCs w:val="32"/>
        </w:rPr>
        <w:t>國瑜（</w:t>
      </w:r>
      <w:r>
        <w:rPr>
          <w:rFonts w:ascii="標楷體" w:eastAsia="標楷體" w:hAnsi="標楷體"/>
          <w:color w:val="000000"/>
          <w:w w:val="99"/>
          <w:sz w:val="32"/>
          <w:szCs w:val="32"/>
        </w:rPr>
        <w:t>10</w:t>
      </w:r>
      <w:r>
        <w:rPr>
          <w:rFonts w:ascii="標楷體" w:eastAsia="標楷體" w:hAnsi="標楷體"/>
          <w:color w:val="000000"/>
          <w:w w:val="99"/>
          <w:sz w:val="32"/>
          <w:szCs w:val="32"/>
        </w:rPr>
        <w:t>時</w:t>
      </w:r>
      <w:r>
        <w:rPr>
          <w:rFonts w:ascii="標楷體" w:eastAsia="標楷體" w:hAnsi="標楷體"/>
          <w:color w:val="000000"/>
          <w:w w:val="99"/>
          <w:sz w:val="32"/>
          <w:szCs w:val="32"/>
        </w:rPr>
        <w:t>38</w:t>
      </w:r>
      <w:r>
        <w:rPr>
          <w:rFonts w:ascii="標楷體" w:eastAsia="標楷體" w:hAnsi="標楷體"/>
          <w:color w:val="000000"/>
          <w:w w:val="99"/>
          <w:sz w:val="32"/>
          <w:szCs w:val="32"/>
        </w:rPr>
        <w:t>分前由葉副市長代理主持）</w:t>
      </w:r>
      <w:r>
        <w:rPr>
          <w:rFonts w:ascii="標楷體" w:eastAsia="標楷體" w:hAnsi="標楷體"/>
          <w:color w:val="000000"/>
          <w:sz w:val="32"/>
          <w:szCs w:val="32"/>
        </w:rPr>
        <w:t xml:space="preserve">                    </w:t>
      </w:r>
      <w:r>
        <w:rPr>
          <w:rFonts w:ascii="標楷體" w:eastAsia="標楷體" w:hAnsi="標楷體"/>
          <w:color w:val="000000"/>
          <w:sz w:val="32"/>
          <w:szCs w:val="32"/>
        </w:rPr>
        <w:t>紀錄：李姱嬋</w:t>
      </w:r>
    </w:p>
    <w:p w:rsidR="00EF22D6" w:rsidRDefault="009A58FE">
      <w:pPr>
        <w:pStyle w:val="Textbody"/>
        <w:widowControl w:val="0"/>
        <w:overflowPunct w:val="0"/>
        <w:spacing w:after="0" w:line="480" w:lineRule="exact"/>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壹、頒獎暨獻獎活動</w:t>
      </w:r>
    </w:p>
    <w:p w:rsidR="00EF22D6" w:rsidRDefault="009A58FE">
      <w:pPr>
        <w:pStyle w:val="Textbody"/>
        <w:widowControl w:val="0"/>
        <w:overflowPunct w:val="0"/>
        <w:spacing w:after="0" w:line="480" w:lineRule="exact"/>
        <w:ind w:left="31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一、教育局：</w:t>
      </w:r>
    </w:p>
    <w:p w:rsidR="00EF22D6" w:rsidRDefault="009A58FE">
      <w:pPr>
        <w:pStyle w:val="Textbody"/>
        <w:widowControl w:val="0"/>
        <w:overflowPunct w:val="0"/>
        <w:spacing w:after="0" w:line="48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本市主辦教育部</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年度全國反毒博覽會活動，感謝寶麗馨國際股份有限公司、光陽工業股份有限公司、鈺潔國際事業有限公司、國際獅子會</w:t>
      </w:r>
      <w:r>
        <w:rPr>
          <w:rFonts w:ascii="標楷體" w:eastAsia="標楷體" w:hAnsi="標楷體"/>
          <w:color w:val="000000"/>
          <w:sz w:val="32"/>
          <w:szCs w:val="32"/>
          <w:shd w:val="clear" w:color="auto" w:fill="FFFFFF"/>
        </w:rPr>
        <w:t>300-D2</w:t>
      </w:r>
      <w:r>
        <w:rPr>
          <w:rFonts w:ascii="標楷體" w:eastAsia="標楷體" w:hAnsi="標楷體"/>
          <w:color w:val="000000"/>
          <w:sz w:val="32"/>
          <w:szCs w:val="32"/>
          <w:shd w:val="clear" w:color="auto" w:fill="FFFFFF"/>
        </w:rPr>
        <w:t>區、文山高中家長會、心一企業股份有限公司、毒防基金會及維格餅家等</w:t>
      </w:r>
      <w:r>
        <w:rPr>
          <w:rFonts w:ascii="標楷體" w:eastAsia="標楷體" w:hAnsi="標楷體"/>
          <w:color w:val="000000"/>
          <w:sz w:val="32"/>
          <w:szCs w:val="32"/>
          <w:shd w:val="clear" w:color="auto" w:fill="FFFFFF"/>
        </w:rPr>
        <w:t>8</w:t>
      </w:r>
      <w:r>
        <w:rPr>
          <w:rFonts w:ascii="標楷體" w:eastAsia="標楷體" w:hAnsi="標楷體"/>
          <w:color w:val="000000"/>
          <w:sz w:val="32"/>
          <w:szCs w:val="32"/>
          <w:shd w:val="clear" w:color="auto" w:fill="FFFFFF"/>
        </w:rPr>
        <w:t>家單位贊助本活動，特致贈感謝狀。</w:t>
      </w:r>
    </w:p>
    <w:p w:rsidR="00EF22D6" w:rsidRDefault="009A58FE">
      <w:pPr>
        <w:pStyle w:val="Textbody"/>
        <w:widowControl w:val="0"/>
        <w:overflowPunct w:val="0"/>
        <w:spacing w:after="0" w:line="480" w:lineRule="exact"/>
        <w:ind w:left="31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二、民政局：</w:t>
      </w:r>
    </w:p>
    <w:p w:rsidR="00EF22D6" w:rsidRDefault="009A58FE">
      <w:pPr>
        <w:pStyle w:val="Textbody"/>
        <w:widowControl w:val="0"/>
        <w:overflowPunct w:val="0"/>
        <w:spacing w:after="0" w:line="480" w:lineRule="exact"/>
        <w:ind w:left="1814"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（一）本府榮獲內政部評定為執行</w:t>
      </w:r>
      <w:r>
        <w:rPr>
          <w:rFonts w:ascii="標楷體" w:eastAsia="標楷體" w:hAnsi="標楷體"/>
          <w:color w:val="000000"/>
          <w:sz w:val="32"/>
          <w:szCs w:val="32"/>
          <w:shd w:val="clear" w:color="auto" w:fill="FFFFFF"/>
        </w:rPr>
        <w:t>107</w:t>
      </w:r>
      <w:r>
        <w:rPr>
          <w:rFonts w:ascii="標楷體" w:eastAsia="標楷體" w:hAnsi="標楷體"/>
          <w:color w:val="000000"/>
          <w:sz w:val="32"/>
          <w:szCs w:val="32"/>
          <w:shd w:val="clear" w:color="auto" w:fill="FFFFFF"/>
        </w:rPr>
        <w:t>年人口政策宣導措施績效優良地方政府。</w:t>
      </w:r>
    </w:p>
    <w:p w:rsidR="00EF22D6" w:rsidRDefault="009A58FE">
      <w:pPr>
        <w:pStyle w:val="Textbody"/>
        <w:widowControl w:val="0"/>
        <w:overflowPunct w:val="0"/>
        <w:spacing w:after="0" w:line="480" w:lineRule="exact"/>
        <w:ind w:left="1814"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w:t>
      </w:r>
      <w:r>
        <w:rPr>
          <w:rFonts w:ascii="標楷體" w:eastAsia="標楷體" w:hAnsi="標楷體"/>
          <w:color w:val="000000"/>
          <w:spacing w:val="-14"/>
          <w:sz w:val="32"/>
          <w:szCs w:val="32"/>
          <w:shd w:val="clear" w:color="auto" w:fill="FFFFFF"/>
        </w:rPr>
        <w:t>本市三民區第一戶政事務所及鳳山區第二戶政事務所榮獲內政部評定</w:t>
      </w:r>
      <w:r>
        <w:rPr>
          <w:rFonts w:ascii="標楷體" w:eastAsia="標楷體" w:hAnsi="標楷體"/>
          <w:color w:val="000000"/>
          <w:spacing w:val="-14"/>
          <w:sz w:val="32"/>
          <w:szCs w:val="32"/>
          <w:shd w:val="clear" w:color="auto" w:fill="FFFFFF"/>
        </w:rPr>
        <w:t>108</w:t>
      </w:r>
      <w:r>
        <w:rPr>
          <w:rFonts w:ascii="標楷體" w:eastAsia="標楷體" w:hAnsi="標楷體"/>
          <w:color w:val="000000"/>
          <w:spacing w:val="-14"/>
          <w:sz w:val="32"/>
          <w:szCs w:val="32"/>
          <w:shd w:val="clear" w:color="auto" w:fill="FFFFFF"/>
        </w:rPr>
        <w:t>年績優戶政機關楷模。</w:t>
      </w:r>
    </w:p>
    <w:p w:rsidR="00EF22D6" w:rsidRDefault="009A58FE">
      <w:pPr>
        <w:pStyle w:val="Textbody"/>
        <w:widowControl w:val="0"/>
        <w:overflowPunct w:val="0"/>
        <w:spacing w:after="0" w:line="48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特將以上榮譽獻予市府。</w:t>
      </w:r>
    </w:p>
    <w:p w:rsidR="00EF22D6" w:rsidRDefault="00EF22D6">
      <w:pPr>
        <w:pStyle w:val="Textbody"/>
        <w:widowControl w:val="0"/>
        <w:overflowPunct w:val="0"/>
        <w:spacing w:after="0" w:line="480" w:lineRule="exact"/>
        <w:ind w:left="945"/>
        <w:jc w:val="both"/>
        <w:rPr>
          <w:rFonts w:ascii="標楷體" w:eastAsia="標楷體" w:hAnsi="標楷體"/>
          <w:b/>
          <w:color w:val="000000"/>
          <w:sz w:val="32"/>
          <w:szCs w:val="32"/>
          <w:shd w:val="clear" w:color="auto" w:fill="FFFFFF"/>
        </w:rPr>
      </w:pPr>
    </w:p>
    <w:p w:rsidR="00EF22D6" w:rsidRDefault="009A58FE">
      <w:pPr>
        <w:pStyle w:val="Textbody"/>
        <w:widowControl w:val="0"/>
        <w:overflowPunct w:val="0"/>
        <w:spacing w:after="0" w:line="480" w:lineRule="exact"/>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貳、報告事項</w:t>
      </w:r>
    </w:p>
    <w:p w:rsidR="00EF22D6" w:rsidRDefault="009A58FE">
      <w:pPr>
        <w:pStyle w:val="Textbody"/>
        <w:widowControl w:val="0"/>
        <w:overflowPunct w:val="0"/>
        <w:spacing w:after="0" w:line="48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EF22D6" w:rsidRDefault="009A58FE">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行政暨國際處王處長智立公假出國，由蔡副處長淑貞代理；研考會李主任委員銘義公出，由陳主任秘書克文代理。</w:t>
      </w:r>
    </w:p>
    <w:p w:rsidR="00EF22D6" w:rsidRDefault="009A58FE">
      <w:pPr>
        <w:pStyle w:val="Textbody"/>
        <w:widowControl w:val="0"/>
        <w:overflowPunct w:val="0"/>
        <w:spacing w:after="0" w:line="48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EF22D6" w:rsidRDefault="009A58FE">
      <w:pPr>
        <w:pStyle w:val="Textbody"/>
        <w:widowControl w:val="0"/>
        <w:overflowPunct w:val="0"/>
        <w:spacing w:after="0" w:line="48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EF22D6" w:rsidRDefault="009A58FE">
      <w:pPr>
        <w:pStyle w:val="Textbody"/>
        <w:widowControl w:val="0"/>
        <w:overflowPunct w:val="0"/>
        <w:spacing w:after="0" w:line="48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三、衛生局林局長報告：</w:t>
      </w:r>
    </w:p>
    <w:p w:rsidR="00EF22D6" w:rsidRDefault="009A58FE">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登革熱防治工作報告。</w:t>
      </w:r>
    </w:p>
    <w:p w:rsidR="00EF22D6" w:rsidRDefault="009A58FE">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b/>
          <w:color w:val="000000"/>
          <w:sz w:val="32"/>
          <w:szCs w:val="32"/>
        </w:rPr>
        <w:t>洪副市長補充意見：</w:t>
      </w:r>
    </w:p>
    <w:p w:rsidR="00EF22D6" w:rsidRDefault="009A58FE">
      <w:pPr>
        <w:pStyle w:val="Textbody"/>
        <w:widowControl w:val="0"/>
        <w:overflowPunct w:val="0"/>
        <w:spacing w:after="0" w:line="48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（一）</w:t>
      </w:r>
      <w:r>
        <w:rPr>
          <w:rFonts w:ascii="標楷體" w:eastAsia="標楷體" w:hAnsi="標楷體"/>
          <w:color w:val="000000"/>
          <w:sz w:val="32"/>
          <w:szCs w:val="32"/>
        </w:rPr>
        <w:t>感謝衛生局、教育局、民政局、環保局等相關單位這段期間全力防疫，</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7</w:t>
      </w:r>
      <w:r>
        <w:rPr>
          <w:rFonts w:ascii="標楷體" w:eastAsia="標楷體" w:hAnsi="標楷體"/>
          <w:color w:val="000000"/>
          <w:sz w:val="32"/>
          <w:szCs w:val="32"/>
        </w:rPr>
        <w:t>日至</w:t>
      </w:r>
      <w:r>
        <w:rPr>
          <w:rFonts w:ascii="標楷體" w:eastAsia="標楷體" w:hAnsi="標楷體"/>
          <w:color w:val="000000"/>
          <w:sz w:val="32"/>
          <w:szCs w:val="32"/>
        </w:rPr>
        <w:t>8</w:t>
      </w:r>
      <w:r>
        <w:rPr>
          <w:rFonts w:ascii="標楷體" w:eastAsia="標楷體" w:hAnsi="標楷體"/>
          <w:color w:val="000000"/>
          <w:sz w:val="32"/>
          <w:szCs w:val="32"/>
        </w:rPr>
        <w:t>日本市皆未增加病例數，本人今（</w:t>
      </w:r>
      <w:r>
        <w:rPr>
          <w:rFonts w:ascii="標楷體" w:eastAsia="標楷體" w:hAnsi="標楷體"/>
          <w:color w:val="000000"/>
          <w:sz w:val="32"/>
          <w:szCs w:val="32"/>
        </w:rPr>
        <w:t>9</w:t>
      </w:r>
      <w:r>
        <w:rPr>
          <w:rFonts w:ascii="標楷體" w:eastAsia="標楷體" w:hAnsi="標楷體"/>
          <w:color w:val="000000"/>
          <w:sz w:val="32"/>
          <w:szCs w:val="32"/>
        </w:rPr>
        <w:t>）日上午亦至新莊國小出席「本府登革熱聯合大掃蕩」活動瞭解防治情形。目前三民區本和里本土登革熱群聚疫情預計於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5</w:t>
      </w:r>
      <w:r>
        <w:rPr>
          <w:rFonts w:ascii="標楷體" w:eastAsia="標楷體" w:hAnsi="標楷體"/>
          <w:color w:val="000000"/>
          <w:sz w:val="32"/>
          <w:szCs w:val="32"/>
        </w:rPr>
        <w:t>日解除，而左營區菜公里確診病例共計</w:t>
      </w:r>
      <w:r>
        <w:rPr>
          <w:rFonts w:ascii="標楷體" w:eastAsia="標楷體" w:hAnsi="標楷體"/>
          <w:color w:val="000000"/>
          <w:sz w:val="32"/>
          <w:szCs w:val="32"/>
        </w:rPr>
        <w:t>2</w:t>
      </w:r>
      <w:r>
        <w:rPr>
          <w:rFonts w:ascii="標楷體" w:eastAsia="標楷體" w:hAnsi="標楷體"/>
          <w:color w:val="000000"/>
          <w:sz w:val="32"/>
          <w:szCs w:val="32"/>
        </w:rPr>
        <w:t>例，疫情預計於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2</w:t>
      </w:r>
      <w:r>
        <w:rPr>
          <w:rFonts w:ascii="標楷體" w:eastAsia="標楷體" w:hAnsi="標楷體"/>
          <w:color w:val="000000"/>
          <w:sz w:val="32"/>
          <w:szCs w:val="32"/>
        </w:rPr>
        <w:t>日解除，針對左營區菜公里及鄰近之新光里、福山里、新中里等範圍，請衛生局與防疫團隊加強防治。</w:t>
      </w:r>
    </w:p>
    <w:p w:rsidR="00EF22D6" w:rsidRDefault="009A58FE">
      <w:pPr>
        <w:pStyle w:val="Textbody"/>
        <w:widowControl w:val="0"/>
        <w:overflowPunct w:val="0"/>
        <w:spacing w:after="0" w:line="48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（二）防疫工作應從整體進行管理，除外部防疫工作，內部之文稿審核、後續防疫規劃等幕僚作業，亦應精準正確，請衛生局多加留意。</w:t>
      </w:r>
    </w:p>
    <w:p w:rsidR="00EF22D6" w:rsidRDefault="009A58FE">
      <w:pPr>
        <w:pStyle w:val="Textbody"/>
        <w:widowControl w:val="0"/>
        <w:overflowPunct w:val="0"/>
        <w:spacing w:after="0" w:line="48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財政局李局長補充意見：</w:t>
      </w:r>
    </w:p>
    <w:p w:rsidR="00EF22D6" w:rsidRDefault="009A58FE">
      <w:pPr>
        <w:pStyle w:val="Textbody"/>
        <w:widowControl w:val="0"/>
        <w:tabs>
          <w:tab w:val="left" w:pos="1922"/>
        </w:tabs>
        <w:overflowPunct w:val="0"/>
        <w:spacing w:after="0" w:line="48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（一）本市今（</w:t>
      </w:r>
      <w:r>
        <w:rPr>
          <w:rFonts w:ascii="標楷體" w:eastAsia="標楷體" w:hAnsi="標楷體"/>
          <w:color w:val="000000"/>
          <w:sz w:val="32"/>
          <w:szCs w:val="32"/>
        </w:rPr>
        <w:t>108</w:t>
      </w:r>
      <w:r>
        <w:rPr>
          <w:rFonts w:ascii="標楷體" w:eastAsia="標楷體" w:hAnsi="標楷體"/>
          <w:color w:val="000000"/>
          <w:sz w:val="32"/>
          <w:szCs w:val="32"/>
        </w:rPr>
        <w:t>）年本土病例之病毒型別多為第</w:t>
      </w:r>
      <w:r>
        <w:rPr>
          <w:rFonts w:ascii="標楷體" w:eastAsia="標楷體" w:hAnsi="標楷體"/>
          <w:color w:val="000000"/>
          <w:sz w:val="32"/>
          <w:szCs w:val="32"/>
        </w:rPr>
        <w:t>4</w:t>
      </w:r>
      <w:r>
        <w:rPr>
          <w:rFonts w:ascii="標楷體" w:eastAsia="標楷體" w:hAnsi="標楷體"/>
          <w:color w:val="000000"/>
          <w:sz w:val="32"/>
          <w:szCs w:val="32"/>
        </w:rPr>
        <w:t>型登革熱，不同於過去曾流行過之第</w:t>
      </w:r>
      <w:r>
        <w:rPr>
          <w:rFonts w:ascii="標楷體" w:eastAsia="標楷體" w:hAnsi="標楷體"/>
          <w:color w:val="000000"/>
          <w:sz w:val="32"/>
          <w:szCs w:val="32"/>
        </w:rPr>
        <w:t>2</w:t>
      </w:r>
      <w:r>
        <w:rPr>
          <w:rFonts w:ascii="標楷體" w:eastAsia="標楷體" w:hAnsi="標楷體"/>
          <w:color w:val="000000"/>
          <w:sz w:val="32"/>
          <w:szCs w:val="32"/>
        </w:rPr>
        <w:t>、</w:t>
      </w:r>
      <w:r>
        <w:rPr>
          <w:rFonts w:ascii="標楷體" w:eastAsia="標楷體" w:hAnsi="標楷體"/>
          <w:color w:val="000000"/>
          <w:sz w:val="32"/>
          <w:szCs w:val="32"/>
        </w:rPr>
        <w:t>3</w:t>
      </w:r>
      <w:r>
        <w:rPr>
          <w:rFonts w:ascii="標楷體" w:eastAsia="標楷體" w:hAnsi="標楷體"/>
          <w:color w:val="000000"/>
          <w:sz w:val="32"/>
          <w:szCs w:val="32"/>
        </w:rPr>
        <w:t>型。何以本市流行之登革熱病毒型別會轉變？建請可與我國相關病媒蚊研究中心合作進行研究，以利掌握病媒蚊特性（例如孑孓與成蚊有不同</w:t>
      </w:r>
      <w:r>
        <w:rPr>
          <w:rFonts w:ascii="標楷體" w:eastAsia="標楷體" w:hAnsi="標楷體"/>
          <w:color w:val="000000"/>
          <w:sz w:val="32"/>
          <w:szCs w:val="32"/>
        </w:rPr>
        <w:lastRenderedPageBreak/>
        <w:t>的防治方法），有助於未來防疫可採取更好的因應作為。</w:t>
      </w:r>
    </w:p>
    <w:p w:rsidR="00EF22D6" w:rsidRDefault="009A58FE">
      <w:pPr>
        <w:pStyle w:val="Textbody"/>
        <w:widowControl w:val="0"/>
        <w:tabs>
          <w:tab w:val="left" w:pos="1922"/>
        </w:tabs>
        <w:overflowPunct w:val="0"/>
        <w:spacing w:after="0" w:line="48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（二）鑒於台南已發生群聚感染，請教目前本市與台南之區域聯防情形為何？</w:t>
      </w:r>
    </w:p>
    <w:p w:rsidR="00EF22D6" w:rsidRDefault="009A58FE">
      <w:pPr>
        <w:pStyle w:val="Textbody"/>
        <w:widowControl w:val="0"/>
        <w:tabs>
          <w:tab w:val="left" w:pos="1922"/>
        </w:tabs>
        <w:overflowPunct w:val="0"/>
        <w:spacing w:after="0" w:line="48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（三）目前防疫經費來源計有衛福部先予核撥之第一期預算</w:t>
      </w:r>
      <w:r>
        <w:rPr>
          <w:rFonts w:ascii="標楷體" w:eastAsia="標楷體" w:hAnsi="標楷體"/>
          <w:color w:val="000000"/>
          <w:sz w:val="32"/>
          <w:szCs w:val="32"/>
        </w:rPr>
        <w:t>2,660</w:t>
      </w:r>
      <w:r>
        <w:rPr>
          <w:rFonts w:ascii="標楷體" w:eastAsia="標楷體" w:hAnsi="標楷體"/>
          <w:color w:val="000000"/>
          <w:sz w:val="32"/>
          <w:szCs w:val="32"/>
        </w:rPr>
        <w:t>萬元（補助總經費為</w:t>
      </w:r>
      <w:r>
        <w:rPr>
          <w:rFonts w:ascii="標楷體" w:eastAsia="標楷體" w:hAnsi="標楷體"/>
          <w:color w:val="000000"/>
          <w:sz w:val="32"/>
          <w:szCs w:val="32"/>
        </w:rPr>
        <w:t>5,318</w:t>
      </w:r>
      <w:r>
        <w:rPr>
          <w:rFonts w:ascii="標楷體" w:eastAsia="標楷體" w:hAnsi="標楷體"/>
          <w:color w:val="000000"/>
          <w:sz w:val="32"/>
          <w:szCs w:val="32"/>
        </w:rPr>
        <w:t>萬餘元）、本府動支之第二預備金及衛生局之預算。請教衛生局上開經費是否足以因應防疫工作執行</w:t>
      </w:r>
      <w:r>
        <w:rPr>
          <w:rFonts w:ascii="標楷體" w:eastAsia="標楷體" w:hAnsi="標楷體"/>
          <w:color w:val="000000"/>
          <w:sz w:val="32"/>
          <w:szCs w:val="32"/>
        </w:rPr>
        <w:t>至今（</w:t>
      </w:r>
      <w:r>
        <w:rPr>
          <w:rFonts w:ascii="標楷體" w:eastAsia="標楷體" w:hAnsi="標楷體"/>
          <w:color w:val="000000"/>
          <w:sz w:val="32"/>
          <w:szCs w:val="32"/>
        </w:rPr>
        <w:t>108</w:t>
      </w:r>
      <w:r>
        <w:rPr>
          <w:rFonts w:ascii="標楷體" w:eastAsia="標楷體" w:hAnsi="標楷體"/>
          <w:color w:val="000000"/>
          <w:sz w:val="32"/>
          <w:szCs w:val="32"/>
        </w:rPr>
        <w:t>）年底？</w:t>
      </w:r>
    </w:p>
    <w:p w:rsidR="00EF22D6" w:rsidRDefault="009A58FE">
      <w:pPr>
        <w:pStyle w:val="Textbody"/>
        <w:widowControl w:val="0"/>
        <w:tabs>
          <w:tab w:val="left" w:pos="1922"/>
        </w:tabs>
        <w:overflowPunct w:val="0"/>
        <w:spacing w:after="0" w:line="48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shd w:val="clear" w:color="auto" w:fill="FFFFFF"/>
        </w:rPr>
        <w:t>（四）洪副市長等府級長官持續積極督導防疫工作，建請防疫團隊多加檢視防疫有無盲點，或須加強因應之處。</w:t>
      </w:r>
    </w:p>
    <w:p w:rsidR="00EF22D6" w:rsidRDefault="009A58FE">
      <w:pPr>
        <w:pStyle w:val="Textbody"/>
        <w:widowControl w:val="0"/>
        <w:overflowPunct w:val="0"/>
        <w:spacing w:after="0" w:line="48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衛生局林局長回應：</w:t>
      </w:r>
    </w:p>
    <w:p w:rsidR="00EF22D6" w:rsidRDefault="009A58FE">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謝謝洪副市長對防疫工作之指導。有關財政局李局長所提問題，分述如后：</w:t>
      </w:r>
    </w:p>
    <w:p w:rsidR="00EF22D6" w:rsidRDefault="009A58FE">
      <w:pPr>
        <w:pStyle w:val="Textbody"/>
        <w:widowControl w:val="0"/>
        <w:tabs>
          <w:tab w:val="left" w:pos="1922"/>
        </w:tabs>
        <w:overflowPunct w:val="0"/>
        <w:spacing w:after="0" w:line="48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（一）登革熱共分為</w:t>
      </w:r>
      <w:r>
        <w:rPr>
          <w:rFonts w:ascii="標楷體" w:eastAsia="標楷體" w:hAnsi="標楷體"/>
          <w:color w:val="000000"/>
          <w:sz w:val="32"/>
          <w:szCs w:val="32"/>
        </w:rPr>
        <w:t>1</w:t>
      </w:r>
      <w:r>
        <w:rPr>
          <w:rFonts w:ascii="標楷體" w:eastAsia="標楷體" w:hAnsi="標楷體"/>
          <w:color w:val="000000"/>
          <w:sz w:val="32"/>
          <w:szCs w:val="32"/>
        </w:rPr>
        <w:t>、</w:t>
      </w:r>
      <w:r>
        <w:rPr>
          <w:rFonts w:ascii="標楷體" w:eastAsia="標楷體" w:hAnsi="標楷體"/>
          <w:color w:val="000000"/>
          <w:sz w:val="32"/>
          <w:szCs w:val="32"/>
        </w:rPr>
        <w:t>2</w:t>
      </w:r>
      <w:r>
        <w:rPr>
          <w:rFonts w:ascii="標楷體" w:eastAsia="標楷體" w:hAnsi="標楷體"/>
          <w:color w:val="000000"/>
          <w:sz w:val="32"/>
          <w:szCs w:val="32"/>
        </w:rPr>
        <w:t>、</w:t>
      </w:r>
      <w:r>
        <w:rPr>
          <w:rFonts w:ascii="標楷體" w:eastAsia="標楷體" w:hAnsi="標楷體"/>
          <w:color w:val="000000"/>
          <w:sz w:val="32"/>
          <w:szCs w:val="32"/>
        </w:rPr>
        <w:t>3</w:t>
      </w:r>
      <w:r>
        <w:rPr>
          <w:rFonts w:ascii="標楷體" w:eastAsia="標楷體" w:hAnsi="標楷體"/>
          <w:color w:val="000000"/>
          <w:sz w:val="32"/>
          <w:szCs w:val="32"/>
        </w:rPr>
        <w:t>、</w:t>
      </w:r>
      <w:r>
        <w:rPr>
          <w:rFonts w:ascii="標楷體" w:eastAsia="標楷體" w:hAnsi="標楷體"/>
          <w:color w:val="000000"/>
          <w:sz w:val="32"/>
          <w:szCs w:val="32"/>
        </w:rPr>
        <w:t>4</w:t>
      </w:r>
      <w:r>
        <w:rPr>
          <w:rFonts w:ascii="標楷體" w:eastAsia="標楷體" w:hAnsi="標楷體"/>
          <w:color w:val="000000"/>
          <w:sz w:val="32"/>
          <w:szCs w:val="32"/>
        </w:rPr>
        <w:t>型等</w:t>
      </w:r>
      <w:r>
        <w:rPr>
          <w:rFonts w:ascii="標楷體" w:eastAsia="標楷體" w:hAnsi="標楷體"/>
          <w:color w:val="000000"/>
          <w:sz w:val="32"/>
          <w:szCs w:val="32"/>
        </w:rPr>
        <w:t>4</w:t>
      </w:r>
      <w:r>
        <w:rPr>
          <w:rFonts w:ascii="標楷體" w:eastAsia="標楷體" w:hAnsi="標楷體"/>
          <w:color w:val="000000"/>
          <w:sz w:val="32"/>
          <w:szCs w:val="32"/>
        </w:rPr>
        <w:t>種血清型別，過去高雄</w:t>
      </w:r>
      <w:r>
        <w:rPr>
          <w:rFonts w:ascii="標楷體" w:eastAsia="標楷體" w:hAnsi="標楷體"/>
          <w:color w:val="000000"/>
          <w:sz w:val="32"/>
          <w:szCs w:val="32"/>
        </w:rPr>
        <w:t>10</w:t>
      </w:r>
      <w:r>
        <w:rPr>
          <w:rFonts w:ascii="標楷體" w:eastAsia="標楷體" w:hAnsi="標楷體"/>
          <w:color w:val="000000"/>
          <w:sz w:val="32"/>
          <w:szCs w:val="32"/>
        </w:rPr>
        <w:t>餘年來主要分別出現過第</w:t>
      </w:r>
      <w:r>
        <w:rPr>
          <w:rFonts w:ascii="標楷體" w:eastAsia="標楷體" w:hAnsi="標楷體"/>
          <w:color w:val="000000"/>
          <w:sz w:val="32"/>
          <w:szCs w:val="32"/>
        </w:rPr>
        <w:t>1</w:t>
      </w:r>
      <w:r>
        <w:rPr>
          <w:rFonts w:ascii="標楷體" w:eastAsia="標楷體" w:hAnsi="標楷體"/>
          <w:color w:val="000000"/>
          <w:sz w:val="32"/>
          <w:szCs w:val="32"/>
        </w:rPr>
        <w:t>、</w:t>
      </w:r>
      <w:r>
        <w:rPr>
          <w:rFonts w:ascii="標楷體" w:eastAsia="標楷體" w:hAnsi="標楷體"/>
          <w:color w:val="000000"/>
          <w:sz w:val="32"/>
          <w:szCs w:val="32"/>
        </w:rPr>
        <w:t>2</w:t>
      </w:r>
      <w:r>
        <w:rPr>
          <w:rFonts w:ascii="標楷體" w:eastAsia="標楷體" w:hAnsi="標楷體"/>
          <w:color w:val="000000"/>
          <w:sz w:val="32"/>
          <w:szCs w:val="32"/>
        </w:rPr>
        <w:t>、</w:t>
      </w:r>
      <w:r>
        <w:rPr>
          <w:rFonts w:ascii="標楷體" w:eastAsia="標楷體" w:hAnsi="標楷體"/>
          <w:color w:val="000000"/>
          <w:sz w:val="32"/>
          <w:szCs w:val="32"/>
        </w:rPr>
        <w:t>3</w:t>
      </w:r>
      <w:r>
        <w:rPr>
          <w:rFonts w:ascii="標楷體" w:eastAsia="標楷體" w:hAnsi="標楷體"/>
          <w:color w:val="000000"/>
          <w:sz w:val="32"/>
          <w:szCs w:val="32"/>
        </w:rPr>
        <w:t>型等不同規模之疫情，第</w:t>
      </w:r>
      <w:r>
        <w:rPr>
          <w:rFonts w:ascii="標楷體" w:eastAsia="標楷體" w:hAnsi="標楷體"/>
          <w:color w:val="000000"/>
          <w:sz w:val="32"/>
          <w:szCs w:val="32"/>
        </w:rPr>
        <w:t>4</w:t>
      </w:r>
      <w:r>
        <w:rPr>
          <w:rFonts w:ascii="標楷體" w:eastAsia="標楷體" w:hAnsi="標楷體"/>
          <w:color w:val="000000"/>
          <w:sz w:val="32"/>
          <w:szCs w:val="32"/>
        </w:rPr>
        <w:t>型則較為散發性。今（</w:t>
      </w:r>
      <w:r>
        <w:rPr>
          <w:rFonts w:ascii="標楷體" w:eastAsia="標楷體" w:hAnsi="標楷體"/>
          <w:color w:val="000000"/>
          <w:sz w:val="32"/>
          <w:szCs w:val="32"/>
        </w:rPr>
        <w:t>108</w:t>
      </w:r>
      <w:r>
        <w:rPr>
          <w:rFonts w:ascii="標楷體" w:eastAsia="標楷體" w:hAnsi="標楷體"/>
          <w:color w:val="000000"/>
          <w:sz w:val="32"/>
          <w:szCs w:val="32"/>
        </w:rPr>
        <w:t>）年本市之群聚疫情，經疾管署發布係</w:t>
      </w:r>
      <w:r>
        <w:rPr>
          <w:rFonts w:ascii="標楷體" w:eastAsia="標楷體" w:hAnsi="標楷體"/>
          <w:color w:val="000000"/>
          <w:sz w:val="32"/>
          <w:szCs w:val="32"/>
        </w:rPr>
        <w:t>2019</w:t>
      </w:r>
      <w:r>
        <w:rPr>
          <w:rFonts w:ascii="標楷體" w:eastAsia="標楷體" w:hAnsi="標楷體"/>
          <w:color w:val="000000"/>
          <w:sz w:val="32"/>
          <w:szCs w:val="32"/>
        </w:rPr>
        <w:t>年第</w:t>
      </w:r>
      <w:r>
        <w:rPr>
          <w:rFonts w:ascii="標楷體" w:eastAsia="標楷體" w:hAnsi="標楷體"/>
          <w:color w:val="000000"/>
          <w:sz w:val="32"/>
          <w:szCs w:val="32"/>
        </w:rPr>
        <w:t>4</w:t>
      </w:r>
      <w:r>
        <w:rPr>
          <w:rFonts w:ascii="標楷體" w:eastAsia="標楷體" w:hAnsi="標楷體"/>
          <w:color w:val="000000"/>
          <w:sz w:val="32"/>
          <w:szCs w:val="32"/>
        </w:rPr>
        <w:t>型登革熱印尼株，由此可知印尼與本市疫情存在緊密關係。目前全台境外移入病例已近</w:t>
      </w:r>
      <w:r>
        <w:rPr>
          <w:rFonts w:ascii="標楷體" w:eastAsia="標楷體" w:hAnsi="標楷體"/>
          <w:color w:val="000000"/>
          <w:sz w:val="32"/>
          <w:szCs w:val="32"/>
        </w:rPr>
        <w:t>200</w:t>
      </w:r>
      <w:r>
        <w:rPr>
          <w:rFonts w:ascii="標楷體" w:eastAsia="標楷體" w:hAnsi="標楷體"/>
          <w:color w:val="000000"/>
          <w:sz w:val="32"/>
          <w:szCs w:val="32"/>
        </w:rPr>
        <w:t>例，與去（</w:t>
      </w:r>
      <w:r>
        <w:rPr>
          <w:rFonts w:ascii="標楷體" w:eastAsia="標楷體" w:hAnsi="標楷體"/>
          <w:color w:val="000000"/>
          <w:sz w:val="32"/>
          <w:szCs w:val="32"/>
        </w:rPr>
        <w:t>107</w:t>
      </w:r>
      <w:r>
        <w:rPr>
          <w:rFonts w:ascii="標楷體" w:eastAsia="標楷體" w:hAnsi="標楷體"/>
          <w:color w:val="000000"/>
          <w:sz w:val="32"/>
          <w:szCs w:val="32"/>
        </w:rPr>
        <w:t>）年同期相較</w:t>
      </w:r>
      <w:r>
        <w:rPr>
          <w:rFonts w:ascii="標楷體" w:eastAsia="標楷體" w:hAnsi="標楷體"/>
          <w:color w:val="000000"/>
          <w:sz w:val="32"/>
          <w:szCs w:val="32"/>
        </w:rPr>
        <w:t>，有明顯升高的趨勢，顯示防疫外在條件更加嚴峻，因此持續進行「巡、倒、清、刷」之孳生源清除，是重點核心工作，唯有降低病媒蚊密度，方能阻絕傳播風險、控制疫情。</w:t>
      </w:r>
    </w:p>
    <w:p w:rsidR="00EF22D6" w:rsidRDefault="009A58FE">
      <w:pPr>
        <w:pStyle w:val="Textbody"/>
        <w:widowControl w:val="0"/>
        <w:tabs>
          <w:tab w:val="left" w:pos="1922"/>
        </w:tabs>
        <w:overflowPunct w:val="0"/>
        <w:spacing w:after="0" w:line="480" w:lineRule="exact"/>
        <w:ind w:left="1871" w:hanging="964"/>
        <w:jc w:val="both"/>
        <w:rPr>
          <w:rFonts w:ascii="標楷體" w:eastAsia="標楷體" w:hAnsi="標楷體"/>
          <w:color w:val="000000"/>
          <w:sz w:val="32"/>
          <w:szCs w:val="32"/>
          <w:shd w:val="clear" w:color="auto" w:fill="FFFFFF"/>
        </w:rPr>
      </w:pPr>
      <w:r>
        <w:rPr>
          <w:rFonts w:ascii="標楷體" w:eastAsia="標楷體" w:hAnsi="標楷體"/>
          <w:color w:val="000000"/>
          <w:sz w:val="32"/>
          <w:szCs w:val="32"/>
        </w:rPr>
        <w:t>（二）目前本局疾管處已與台南市防疫窗口討論後續聯防機制，俾進行防疫經驗交流與疫情訊息分享等（如路竹區本土病例之疫調活動史，本局</w:t>
      </w:r>
      <w:r>
        <w:rPr>
          <w:rFonts w:ascii="標楷體" w:eastAsia="標楷體" w:hAnsi="標楷體"/>
          <w:color w:val="000000"/>
          <w:sz w:val="32"/>
          <w:szCs w:val="32"/>
        </w:rPr>
        <w:lastRenderedPageBreak/>
        <w:t>已將訊息即時通報台南市政府衛生局），俟聯防機制定案後將正式發布。另針對本市較鄰近台南之行政區，如茄萣、湖內、路竹、岡山、阿蓮等，建請相關單位做好孳生源清除等環境管理工作，而台南鄰近高雄之行政區（如仁德等），亦可採取相同作法，以降低</w:t>
      </w:r>
      <w:r>
        <w:rPr>
          <w:rFonts w:ascii="標楷體" w:eastAsia="標楷體" w:hAnsi="標楷體"/>
          <w:color w:val="000000"/>
          <w:sz w:val="32"/>
          <w:szCs w:val="32"/>
        </w:rPr>
        <w:t>疫情傳播風險。</w:t>
      </w:r>
    </w:p>
    <w:p w:rsidR="00EF22D6" w:rsidRDefault="009A58FE">
      <w:pPr>
        <w:pStyle w:val="Textbody"/>
        <w:widowControl w:val="0"/>
        <w:tabs>
          <w:tab w:val="left" w:pos="1922"/>
        </w:tabs>
        <w:overflowPunct w:val="0"/>
        <w:spacing w:after="0" w:line="48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（三）有關「</w:t>
      </w:r>
      <w:r>
        <w:rPr>
          <w:rFonts w:ascii="標楷體" w:eastAsia="標楷體" w:hAnsi="標楷體"/>
          <w:color w:val="000000"/>
          <w:sz w:val="32"/>
          <w:szCs w:val="32"/>
        </w:rPr>
        <w:t>108</w:t>
      </w:r>
      <w:r>
        <w:rPr>
          <w:rFonts w:ascii="標楷體" w:eastAsia="標楷體" w:hAnsi="標楷體"/>
          <w:color w:val="000000"/>
          <w:sz w:val="32"/>
          <w:szCs w:val="32"/>
        </w:rPr>
        <w:t>年度重要蚊媒傳染病全方位防治保全工作計畫」計畫經費</w:t>
      </w:r>
      <w:r>
        <w:rPr>
          <w:rFonts w:ascii="標楷體" w:eastAsia="標楷體" w:hAnsi="標楷體"/>
          <w:color w:val="000000"/>
          <w:sz w:val="32"/>
          <w:szCs w:val="32"/>
        </w:rPr>
        <w:t>5,318</w:t>
      </w:r>
      <w:r>
        <w:rPr>
          <w:rFonts w:ascii="標楷體" w:eastAsia="標楷體" w:hAnsi="標楷體"/>
          <w:color w:val="000000"/>
          <w:sz w:val="32"/>
          <w:szCs w:val="32"/>
        </w:rPr>
        <w:t>萬餘元，衛福部先予核撥之</w:t>
      </w:r>
      <w:r>
        <w:rPr>
          <w:rFonts w:ascii="標楷體" w:eastAsia="標楷體" w:hAnsi="標楷體"/>
          <w:color w:val="000000"/>
          <w:sz w:val="32"/>
          <w:szCs w:val="32"/>
        </w:rPr>
        <w:t>2,660</w:t>
      </w:r>
      <w:r>
        <w:rPr>
          <w:rFonts w:ascii="標楷體" w:eastAsia="標楷體" w:hAnsi="標楷體"/>
          <w:color w:val="000000"/>
          <w:sz w:val="32"/>
          <w:szCs w:val="32"/>
        </w:rPr>
        <w:t>萬元，已分配予本局、環保局、民政局及教育局，建請上開</w:t>
      </w:r>
      <w:r>
        <w:rPr>
          <w:rFonts w:ascii="標楷體" w:eastAsia="標楷體" w:hAnsi="標楷體"/>
          <w:color w:val="000000"/>
          <w:sz w:val="32"/>
          <w:szCs w:val="32"/>
        </w:rPr>
        <w:t>3</w:t>
      </w:r>
      <w:r>
        <w:rPr>
          <w:rFonts w:ascii="標楷體" w:eastAsia="標楷體" w:hAnsi="標楷體"/>
          <w:color w:val="000000"/>
          <w:sz w:val="32"/>
          <w:szCs w:val="32"/>
        </w:rPr>
        <w:t>個局處協助提供預算執行情形，俾本局定期檢視執行率，以適時向衛福部申請後續經費。另市府第二預備金預算亦已完成分配，包含本局與環保局作為防疫用途及工務局拆除大型髒亂建物所需經費。前述各項防疫經費建請各權管局處妥善運用，至是否足以執行至年底，尚需視疫情程度而定，倘</w:t>
      </w:r>
      <w:r>
        <w:rPr>
          <w:rFonts w:ascii="標楷體" w:eastAsia="標楷體" w:hAnsi="標楷體"/>
          <w:color w:val="000000"/>
          <w:sz w:val="32"/>
          <w:szCs w:val="32"/>
        </w:rPr>
        <w:t>7</w:t>
      </w:r>
      <w:r>
        <w:rPr>
          <w:rFonts w:ascii="標楷體" w:eastAsia="標楷體" w:hAnsi="標楷體"/>
          <w:color w:val="000000"/>
          <w:sz w:val="32"/>
          <w:szCs w:val="32"/>
        </w:rPr>
        <w:t>、</w:t>
      </w:r>
      <w:r>
        <w:rPr>
          <w:rFonts w:ascii="標楷體" w:eastAsia="標楷體" w:hAnsi="標楷體"/>
          <w:color w:val="000000"/>
          <w:sz w:val="32"/>
          <w:szCs w:val="32"/>
        </w:rPr>
        <w:t>8</w:t>
      </w:r>
      <w:r>
        <w:rPr>
          <w:rFonts w:ascii="標楷體" w:eastAsia="標楷體" w:hAnsi="標楷體"/>
          <w:color w:val="000000"/>
          <w:sz w:val="32"/>
          <w:szCs w:val="32"/>
        </w:rPr>
        <w:t>、</w:t>
      </w:r>
      <w:r>
        <w:rPr>
          <w:rFonts w:ascii="標楷體" w:eastAsia="標楷體" w:hAnsi="標楷體"/>
          <w:color w:val="000000"/>
          <w:sz w:val="32"/>
          <w:szCs w:val="32"/>
        </w:rPr>
        <w:t>9</w:t>
      </w:r>
      <w:r>
        <w:rPr>
          <w:rFonts w:ascii="標楷體" w:eastAsia="標楷體" w:hAnsi="標楷體"/>
          <w:color w:val="000000"/>
          <w:sz w:val="32"/>
          <w:szCs w:val="32"/>
        </w:rPr>
        <w:t>月可穩定控制疫情，應足夠支應，本局將朝此方向持續努力。</w:t>
      </w:r>
    </w:p>
    <w:p w:rsidR="00EF22D6" w:rsidRDefault="009A58FE">
      <w:pPr>
        <w:pStyle w:val="Textbody"/>
        <w:widowControl w:val="0"/>
        <w:overflowPunct w:val="0"/>
        <w:spacing w:after="0" w:line="48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環保局</w:t>
      </w:r>
      <w:r>
        <w:rPr>
          <w:rFonts w:ascii="標楷體" w:eastAsia="標楷體" w:hAnsi="標楷體"/>
          <w:b/>
          <w:color w:val="000000"/>
          <w:sz w:val="32"/>
          <w:szCs w:val="32"/>
        </w:rPr>
        <w:t>袁局長補充報告：</w:t>
      </w:r>
    </w:p>
    <w:p w:rsidR="00EF22D6" w:rsidRDefault="009A58FE">
      <w:pPr>
        <w:pStyle w:val="Textbody"/>
        <w:widowControl w:val="0"/>
        <w:overflowPunct w:val="0"/>
        <w:spacing w:after="0" w:line="480" w:lineRule="exact"/>
        <w:ind w:left="1871" w:hanging="964"/>
        <w:jc w:val="both"/>
        <w:rPr>
          <w:rFonts w:ascii="標楷體" w:eastAsia="標楷體" w:hAnsi="標楷體"/>
          <w:color w:val="000000"/>
          <w:sz w:val="32"/>
          <w:szCs w:val="32"/>
          <w:shd w:val="clear" w:color="auto" w:fill="FFFFFF"/>
        </w:rPr>
      </w:pPr>
      <w:r>
        <w:rPr>
          <w:rFonts w:ascii="標楷體" w:eastAsia="標楷體" w:hAnsi="標楷體"/>
          <w:color w:val="000000"/>
          <w:sz w:val="32"/>
          <w:szCs w:val="32"/>
        </w:rPr>
        <w:t>（一）本局向環保署爭取「</w:t>
      </w:r>
      <w:r>
        <w:rPr>
          <w:rFonts w:ascii="標楷體" w:eastAsia="標楷體" w:hAnsi="標楷體"/>
          <w:color w:val="000000"/>
          <w:sz w:val="32"/>
          <w:szCs w:val="32"/>
        </w:rPr>
        <w:t>108</w:t>
      </w:r>
      <w:r>
        <w:rPr>
          <w:rFonts w:ascii="標楷體" w:eastAsia="標楷體" w:hAnsi="標楷體"/>
          <w:color w:val="000000"/>
          <w:sz w:val="32"/>
          <w:szCs w:val="32"/>
        </w:rPr>
        <w:t>年高雄市登革熱消毒防疫補助需求計畫」</w:t>
      </w:r>
      <w:r>
        <w:rPr>
          <w:rFonts w:ascii="標楷體" w:eastAsia="標楷體" w:hAnsi="標楷體"/>
          <w:color w:val="000000"/>
          <w:sz w:val="32"/>
          <w:szCs w:val="32"/>
          <w:shd w:val="clear" w:color="auto" w:fill="FFFFFF"/>
        </w:rPr>
        <w:t>，及準備防疫物資（乳膏塊）、招募臨時人力支援防疫工作辦理情形報告。</w:t>
      </w:r>
    </w:p>
    <w:p w:rsidR="00EF22D6" w:rsidRDefault="009A58FE">
      <w:pPr>
        <w:pStyle w:val="Textbody"/>
        <w:widowControl w:val="0"/>
        <w:overflowPunct w:val="0"/>
        <w:spacing w:after="0" w:line="480" w:lineRule="exact"/>
        <w:ind w:left="1871" w:hanging="964"/>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（二）有關瞭解國軍化學兵防疫之盥洗需求情形及協助準備盥洗備品（毛巾）事宜報告。</w:t>
      </w:r>
    </w:p>
    <w:p w:rsidR="00EF22D6" w:rsidRDefault="009A58FE">
      <w:pPr>
        <w:pStyle w:val="Textbody"/>
        <w:widowControl w:val="0"/>
        <w:overflowPunct w:val="0"/>
        <w:spacing w:after="0" w:line="48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EF22D6" w:rsidRDefault="009A58FE">
      <w:pPr>
        <w:pStyle w:val="Textbody"/>
        <w:widowControl w:val="0"/>
        <w:overflowPunct w:val="0"/>
        <w:spacing w:after="0" w:line="48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（一）洽悉。</w:t>
      </w:r>
    </w:p>
    <w:p w:rsidR="00EF22D6" w:rsidRDefault="009A58FE">
      <w:pPr>
        <w:pStyle w:val="Textbody"/>
        <w:widowControl w:val="0"/>
        <w:overflowPunct w:val="0"/>
        <w:spacing w:after="0" w:line="48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（二）謝謝衛生局報告。</w:t>
      </w:r>
      <w:r>
        <w:rPr>
          <w:rFonts w:ascii="標楷體" w:eastAsia="標楷體" w:hAnsi="標楷體"/>
          <w:color w:val="000000"/>
          <w:sz w:val="32"/>
          <w:szCs w:val="32"/>
          <w:shd w:val="clear" w:color="auto" w:fill="FFFFFF"/>
        </w:rPr>
        <w:t>感謝洪副市長、秘書長這段</w:t>
      </w:r>
      <w:r>
        <w:rPr>
          <w:rFonts w:ascii="標楷體" w:eastAsia="標楷體" w:hAnsi="標楷體"/>
          <w:color w:val="000000"/>
          <w:sz w:val="32"/>
          <w:szCs w:val="32"/>
          <w:shd w:val="clear" w:color="auto" w:fill="FFFFFF"/>
        </w:rPr>
        <w:lastRenderedPageBreak/>
        <w:t>期間協助督導防疫工作，及各局處投入防疫之辛勞。三民區本土登革熱群聚感染疫情嚴峻，路竹及左營區也發生確診個案，而近日雨後又放晴的天氣型態，極易孳生病媒蚊，請防疫團隊上緊發條，持續執行各項緊急防治作業，遏止病毒擴散蔓延。</w:t>
      </w:r>
    </w:p>
    <w:p w:rsidR="00EF22D6" w:rsidRDefault="009A58FE">
      <w:pPr>
        <w:pStyle w:val="Textbody"/>
        <w:widowControl w:val="0"/>
        <w:overflowPunct w:val="0"/>
        <w:spacing w:after="0" w:line="48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（三）因應台南市出現本土登革熱疫情，請防疫團隊與鄰近縣市做好連繫協調，加強整體區域聯防，提升防疫成效。</w:t>
      </w:r>
    </w:p>
    <w:p w:rsidR="00EF22D6" w:rsidRDefault="009A58FE">
      <w:pPr>
        <w:pStyle w:val="Textbody"/>
        <w:widowControl w:val="0"/>
        <w:overflowPunct w:val="0"/>
        <w:spacing w:after="0" w:line="480" w:lineRule="exact"/>
        <w:ind w:left="315"/>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四、教育局吳局長報告：</w:t>
      </w:r>
    </w:p>
    <w:p w:rsidR="00EF22D6" w:rsidRDefault="009A58FE">
      <w:pPr>
        <w:pStyle w:val="Textbody"/>
        <w:widowControl w:val="0"/>
        <w:overflowPunct w:val="0"/>
        <w:spacing w:after="0" w:line="48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本市雙語教育推動情形報</w:t>
      </w:r>
      <w:r>
        <w:rPr>
          <w:rFonts w:ascii="標楷體" w:eastAsia="標楷體" w:hAnsi="標楷體"/>
          <w:color w:val="000000"/>
          <w:sz w:val="32"/>
          <w:szCs w:val="32"/>
        </w:rPr>
        <w:t>告。</w:t>
      </w:r>
    </w:p>
    <w:p w:rsidR="00EF22D6" w:rsidRDefault="009A58FE">
      <w:pPr>
        <w:pStyle w:val="Textbody"/>
        <w:widowControl w:val="0"/>
        <w:overflowPunct w:val="0"/>
        <w:spacing w:after="0" w:line="48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洪副市長補充意見：</w:t>
      </w:r>
    </w:p>
    <w:p w:rsidR="00EF22D6" w:rsidRDefault="009A58FE">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教育局所提雙語教育「四箭齊發、五力全開」之政策理念，方向正確，謹提供幾點意見，請教育局參酌：</w:t>
      </w:r>
    </w:p>
    <w:p w:rsidR="00EF22D6" w:rsidRDefault="009A58FE">
      <w:pPr>
        <w:pStyle w:val="Textbody"/>
        <w:widowControl w:val="0"/>
        <w:overflowPunct w:val="0"/>
        <w:spacing w:after="0" w:line="480" w:lineRule="exact"/>
        <w:ind w:left="1871" w:hanging="1020"/>
        <w:jc w:val="both"/>
        <w:rPr>
          <w:rFonts w:ascii="標楷體" w:eastAsia="標楷體" w:hAnsi="標楷體"/>
          <w:color w:val="000000"/>
          <w:sz w:val="32"/>
          <w:szCs w:val="32"/>
          <w:shd w:val="clear" w:color="auto" w:fill="FFFFFF"/>
        </w:rPr>
      </w:pPr>
      <w:r>
        <w:rPr>
          <w:rFonts w:ascii="標楷體" w:eastAsia="標楷體" w:hAnsi="標楷體"/>
          <w:color w:val="000000"/>
          <w:sz w:val="32"/>
          <w:szCs w:val="32"/>
        </w:rPr>
        <w:t>（一）考量雙語教育在國小、國</w:t>
      </w:r>
      <w:r>
        <w:rPr>
          <w:rFonts w:ascii="標楷體" w:eastAsia="標楷體" w:hAnsi="標楷體"/>
          <w:color w:val="000000"/>
          <w:sz w:val="32"/>
          <w:szCs w:val="32"/>
          <w:shd w:val="clear" w:color="auto" w:fill="FFFFFF"/>
        </w:rPr>
        <w:t>中、高中等不同階段各有不同性質及政策目標，例如中小學適用情境教育、情境學習，可能較偏重於聽、說、寫的能力；因此每一階段政策目標不同，我們如何循序漸進，提升學生競爭力，請教育局進一步思考雙語教育的整體目標，俾有效提升雙語教育成效。</w:t>
      </w:r>
    </w:p>
    <w:p w:rsidR="00EF22D6" w:rsidRDefault="009A58FE">
      <w:pPr>
        <w:pStyle w:val="Textbody"/>
        <w:widowControl w:val="0"/>
        <w:overflowPunct w:val="0"/>
        <w:spacing w:after="0" w:line="480" w:lineRule="exact"/>
        <w:ind w:left="1871" w:hanging="102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（二）基於外籍師資來自不同的文化背景，為營造良好師生互動，給予學生更完善的教育環境，請教育局妥為研擬外籍教師之管理制度。</w:t>
      </w:r>
    </w:p>
    <w:p w:rsidR="00EF22D6" w:rsidRDefault="009A58FE">
      <w:pPr>
        <w:pStyle w:val="Textbody"/>
        <w:widowControl w:val="0"/>
        <w:overflowPunct w:val="0"/>
        <w:spacing w:after="0" w:line="480" w:lineRule="exact"/>
        <w:ind w:left="1871" w:hanging="102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（三）由報告得知，教育局針對雙語實驗課程學校之教材選用是採取開放態度，讓校方從多家業者中自行評估選擇。惟教材、教案之編排，攸關學生學</w:t>
      </w:r>
      <w:r>
        <w:rPr>
          <w:rFonts w:ascii="標楷體" w:eastAsia="標楷體" w:hAnsi="標楷體"/>
          <w:color w:val="000000"/>
          <w:sz w:val="32"/>
          <w:szCs w:val="32"/>
          <w:shd w:val="clear" w:color="auto" w:fill="FFFFFF"/>
        </w:rPr>
        <w:t>習權益及成效，有關教材選用事宜，請教育局研議成立小組協助校方，或提供選用教</w:t>
      </w:r>
      <w:r>
        <w:rPr>
          <w:rFonts w:ascii="標楷體" w:eastAsia="標楷體" w:hAnsi="標楷體"/>
          <w:color w:val="000000"/>
          <w:sz w:val="32"/>
          <w:szCs w:val="32"/>
          <w:shd w:val="clear" w:color="auto" w:fill="FFFFFF"/>
        </w:rPr>
        <w:lastRenderedPageBreak/>
        <w:t>材之方向予校方參考。</w:t>
      </w:r>
    </w:p>
    <w:p w:rsidR="00EF22D6" w:rsidRDefault="009A58FE">
      <w:pPr>
        <w:pStyle w:val="Textbody"/>
        <w:widowControl w:val="0"/>
        <w:overflowPunct w:val="0"/>
        <w:spacing w:after="0" w:line="480" w:lineRule="exact"/>
        <w:ind w:left="1871" w:hanging="102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（四）日前市長與本市</w:t>
      </w:r>
      <w:r>
        <w:rPr>
          <w:rFonts w:ascii="標楷體" w:eastAsia="標楷體" w:hAnsi="標楷體"/>
          <w:color w:val="000000"/>
          <w:sz w:val="32"/>
          <w:szCs w:val="32"/>
          <w:shd w:val="clear" w:color="auto" w:fill="FFFFFF"/>
        </w:rPr>
        <w:t>18</w:t>
      </w:r>
      <w:r>
        <w:rPr>
          <w:rFonts w:ascii="標楷體" w:eastAsia="標楷體" w:hAnsi="標楷體"/>
          <w:color w:val="000000"/>
          <w:sz w:val="32"/>
          <w:szCs w:val="32"/>
          <w:shd w:val="clear" w:color="auto" w:fill="FFFFFF"/>
        </w:rPr>
        <w:t>所大專院校校長進行座談，當時有部分校長表示可提供相關資源與教育局合作。為挹注本市雙語教育更多能量，請教育局進一步思考如何整合國內外大專院校之資源並善加運用。</w:t>
      </w:r>
    </w:p>
    <w:p w:rsidR="00EF22D6" w:rsidRDefault="009A58FE">
      <w:pPr>
        <w:pStyle w:val="Textbody"/>
        <w:widowControl w:val="0"/>
        <w:overflowPunct w:val="0"/>
        <w:spacing w:after="0" w:line="48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EF22D6" w:rsidRDefault="009A58FE">
      <w:pPr>
        <w:pStyle w:val="Textbody"/>
        <w:widowControl w:val="0"/>
        <w:overflowPunct w:val="0"/>
        <w:spacing w:after="0" w:line="48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（一）洽悉。</w:t>
      </w:r>
    </w:p>
    <w:p w:rsidR="00EF22D6" w:rsidRDefault="009A58FE">
      <w:pPr>
        <w:pStyle w:val="Textbody"/>
        <w:widowControl w:val="0"/>
        <w:overflowPunct w:val="0"/>
        <w:spacing w:after="0" w:line="48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rPr>
        <w:t>（二）謝謝教育局報告。雙語教育是本市重要教育政策，教育局已規劃「四箭齊發、五力全開」雙語教育計畫，請依期程積極辦理，逐步落實雙語教育環境；同時請加強平</w:t>
      </w:r>
      <w:r>
        <w:rPr>
          <w:rFonts w:ascii="標楷體" w:eastAsia="標楷體" w:hAnsi="標楷體"/>
          <w:color w:val="000000"/>
          <w:sz w:val="32"/>
          <w:szCs w:val="32"/>
          <w:shd w:val="clear" w:color="auto" w:fill="FFFFFF"/>
        </w:rPr>
        <w:t>衡城鄉差距，讓每位學童都享有同樣的教育機會。</w:t>
      </w:r>
    </w:p>
    <w:p w:rsidR="00EF22D6" w:rsidRDefault="009A58FE">
      <w:pPr>
        <w:pStyle w:val="Textbody"/>
        <w:widowControl w:val="0"/>
        <w:overflowPunct w:val="0"/>
        <w:spacing w:after="0" w:line="48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（三）</w:t>
      </w:r>
      <w:r>
        <w:rPr>
          <w:rFonts w:ascii="標楷體" w:eastAsia="標楷體" w:hAnsi="標楷體"/>
          <w:color w:val="000000"/>
          <w:sz w:val="32"/>
          <w:szCs w:val="32"/>
          <w:shd w:val="clear" w:color="auto" w:fill="FFFFFF"/>
        </w:rPr>
        <w:t>推動全市雙語化是本府的目標，請新聞局持續運用有線電視及廣播電臺，製播英文教學節目，同時請各局處多加開設同仁英語學習課程，鼓勵同仁提升英語能力，共同打造高雄成為雙語城市。</w:t>
      </w:r>
    </w:p>
    <w:p w:rsidR="00EF22D6" w:rsidRDefault="009A58FE">
      <w:pPr>
        <w:pStyle w:val="Textbody"/>
        <w:widowControl w:val="0"/>
        <w:overflowPunct w:val="0"/>
        <w:spacing w:after="0" w:line="48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（四）有關洪副市長所提意見，請教育局納入施政參考。</w:t>
      </w:r>
    </w:p>
    <w:p w:rsidR="00EF22D6" w:rsidRDefault="00EF22D6">
      <w:pPr>
        <w:pStyle w:val="Textbody"/>
        <w:widowControl w:val="0"/>
        <w:overflowPunct w:val="0"/>
        <w:spacing w:after="0" w:line="480" w:lineRule="exact"/>
        <w:ind w:left="1890" w:hanging="945"/>
        <w:jc w:val="both"/>
        <w:rPr>
          <w:rFonts w:ascii="標楷體" w:eastAsia="標楷體" w:hAnsi="標楷體"/>
          <w:b/>
          <w:color w:val="000000"/>
          <w:sz w:val="32"/>
          <w:szCs w:val="32"/>
          <w:shd w:val="clear" w:color="auto" w:fill="FFFFFF"/>
        </w:rPr>
      </w:pPr>
    </w:p>
    <w:p w:rsidR="00EF22D6" w:rsidRDefault="009A58FE">
      <w:pPr>
        <w:pStyle w:val="Textbody"/>
        <w:widowControl w:val="0"/>
        <w:overflowPunct w:val="0"/>
        <w:spacing w:after="0" w:line="480" w:lineRule="exact"/>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參、討論事項</w:t>
      </w:r>
    </w:p>
    <w:p w:rsidR="00EF22D6" w:rsidRDefault="009A58FE">
      <w:pPr>
        <w:pStyle w:val="Textbody"/>
        <w:widowControl w:val="0"/>
        <w:overflowPunct w:val="0"/>
        <w:spacing w:after="0" w:line="48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第１案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農業局：本市茄萣區保萣段</w:t>
      </w:r>
      <w:r>
        <w:rPr>
          <w:rFonts w:ascii="標楷體" w:eastAsia="標楷體" w:hAnsi="標楷體"/>
          <w:color w:val="000000"/>
          <w:sz w:val="32"/>
          <w:szCs w:val="32"/>
          <w:shd w:val="clear" w:color="auto" w:fill="FFFFFF"/>
        </w:rPr>
        <w:t>92-1</w:t>
      </w:r>
      <w:r>
        <w:rPr>
          <w:rFonts w:ascii="標楷體" w:eastAsia="標楷體" w:hAnsi="標楷體"/>
          <w:color w:val="000000"/>
          <w:sz w:val="32"/>
          <w:szCs w:val="32"/>
          <w:shd w:val="clear" w:color="auto" w:fill="FFFFFF"/>
        </w:rPr>
        <w:t>地號市有非公用土地，擬完成處分程序後辦理讓售，請審議。</w:t>
      </w:r>
    </w:p>
    <w:p w:rsidR="00EF22D6" w:rsidRDefault="009A58FE">
      <w:pPr>
        <w:pStyle w:val="Textbody"/>
        <w:widowControl w:val="0"/>
        <w:overflowPunct w:val="0"/>
        <w:spacing w:after="0" w:line="480" w:lineRule="exact"/>
        <w:jc w:val="both"/>
        <w:rPr>
          <w:rFonts w:ascii="標楷體" w:eastAsia="標楷體" w:hAnsi="標楷體"/>
          <w:b/>
          <w:color w:val="000000"/>
          <w:sz w:val="32"/>
          <w:szCs w:val="32"/>
        </w:rPr>
      </w:pPr>
      <w:r>
        <w:rPr>
          <w:rFonts w:ascii="標楷體" w:eastAsia="標楷體" w:hAnsi="標楷體"/>
          <w:b/>
          <w:color w:val="000000"/>
          <w:sz w:val="32"/>
          <w:szCs w:val="32"/>
        </w:rPr>
        <w:t>洪副市長補充意見：</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color w:val="000000"/>
          <w:sz w:val="32"/>
          <w:szCs w:val="32"/>
        </w:rPr>
        <w:t>本案當初係為辦理道路拓寬而與地主協議價購，復因測量偏移而未依原計畫</w:t>
      </w:r>
      <w:r>
        <w:rPr>
          <w:rFonts w:ascii="標楷體" w:eastAsia="標楷體" w:hAnsi="標楷體"/>
          <w:color w:val="000000"/>
          <w:sz w:val="32"/>
          <w:szCs w:val="32"/>
        </w:rPr>
        <w:t>作道路使用，故原地主繼承人今提出買回要求。由此可知，倘測</w:t>
      </w:r>
      <w:r>
        <w:rPr>
          <w:rFonts w:ascii="標楷體" w:eastAsia="標楷體" w:hAnsi="標楷體"/>
          <w:color w:val="000000"/>
          <w:sz w:val="32"/>
          <w:szCs w:val="32"/>
        </w:rPr>
        <w:t>量作業不夠精準，將對市民權益（如納稅、土地所有權等）造成影響。爰請地政局以本案作為借鏡，督導同仁辦理測量作業時應更加慎重，並請持續加強測量人員之專業及在職訓練。</w:t>
      </w:r>
    </w:p>
    <w:p w:rsidR="00EF22D6" w:rsidRDefault="009A58FE">
      <w:pPr>
        <w:pStyle w:val="Textbody"/>
        <w:widowControl w:val="0"/>
        <w:overflowPunct w:val="0"/>
        <w:spacing w:after="0" w:line="480" w:lineRule="exact"/>
        <w:ind w:left="964" w:hanging="964"/>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w:t>
      </w:r>
      <w:r>
        <w:rPr>
          <w:rFonts w:ascii="標楷體" w:eastAsia="標楷體" w:hAnsi="標楷體"/>
          <w:color w:val="000000"/>
          <w:sz w:val="32"/>
          <w:szCs w:val="32"/>
          <w:shd w:val="clear" w:color="auto" w:fill="FFFFFF"/>
        </w:rPr>
        <w:t>通過，依規定程序辦理。另請地政局依洪副市長指示加以改善。</w:t>
      </w:r>
    </w:p>
    <w:p w:rsidR="00EF22D6" w:rsidRDefault="00EF22D6">
      <w:pPr>
        <w:pStyle w:val="Textbody"/>
        <w:widowControl w:val="0"/>
        <w:overflowPunct w:val="0"/>
        <w:spacing w:after="0" w:line="480" w:lineRule="exact"/>
        <w:ind w:left="2562" w:hanging="2560"/>
        <w:jc w:val="both"/>
        <w:rPr>
          <w:rFonts w:ascii="標楷體" w:eastAsia="標楷體" w:hAnsi="標楷體"/>
          <w:color w:val="000000"/>
          <w:sz w:val="32"/>
          <w:szCs w:val="32"/>
          <w:shd w:val="clear" w:color="auto" w:fill="FFFFFF"/>
        </w:rPr>
      </w:pPr>
    </w:p>
    <w:p w:rsidR="00EF22D6" w:rsidRDefault="009A58FE">
      <w:pPr>
        <w:pStyle w:val="Textbody"/>
        <w:widowControl w:val="0"/>
        <w:overflowPunct w:val="0"/>
        <w:spacing w:after="0" w:line="48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第２案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文化局：停止適用「高雄市紅毛港文化園區發展基金管理會設置要點」，請審議。</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：通過，函頒下達。</w:t>
      </w:r>
    </w:p>
    <w:p w:rsidR="00EF22D6" w:rsidRDefault="00EF22D6">
      <w:pPr>
        <w:pStyle w:val="Textbody"/>
        <w:widowControl w:val="0"/>
        <w:overflowPunct w:val="0"/>
        <w:spacing w:after="0" w:line="480" w:lineRule="exact"/>
        <w:ind w:left="2562" w:hanging="2560"/>
        <w:jc w:val="both"/>
        <w:rPr>
          <w:rFonts w:ascii="標楷體" w:eastAsia="標楷體" w:hAnsi="標楷體"/>
          <w:color w:val="000000"/>
          <w:sz w:val="32"/>
          <w:szCs w:val="32"/>
          <w:shd w:val="clear" w:color="auto" w:fill="FFFFFF"/>
        </w:rPr>
      </w:pPr>
    </w:p>
    <w:p w:rsidR="00EF22D6" w:rsidRDefault="009A58FE">
      <w:pPr>
        <w:pStyle w:val="Textbody"/>
        <w:widowControl w:val="0"/>
        <w:overflowPunct w:val="0"/>
        <w:spacing w:after="0" w:line="48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第３案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文化局：有關本府文化局訂定公告「高雄市文化藝術事務財團法人設立捐助財產之最低總額</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草案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」一案，敬請審議。</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w:t>
      </w:r>
      <w:r>
        <w:rPr>
          <w:rFonts w:ascii="標楷體" w:eastAsia="標楷體" w:hAnsi="標楷體"/>
          <w:color w:val="000000"/>
          <w:sz w:val="32"/>
          <w:szCs w:val="32"/>
          <w:shd w:val="clear" w:color="auto" w:fill="FFFFFF"/>
        </w:rPr>
        <w:t>通過，依規定程序辦理。</w:t>
      </w:r>
    </w:p>
    <w:p w:rsidR="00EF22D6" w:rsidRDefault="00EF22D6">
      <w:pPr>
        <w:pStyle w:val="Textbody"/>
        <w:widowControl w:val="0"/>
        <w:overflowPunct w:val="0"/>
        <w:spacing w:after="0" w:line="480" w:lineRule="exact"/>
        <w:ind w:left="2562" w:hanging="2560"/>
        <w:jc w:val="both"/>
        <w:rPr>
          <w:rFonts w:ascii="標楷體" w:eastAsia="標楷體" w:hAnsi="標楷體"/>
          <w:color w:val="000000"/>
          <w:sz w:val="32"/>
          <w:szCs w:val="32"/>
          <w:shd w:val="clear" w:color="auto" w:fill="FFFFFF"/>
        </w:rPr>
      </w:pPr>
    </w:p>
    <w:p w:rsidR="00EF22D6" w:rsidRDefault="009A58FE">
      <w:pPr>
        <w:pStyle w:val="Textbody"/>
        <w:widowControl w:val="0"/>
        <w:overflowPunct w:val="0"/>
        <w:spacing w:after="0" w:line="48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第４案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文化局：有關本府文化</w:t>
      </w:r>
      <w:r>
        <w:rPr>
          <w:rFonts w:ascii="標楷體" w:eastAsia="標楷體" w:hAnsi="標楷體"/>
          <w:color w:val="000000"/>
          <w:sz w:val="32"/>
          <w:szCs w:val="32"/>
          <w:shd w:val="clear" w:color="auto" w:fill="FFFFFF"/>
        </w:rPr>
        <w:t>局訂定公告「高雄市文化藝術事務財團法人適用財團法人法第二十一條第二項第三款所定一定金額</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草案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」一案，敬請審議。</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：通過，依規定程序辦理。</w:t>
      </w:r>
    </w:p>
    <w:p w:rsidR="00EF22D6" w:rsidRDefault="00EF22D6">
      <w:pPr>
        <w:pStyle w:val="Textbody"/>
        <w:widowControl w:val="0"/>
        <w:overflowPunct w:val="0"/>
        <w:spacing w:after="0" w:line="480" w:lineRule="exact"/>
        <w:ind w:left="2562" w:hanging="2560"/>
        <w:jc w:val="both"/>
        <w:rPr>
          <w:rFonts w:ascii="標楷體" w:eastAsia="標楷體" w:hAnsi="標楷體"/>
          <w:color w:val="000000"/>
          <w:sz w:val="32"/>
          <w:szCs w:val="32"/>
          <w:shd w:val="clear" w:color="auto" w:fill="FFFFFF"/>
        </w:rPr>
      </w:pPr>
    </w:p>
    <w:p w:rsidR="00EF22D6" w:rsidRDefault="009A58FE">
      <w:pPr>
        <w:pStyle w:val="Textbody"/>
        <w:widowControl w:val="0"/>
        <w:overflowPunct w:val="0"/>
        <w:spacing w:after="0" w:line="48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第５案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交通局：高雄市市區公車營運虧損補貼審議及執行管理作業規定修正草案，敬請審議。</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：通過，函頒下達。</w:t>
      </w:r>
    </w:p>
    <w:p w:rsidR="00EF22D6" w:rsidRDefault="00EF22D6">
      <w:pPr>
        <w:pStyle w:val="Textbody"/>
        <w:widowControl w:val="0"/>
        <w:overflowPunct w:val="0"/>
        <w:spacing w:after="0" w:line="480" w:lineRule="exact"/>
        <w:ind w:left="2562" w:hanging="2560"/>
        <w:jc w:val="both"/>
        <w:rPr>
          <w:rFonts w:ascii="標楷體" w:eastAsia="標楷體" w:hAnsi="標楷體"/>
          <w:color w:val="000000"/>
          <w:sz w:val="32"/>
          <w:szCs w:val="32"/>
          <w:shd w:val="clear" w:color="auto" w:fill="FFFFFF"/>
        </w:rPr>
      </w:pPr>
    </w:p>
    <w:p w:rsidR="00EF22D6" w:rsidRDefault="009A58FE">
      <w:pPr>
        <w:pStyle w:val="Textbody"/>
        <w:widowControl w:val="0"/>
        <w:overflowPunct w:val="0"/>
        <w:spacing w:after="0" w:line="48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第６案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人事處：有關修正「高雄市政府及所屬各機關學校性騷擾防治與申訴作業注意事項」部分規定乙案，敬請審議。</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：通過，函頒下達。</w:t>
      </w:r>
    </w:p>
    <w:p w:rsidR="00EF22D6" w:rsidRDefault="00EF22D6">
      <w:pPr>
        <w:pStyle w:val="Textbody"/>
        <w:widowControl w:val="0"/>
        <w:overflowPunct w:val="0"/>
        <w:spacing w:after="0" w:line="480" w:lineRule="exact"/>
        <w:ind w:left="2562" w:hanging="2560"/>
        <w:jc w:val="both"/>
        <w:rPr>
          <w:rFonts w:ascii="標楷體" w:eastAsia="標楷體" w:hAnsi="標楷體"/>
          <w:color w:val="000000"/>
          <w:sz w:val="32"/>
          <w:szCs w:val="32"/>
          <w:shd w:val="clear" w:color="auto" w:fill="FFFFFF"/>
        </w:rPr>
      </w:pPr>
    </w:p>
    <w:p w:rsidR="00EF22D6" w:rsidRDefault="009A58FE">
      <w:pPr>
        <w:pStyle w:val="Textbody"/>
        <w:widowControl w:val="0"/>
        <w:overflowPunct w:val="0"/>
        <w:spacing w:after="0" w:line="48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第７案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政風處：謹陳「高雄市政府廉潔楷模遴選表揚作業要點」第四點、第五點修正草案，敬請審議。</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w:t>
      </w:r>
      <w:r>
        <w:rPr>
          <w:rFonts w:ascii="標楷體" w:eastAsia="標楷體" w:hAnsi="標楷體"/>
          <w:color w:val="000000"/>
          <w:sz w:val="32"/>
          <w:szCs w:val="32"/>
          <w:shd w:val="clear" w:color="auto" w:fill="FFFFFF"/>
        </w:rPr>
        <w:t>通過，函頒下達。</w:t>
      </w:r>
    </w:p>
    <w:p w:rsidR="00EF22D6" w:rsidRDefault="00EF22D6">
      <w:pPr>
        <w:pStyle w:val="Textbody"/>
        <w:widowControl w:val="0"/>
        <w:overflowPunct w:val="0"/>
        <w:spacing w:after="0" w:line="480" w:lineRule="exact"/>
        <w:ind w:left="2562" w:hanging="2560"/>
        <w:jc w:val="both"/>
        <w:rPr>
          <w:rFonts w:ascii="標楷體" w:eastAsia="標楷體" w:hAnsi="標楷體"/>
          <w:color w:val="000000"/>
          <w:sz w:val="32"/>
          <w:szCs w:val="32"/>
          <w:shd w:val="clear" w:color="auto" w:fill="FFFFFF"/>
        </w:rPr>
      </w:pPr>
    </w:p>
    <w:p w:rsidR="00EF22D6" w:rsidRDefault="009A58FE">
      <w:pPr>
        <w:pStyle w:val="Textbody"/>
        <w:widowControl w:val="0"/>
        <w:overflowPunct w:val="0"/>
        <w:spacing w:after="0" w:line="48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第８案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水利局：有關經濟部水利署第六河川局同意本府增籌「縣市管河川及區域排水整體改善計畫五甲尾滯</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蓄</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洪池工程」用地取得所需經費計</w:t>
      </w:r>
      <w:r>
        <w:rPr>
          <w:rFonts w:ascii="標楷體" w:eastAsia="標楷體" w:hAnsi="標楷體"/>
          <w:color w:val="000000"/>
          <w:sz w:val="32"/>
          <w:szCs w:val="32"/>
          <w:shd w:val="clear" w:color="auto" w:fill="FFFFFF"/>
        </w:rPr>
        <w:t>1,328</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5,715</w:t>
      </w:r>
      <w:r>
        <w:rPr>
          <w:rFonts w:ascii="標楷體" w:eastAsia="標楷體" w:hAnsi="標楷體"/>
          <w:color w:val="000000"/>
          <w:sz w:val="32"/>
          <w:szCs w:val="32"/>
          <w:shd w:val="clear" w:color="auto" w:fill="FFFFFF"/>
        </w:rPr>
        <w:t>元</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中央補助</w:t>
      </w:r>
      <w:r>
        <w:rPr>
          <w:rFonts w:ascii="標楷體" w:eastAsia="標楷體" w:hAnsi="標楷體"/>
          <w:color w:val="000000"/>
          <w:sz w:val="32"/>
          <w:szCs w:val="32"/>
          <w:shd w:val="clear" w:color="auto" w:fill="FFFFFF"/>
        </w:rPr>
        <w:t>837</w:t>
      </w:r>
      <w:r>
        <w:rPr>
          <w:rFonts w:ascii="標楷體" w:eastAsia="標楷體" w:hAnsi="標楷體"/>
          <w:color w:val="000000"/>
          <w:sz w:val="32"/>
          <w:szCs w:val="32"/>
          <w:shd w:val="clear" w:color="auto" w:fill="FFFFFF"/>
        </w:rPr>
        <w:t>萬元、本府自籌</w:t>
      </w:r>
      <w:r>
        <w:rPr>
          <w:rFonts w:ascii="標楷體" w:eastAsia="標楷體" w:hAnsi="標楷體"/>
          <w:color w:val="000000"/>
          <w:sz w:val="32"/>
          <w:szCs w:val="32"/>
          <w:shd w:val="clear" w:color="auto" w:fill="FFFFFF"/>
        </w:rPr>
        <w:t>491</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5,715</w:t>
      </w:r>
      <w:r>
        <w:rPr>
          <w:rFonts w:ascii="標楷體" w:eastAsia="標楷體" w:hAnsi="標楷體"/>
          <w:color w:val="000000"/>
          <w:sz w:val="32"/>
          <w:szCs w:val="32"/>
          <w:shd w:val="clear" w:color="auto" w:fill="FFFFFF"/>
        </w:rPr>
        <w:t>元</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，擬採「墊付款」方式辦理乙案，敬請審議。</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：通過，送請市議會審議。</w:t>
      </w:r>
    </w:p>
    <w:p w:rsidR="00EF22D6" w:rsidRDefault="00EF22D6">
      <w:pPr>
        <w:pStyle w:val="Textbody"/>
        <w:widowControl w:val="0"/>
        <w:overflowPunct w:val="0"/>
        <w:spacing w:after="0" w:line="480" w:lineRule="exact"/>
        <w:ind w:left="2562" w:hanging="2560"/>
        <w:jc w:val="both"/>
        <w:rPr>
          <w:rFonts w:ascii="標楷體" w:eastAsia="標楷體" w:hAnsi="標楷體"/>
          <w:color w:val="000000"/>
          <w:sz w:val="32"/>
          <w:szCs w:val="32"/>
          <w:shd w:val="clear" w:color="auto" w:fill="FFFFFF"/>
        </w:rPr>
      </w:pPr>
    </w:p>
    <w:p w:rsidR="00EF22D6" w:rsidRDefault="009A58FE">
      <w:pPr>
        <w:pStyle w:val="Textbody"/>
        <w:widowControl w:val="0"/>
        <w:overflowPunct w:val="0"/>
        <w:spacing w:after="0" w:line="48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第９案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水利局：有關經濟部水利署第七河川局核定補助本府辦理「美濃區獅山里中華路</w:t>
      </w:r>
      <w:r>
        <w:rPr>
          <w:rFonts w:ascii="標楷體" w:eastAsia="標楷體" w:hAnsi="標楷體"/>
          <w:color w:val="000000"/>
          <w:sz w:val="32"/>
          <w:szCs w:val="32"/>
          <w:shd w:val="clear" w:color="auto" w:fill="FFFFFF"/>
        </w:rPr>
        <w:t>53</w:t>
      </w:r>
      <w:r>
        <w:rPr>
          <w:rFonts w:ascii="標楷體" w:eastAsia="標楷體" w:hAnsi="標楷體"/>
          <w:color w:val="000000"/>
          <w:sz w:val="32"/>
          <w:szCs w:val="32"/>
          <w:shd w:val="clear" w:color="auto" w:fill="FFFFFF"/>
        </w:rPr>
        <w:t>號道路側溝改善等</w:t>
      </w:r>
      <w:r>
        <w:rPr>
          <w:rFonts w:ascii="標楷體" w:eastAsia="標楷體" w:hAnsi="標楷體"/>
          <w:color w:val="000000"/>
          <w:sz w:val="32"/>
          <w:szCs w:val="32"/>
          <w:shd w:val="clear" w:color="auto" w:fill="FFFFFF"/>
        </w:rPr>
        <w:t>4</w:t>
      </w:r>
      <w:r>
        <w:rPr>
          <w:rFonts w:ascii="標楷體" w:eastAsia="標楷體" w:hAnsi="標楷體"/>
          <w:color w:val="000000"/>
          <w:sz w:val="32"/>
          <w:szCs w:val="32"/>
          <w:shd w:val="clear" w:color="auto" w:fill="FFFFFF"/>
        </w:rPr>
        <w:t>案」及「旗山區三協里花旗路側溝改善工程等二案」計畫經費</w:t>
      </w:r>
      <w:r>
        <w:rPr>
          <w:rFonts w:ascii="標楷體" w:eastAsia="標楷體" w:hAnsi="標楷體"/>
          <w:color w:val="000000"/>
          <w:sz w:val="32"/>
          <w:szCs w:val="32"/>
          <w:shd w:val="clear" w:color="auto" w:fill="FFFFFF"/>
        </w:rPr>
        <w:t>400</w:t>
      </w:r>
      <w:r>
        <w:rPr>
          <w:rFonts w:ascii="標楷體" w:eastAsia="標楷體" w:hAnsi="標楷體"/>
          <w:color w:val="000000"/>
          <w:sz w:val="32"/>
          <w:szCs w:val="32"/>
          <w:shd w:val="clear" w:color="auto" w:fill="FFFFFF"/>
        </w:rPr>
        <w:t>萬元乙案，擬採「墊付款」方式辦理，敬請審議。</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w:t>
      </w:r>
      <w:r>
        <w:rPr>
          <w:rFonts w:ascii="標楷體" w:eastAsia="標楷體" w:hAnsi="標楷體"/>
          <w:color w:val="000000"/>
          <w:sz w:val="32"/>
          <w:szCs w:val="32"/>
          <w:shd w:val="clear" w:color="auto" w:fill="FFFFFF"/>
        </w:rPr>
        <w:t>及補辦預算轉正。</w:t>
      </w:r>
    </w:p>
    <w:p w:rsidR="00EF22D6" w:rsidRDefault="00EF22D6">
      <w:pPr>
        <w:pStyle w:val="Textbody"/>
        <w:widowControl w:val="0"/>
        <w:overflowPunct w:val="0"/>
        <w:spacing w:after="0" w:line="480" w:lineRule="exact"/>
        <w:ind w:left="2562" w:hanging="2560"/>
        <w:jc w:val="both"/>
        <w:rPr>
          <w:rFonts w:ascii="標楷體" w:eastAsia="標楷體" w:hAnsi="標楷體"/>
          <w:color w:val="000000"/>
          <w:sz w:val="32"/>
          <w:szCs w:val="32"/>
          <w:shd w:val="clear" w:color="auto" w:fill="FFFFFF"/>
        </w:rPr>
      </w:pPr>
    </w:p>
    <w:p w:rsidR="00EF22D6" w:rsidRDefault="009A58FE">
      <w:pPr>
        <w:pStyle w:val="Textbody"/>
        <w:widowControl w:val="0"/>
        <w:overflowPunct w:val="0"/>
        <w:spacing w:after="0" w:line="48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w:t>
      </w:r>
      <w:r>
        <w:rPr>
          <w:rFonts w:ascii="標楷體" w:eastAsia="標楷體" w:hAnsi="標楷體"/>
          <w:color w:val="000000"/>
          <w:sz w:val="32"/>
          <w:szCs w:val="32"/>
          <w:shd w:val="clear" w:color="auto" w:fill="FFFFFF"/>
        </w:rPr>
        <w:t>10</w:t>
      </w:r>
      <w:r>
        <w:rPr>
          <w:rFonts w:ascii="標楷體" w:eastAsia="標楷體" w:hAnsi="標楷體"/>
          <w:color w:val="000000"/>
          <w:sz w:val="32"/>
          <w:szCs w:val="32"/>
          <w:shd w:val="clear" w:color="auto" w:fill="FFFFFF"/>
        </w:rPr>
        <w:t>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交通局：為交通部公路總局</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年度公路公共運輸多元推升計畫補助本府「建構一般型候車亭</w:t>
      </w:r>
      <w:r>
        <w:rPr>
          <w:rFonts w:ascii="標楷體" w:eastAsia="標楷體" w:hAnsi="標楷體"/>
          <w:color w:val="000000"/>
          <w:sz w:val="32"/>
          <w:szCs w:val="32"/>
          <w:shd w:val="clear" w:color="auto" w:fill="FFFFFF"/>
        </w:rPr>
        <w:t>40</w:t>
      </w:r>
      <w:r>
        <w:rPr>
          <w:rFonts w:ascii="標楷體" w:eastAsia="標楷體" w:hAnsi="標楷體"/>
          <w:color w:val="000000"/>
          <w:sz w:val="32"/>
          <w:szCs w:val="32"/>
          <w:shd w:val="clear" w:color="auto" w:fill="FFFFFF"/>
        </w:rPr>
        <w:t>座、集中式站牌</w:t>
      </w:r>
      <w:r>
        <w:rPr>
          <w:rFonts w:ascii="標楷體" w:eastAsia="標楷體" w:hAnsi="標楷體"/>
          <w:color w:val="000000"/>
          <w:sz w:val="32"/>
          <w:szCs w:val="32"/>
          <w:shd w:val="clear" w:color="auto" w:fill="FFFFFF"/>
        </w:rPr>
        <w:t>50</w:t>
      </w:r>
      <w:r>
        <w:rPr>
          <w:rFonts w:ascii="標楷體" w:eastAsia="標楷體" w:hAnsi="標楷體"/>
          <w:color w:val="000000"/>
          <w:sz w:val="32"/>
          <w:szCs w:val="32"/>
          <w:shd w:val="clear" w:color="auto" w:fill="FFFFFF"/>
        </w:rPr>
        <w:t>座」、「六龜高中大型候車設施」及「無障礙候車環境改善工程推動計畫」案，補助經費</w:t>
      </w:r>
      <w:r>
        <w:rPr>
          <w:rFonts w:ascii="標楷體" w:eastAsia="標楷體" w:hAnsi="標楷體"/>
          <w:color w:val="000000"/>
          <w:sz w:val="32"/>
          <w:szCs w:val="32"/>
          <w:shd w:val="clear" w:color="auto" w:fill="FFFFFF"/>
        </w:rPr>
        <w:t>1,316</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2,060</w:t>
      </w:r>
      <w:r>
        <w:rPr>
          <w:rFonts w:ascii="標楷體" w:eastAsia="標楷體" w:hAnsi="標楷體"/>
          <w:color w:val="000000"/>
          <w:sz w:val="32"/>
          <w:szCs w:val="32"/>
          <w:shd w:val="clear" w:color="auto" w:fill="FFFFFF"/>
        </w:rPr>
        <w:t>元及本府配合款</w:t>
      </w:r>
      <w:r>
        <w:rPr>
          <w:rFonts w:ascii="標楷體" w:eastAsia="標楷體" w:hAnsi="標楷體"/>
          <w:color w:val="000000"/>
          <w:sz w:val="32"/>
          <w:szCs w:val="32"/>
          <w:shd w:val="clear" w:color="auto" w:fill="FFFFFF"/>
        </w:rPr>
        <w:t>548</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7,940</w:t>
      </w:r>
      <w:r>
        <w:rPr>
          <w:rFonts w:ascii="標楷體" w:eastAsia="標楷體" w:hAnsi="標楷體"/>
          <w:color w:val="000000"/>
          <w:sz w:val="32"/>
          <w:szCs w:val="32"/>
          <w:shd w:val="clear" w:color="auto" w:fill="FFFFFF"/>
        </w:rPr>
        <w:t>元，總計</w:t>
      </w:r>
      <w:r>
        <w:rPr>
          <w:rFonts w:ascii="標楷體" w:eastAsia="標楷體" w:hAnsi="標楷體"/>
          <w:color w:val="000000"/>
          <w:sz w:val="32"/>
          <w:szCs w:val="32"/>
          <w:shd w:val="clear" w:color="auto" w:fill="FFFFFF"/>
        </w:rPr>
        <w:t>1,865</w:t>
      </w:r>
      <w:r>
        <w:rPr>
          <w:rFonts w:ascii="標楷體" w:eastAsia="標楷體" w:hAnsi="標楷體"/>
          <w:color w:val="000000"/>
          <w:sz w:val="32"/>
          <w:szCs w:val="32"/>
          <w:shd w:val="clear" w:color="auto" w:fill="FFFFFF"/>
        </w:rPr>
        <w:t>萬元整，擬請准予以墊付款方式辦理，提請審議。</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：通過，送請市議會審議。</w:t>
      </w:r>
    </w:p>
    <w:p w:rsidR="00EF22D6" w:rsidRDefault="00EF22D6">
      <w:pPr>
        <w:pStyle w:val="Textbody"/>
        <w:widowControl w:val="0"/>
        <w:overflowPunct w:val="0"/>
        <w:spacing w:after="0" w:line="480" w:lineRule="exact"/>
        <w:jc w:val="both"/>
        <w:rPr>
          <w:rFonts w:ascii="標楷體" w:eastAsia="標楷體" w:hAnsi="標楷體"/>
          <w:color w:val="000000"/>
          <w:sz w:val="32"/>
          <w:szCs w:val="32"/>
          <w:shd w:val="clear" w:color="auto" w:fill="FFFFFF"/>
        </w:rPr>
      </w:pPr>
    </w:p>
    <w:p w:rsidR="00EF22D6" w:rsidRDefault="009A58FE">
      <w:pPr>
        <w:pStyle w:val="Textbody"/>
        <w:widowControl w:val="0"/>
        <w:overflowPunct w:val="0"/>
        <w:spacing w:after="0" w:line="48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w:t>
      </w:r>
      <w:r>
        <w:rPr>
          <w:rFonts w:ascii="標楷體" w:eastAsia="標楷體" w:hAnsi="標楷體"/>
          <w:color w:val="000000"/>
          <w:sz w:val="32"/>
          <w:szCs w:val="32"/>
          <w:shd w:val="clear" w:color="auto" w:fill="FFFFFF"/>
        </w:rPr>
        <w:t>11</w:t>
      </w:r>
      <w:r>
        <w:rPr>
          <w:rFonts w:ascii="標楷體" w:eastAsia="標楷體" w:hAnsi="標楷體"/>
          <w:color w:val="000000"/>
          <w:sz w:val="32"/>
          <w:szCs w:val="32"/>
          <w:shd w:val="clear" w:color="auto" w:fill="FFFFFF"/>
        </w:rPr>
        <w:t>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原民會：原住民族委員會補助本府辦理「</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年度原住民族地方通行語及傳統名稱標示補助計畫」補助款核定新臺幣</w:t>
      </w:r>
      <w:r>
        <w:rPr>
          <w:rFonts w:ascii="標楷體" w:eastAsia="標楷體" w:hAnsi="標楷體"/>
          <w:color w:val="000000"/>
          <w:sz w:val="32"/>
          <w:szCs w:val="32"/>
          <w:shd w:val="clear" w:color="auto" w:fill="FFFFFF"/>
        </w:rPr>
        <w:t>80</w:t>
      </w:r>
      <w:r>
        <w:rPr>
          <w:rFonts w:ascii="標楷體" w:eastAsia="標楷體" w:hAnsi="標楷體"/>
          <w:color w:val="000000"/>
          <w:sz w:val="32"/>
          <w:szCs w:val="32"/>
          <w:shd w:val="clear" w:color="auto" w:fill="FFFFFF"/>
        </w:rPr>
        <w:t>萬元整，擬請同意採墊付款辦理乙</w:t>
      </w:r>
      <w:r>
        <w:rPr>
          <w:rFonts w:ascii="標楷體" w:eastAsia="標楷體" w:hAnsi="標楷體"/>
          <w:color w:val="000000"/>
          <w:sz w:val="32"/>
          <w:szCs w:val="32"/>
          <w:shd w:val="clear" w:color="auto" w:fill="FFFFFF"/>
        </w:rPr>
        <w:t>案，請審議。</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：通過，依程序辦理墊支及補辦預算轉正。</w:t>
      </w:r>
    </w:p>
    <w:p w:rsidR="00EF22D6" w:rsidRDefault="00EF22D6">
      <w:pPr>
        <w:pStyle w:val="Textbody"/>
        <w:widowControl w:val="0"/>
        <w:overflowPunct w:val="0"/>
        <w:spacing w:after="0" w:line="480" w:lineRule="exact"/>
        <w:jc w:val="both"/>
        <w:rPr>
          <w:rFonts w:ascii="標楷體" w:eastAsia="標楷體" w:hAnsi="標楷體"/>
          <w:color w:val="000000"/>
          <w:sz w:val="32"/>
          <w:szCs w:val="32"/>
          <w:shd w:val="clear" w:color="auto" w:fill="FFFFFF"/>
        </w:rPr>
      </w:pPr>
    </w:p>
    <w:p w:rsidR="00EF22D6" w:rsidRDefault="009A58FE">
      <w:pPr>
        <w:pStyle w:val="Textbody"/>
        <w:widowControl w:val="0"/>
        <w:overflowPunct w:val="0"/>
        <w:spacing w:after="0" w:line="480" w:lineRule="exact"/>
        <w:ind w:left="3402" w:hanging="3402"/>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w:t>
      </w:r>
      <w:r>
        <w:rPr>
          <w:rFonts w:ascii="標楷體" w:eastAsia="標楷體" w:hAnsi="標楷體"/>
          <w:color w:val="000000"/>
          <w:sz w:val="32"/>
          <w:szCs w:val="32"/>
          <w:shd w:val="clear" w:color="auto" w:fill="FFFFFF"/>
        </w:rPr>
        <w:t>12</w:t>
      </w:r>
      <w:r>
        <w:rPr>
          <w:rFonts w:ascii="標楷體" w:eastAsia="標楷體" w:hAnsi="標楷體"/>
          <w:color w:val="000000"/>
          <w:sz w:val="32"/>
          <w:szCs w:val="32"/>
          <w:shd w:val="clear" w:color="auto" w:fill="FFFFFF"/>
        </w:rPr>
        <w:t>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小港區公所：台灣中油股份有限公司煉製事業部大林煉油廠同意補助本所「辦理採購個人電腦更新案」經費</w:t>
      </w:r>
      <w:r>
        <w:rPr>
          <w:rFonts w:ascii="標楷體" w:eastAsia="標楷體" w:hAnsi="標楷體"/>
          <w:color w:val="000000"/>
          <w:sz w:val="32"/>
          <w:szCs w:val="32"/>
          <w:shd w:val="clear" w:color="auto" w:fill="FFFFFF"/>
        </w:rPr>
        <w:t>99</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8,200</w:t>
      </w:r>
      <w:r>
        <w:rPr>
          <w:rFonts w:ascii="標楷體" w:eastAsia="標楷體" w:hAnsi="標楷體"/>
          <w:color w:val="000000"/>
          <w:sz w:val="32"/>
          <w:szCs w:val="32"/>
          <w:shd w:val="clear" w:color="auto" w:fill="FFFFFF"/>
        </w:rPr>
        <w:t>元，因無法列入</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年度預算，擬採墊付款方式辦理，謹擬具市政會議提案乙案，敬請審議。</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：通過，依程序辦理墊支及補辦預算轉正。</w:t>
      </w:r>
    </w:p>
    <w:p w:rsidR="00EF22D6" w:rsidRDefault="00EF22D6">
      <w:pPr>
        <w:pStyle w:val="Textbody"/>
        <w:widowControl w:val="0"/>
        <w:overflowPunct w:val="0"/>
        <w:spacing w:after="0" w:line="480" w:lineRule="exact"/>
        <w:ind w:left="2625" w:hanging="2625"/>
        <w:jc w:val="both"/>
        <w:rPr>
          <w:rFonts w:ascii="標楷體" w:eastAsia="標楷體" w:hAnsi="標楷體"/>
          <w:color w:val="000000"/>
          <w:sz w:val="32"/>
          <w:szCs w:val="32"/>
          <w:shd w:val="clear" w:color="auto" w:fill="FFFFFF"/>
        </w:rPr>
      </w:pPr>
    </w:p>
    <w:p w:rsidR="00EF22D6" w:rsidRDefault="009A58FE">
      <w:pPr>
        <w:pStyle w:val="Textbody"/>
        <w:widowControl w:val="0"/>
        <w:overflowPunct w:val="0"/>
        <w:spacing w:after="0" w:line="480" w:lineRule="exact"/>
        <w:ind w:left="3402" w:hanging="3402"/>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w:t>
      </w:r>
      <w:r>
        <w:rPr>
          <w:rFonts w:ascii="標楷體" w:eastAsia="標楷體" w:hAnsi="標楷體"/>
          <w:color w:val="000000"/>
          <w:sz w:val="32"/>
          <w:szCs w:val="32"/>
          <w:shd w:val="clear" w:color="auto" w:fill="FFFFFF"/>
        </w:rPr>
        <w:t>13</w:t>
      </w:r>
      <w:r>
        <w:rPr>
          <w:rFonts w:ascii="標楷體" w:eastAsia="標楷體" w:hAnsi="標楷體"/>
          <w:color w:val="000000"/>
          <w:sz w:val="32"/>
          <w:szCs w:val="32"/>
          <w:shd w:val="clear" w:color="auto" w:fill="FFFFFF"/>
        </w:rPr>
        <w:t>案</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三民區公所：為辦理經濟部能源局補助本所</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年度「發光二極體先進照明推廣補助計畫」經費計新台幣</w:t>
      </w:r>
      <w:r>
        <w:rPr>
          <w:rFonts w:ascii="標楷體" w:eastAsia="標楷體" w:hAnsi="標楷體"/>
          <w:color w:val="000000"/>
          <w:sz w:val="32"/>
          <w:szCs w:val="32"/>
          <w:shd w:val="clear" w:color="auto" w:fill="FFFFFF"/>
        </w:rPr>
        <w:t>249</w:t>
      </w:r>
      <w:r>
        <w:rPr>
          <w:rFonts w:ascii="標楷體" w:eastAsia="標楷體" w:hAnsi="標楷體"/>
          <w:color w:val="000000"/>
          <w:sz w:val="32"/>
          <w:szCs w:val="32"/>
          <w:shd w:val="clear" w:color="auto" w:fill="FFFFFF"/>
        </w:rPr>
        <w:t>萬</w:t>
      </w:r>
      <w:r>
        <w:rPr>
          <w:rFonts w:ascii="標楷體" w:eastAsia="標楷體" w:hAnsi="標楷體"/>
          <w:color w:val="000000"/>
          <w:sz w:val="32"/>
          <w:szCs w:val="32"/>
          <w:shd w:val="clear" w:color="auto" w:fill="FFFFFF"/>
        </w:rPr>
        <w:t>9,000</w:t>
      </w:r>
      <w:r>
        <w:rPr>
          <w:rFonts w:ascii="標楷體" w:eastAsia="標楷體" w:hAnsi="標楷體"/>
          <w:color w:val="000000"/>
          <w:sz w:val="32"/>
          <w:szCs w:val="32"/>
          <w:shd w:val="clear" w:color="auto" w:fill="FFFFFF"/>
        </w:rPr>
        <w:t>元整，擬採墊付款提請市政會議審議案，請審議。</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：通過，依程序辦理墊支及補辦</w:t>
      </w:r>
      <w:r>
        <w:rPr>
          <w:rFonts w:ascii="標楷體" w:eastAsia="標楷體" w:hAnsi="標楷體"/>
          <w:color w:val="000000"/>
          <w:sz w:val="32"/>
          <w:szCs w:val="32"/>
          <w:shd w:val="clear" w:color="auto" w:fill="FFFFFF"/>
        </w:rPr>
        <w:t>預算轉正。</w:t>
      </w:r>
    </w:p>
    <w:p w:rsidR="00EF22D6" w:rsidRDefault="00EF22D6">
      <w:pPr>
        <w:pStyle w:val="Textbody"/>
        <w:widowControl w:val="0"/>
        <w:overflowPunct w:val="0"/>
        <w:spacing w:after="0" w:line="480" w:lineRule="exact"/>
        <w:ind w:left="2625" w:hanging="2625"/>
        <w:jc w:val="both"/>
        <w:rPr>
          <w:rFonts w:ascii="標楷體" w:eastAsia="標楷體" w:hAnsi="標楷體"/>
          <w:color w:val="000000"/>
          <w:sz w:val="32"/>
          <w:szCs w:val="32"/>
          <w:shd w:val="clear" w:color="auto" w:fill="FFFFFF"/>
        </w:rPr>
      </w:pPr>
    </w:p>
    <w:p w:rsidR="00EF22D6" w:rsidRDefault="009A58FE">
      <w:pPr>
        <w:pStyle w:val="Textbody"/>
        <w:widowControl w:val="0"/>
        <w:overflowPunct w:val="0"/>
        <w:spacing w:after="0" w:line="480" w:lineRule="exact"/>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肆、臨時動議</w:t>
      </w:r>
    </w:p>
    <w:p w:rsidR="00EF22D6" w:rsidRDefault="009A58FE">
      <w:pPr>
        <w:pStyle w:val="Textbody"/>
        <w:widowControl w:val="0"/>
        <w:overflowPunct w:val="0"/>
        <w:spacing w:after="0" w:line="480" w:lineRule="exact"/>
        <w:ind w:firstLine="315"/>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消防局黃局長報告：</w:t>
      </w:r>
    </w:p>
    <w:p w:rsidR="00EF22D6" w:rsidRDefault="009A58FE">
      <w:pPr>
        <w:pStyle w:val="Textbody"/>
        <w:widowControl w:val="0"/>
        <w:overflowPunct w:val="0"/>
        <w:spacing w:after="0" w:line="480" w:lineRule="exact"/>
        <w:ind w:left="34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有關週</w:t>
      </w:r>
      <w:r>
        <w:rPr>
          <w:rFonts w:ascii="標楷體" w:eastAsia="標楷體" w:hAnsi="標楷體"/>
          <w:color w:val="000000"/>
          <w:sz w:val="32"/>
          <w:szCs w:val="32"/>
        </w:rPr>
        <w:t>日（</w:t>
      </w:r>
      <w:r>
        <w:rPr>
          <w:rFonts w:ascii="標楷體" w:eastAsia="標楷體" w:hAnsi="標楷體"/>
          <w:color w:val="000000"/>
          <w:sz w:val="32"/>
          <w:szCs w:val="32"/>
        </w:rPr>
        <w:t>7</w:t>
      </w:r>
      <w:r>
        <w:rPr>
          <w:rFonts w:ascii="標楷體" w:eastAsia="標楷體" w:hAnsi="標楷體"/>
          <w:color w:val="000000"/>
          <w:sz w:val="32"/>
          <w:szCs w:val="32"/>
        </w:rPr>
        <w:t>日）</w:t>
      </w:r>
      <w:r>
        <w:rPr>
          <w:rFonts w:ascii="標楷體" w:eastAsia="標楷體" w:hAnsi="標楷體"/>
          <w:color w:val="000000"/>
          <w:sz w:val="32"/>
          <w:szCs w:val="32"/>
        </w:rPr>
        <w:t>1</w:t>
      </w:r>
      <w:r>
        <w:rPr>
          <w:rFonts w:ascii="標楷體" w:eastAsia="標楷體" w:hAnsi="標楷體"/>
          <w:color w:val="000000"/>
          <w:sz w:val="32"/>
          <w:szCs w:val="32"/>
        </w:rPr>
        <w:t>名國</w:t>
      </w:r>
      <w:r>
        <w:rPr>
          <w:rFonts w:ascii="標楷體" w:eastAsia="標楷體" w:hAnsi="標楷體"/>
          <w:color w:val="000000"/>
          <w:sz w:val="32"/>
          <w:szCs w:val="32"/>
          <w:shd w:val="clear" w:color="auto" w:fill="FFFFFF"/>
        </w:rPr>
        <w:t>中畢業生於蚵仔寮漁港溺水失蹤搜救情形暨當日岸際救援站設置情形報告。</w:t>
      </w:r>
    </w:p>
    <w:p w:rsidR="00EF22D6" w:rsidRDefault="009A58FE">
      <w:pPr>
        <w:pStyle w:val="Textbody"/>
        <w:widowControl w:val="0"/>
        <w:overflowPunct w:val="0"/>
        <w:spacing w:after="0" w:line="480" w:lineRule="exact"/>
        <w:ind w:firstLine="31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EF22D6" w:rsidRDefault="009A58FE">
      <w:pPr>
        <w:pStyle w:val="Textbody"/>
        <w:widowControl w:val="0"/>
        <w:overflowPunct w:val="0"/>
        <w:spacing w:after="0" w:line="480" w:lineRule="exact"/>
        <w:ind w:left="34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本案請消防局持續進行後續搜索。另為避免類此憾事一再重演，針對年輕學子喜愛前往戲水之地點（特別是高風險之熱點</w:t>
      </w:r>
      <w:r>
        <w:rPr>
          <w:rFonts w:ascii="標楷體" w:eastAsia="標楷體" w:hAnsi="標楷體"/>
          <w:color w:val="000000"/>
          <w:sz w:val="32"/>
          <w:szCs w:val="32"/>
        </w:rPr>
        <w:t>）</w:t>
      </w:r>
      <w:r>
        <w:rPr>
          <w:rFonts w:ascii="標楷體" w:eastAsia="標楷體" w:hAnsi="標楷體"/>
          <w:color w:val="000000"/>
          <w:sz w:val="32"/>
          <w:szCs w:val="32"/>
          <w:shd w:val="clear" w:color="auto" w:fill="FFFFFF"/>
        </w:rPr>
        <w:t>，請各水域主管機關加強巡邏，同時請教育局等機關務必加強危險水域及防溺安全宣導，以維護民眾生命安全。</w:t>
      </w:r>
    </w:p>
    <w:p w:rsidR="00EF22D6" w:rsidRDefault="00EF22D6">
      <w:pPr>
        <w:pStyle w:val="Textbody"/>
        <w:widowControl w:val="0"/>
        <w:overflowPunct w:val="0"/>
        <w:spacing w:after="0" w:line="480" w:lineRule="exact"/>
        <w:ind w:firstLine="315"/>
        <w:jc w:val="both"/>
        <w:rPr>
          <w:rFonts w:ascii="標楷體" w:eastAsia="標楷體" w:hAnsi="標楷體"/>
          <w:b/>
          <w:color w:val="000000"/>
          <w:sz w:val="32"/>
          <w:szCs w:val="32"/>
          <w:shd w:val="clear" w:color="auto" w:fill="FFFFFF"/>
        </w:rPr>
      </w:pPr>
    </w:p>
    <w:p w:rsidR="00EF22D6" w:rsidRDefault="009A58FE">
      <w:pPr>
        <w:pStyle w:val="Textbody"/>
        <w:widowControl w:val="0"/>
        <w:overflowPunct w:val="0"/>
        <w:spacing w:after="0" w:line="480" w:lineRule="exact"/>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伍、主席指示事項</w:t>
      </w:r>
    </w:p>
    <w:p w:rsidR="00EF22D6" w:rsidRDefault="009A58FE">
      <w:pPr>
        <w:pStyle w:val="Textbody"/>
        <w:widowControl w:val="0"/>
        <w:overflowPunct w:val="0"/>
        <w:spacing w:after="0" w:line="480" w:lineRule="exact"/>
        <w:ind w:left="945" w:hanging="63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w:t>
      </w:r>
      <w:r>
        <w:rPr>
          <w:rFonts w:ascii="標楷體" w:eastAsia="標楷體" w:hAnsi="標楷體"/>
          <w:color w:val="000000"/>
          <w:sz w:val="32"/>
          <w:szCs w:val="32"/>
          <w:shd w:val="clear" w:color="auto" w:fill="FFFFFF"/>
        </w:rPr>
        <w:t>上週三（</w:t>
      </w:r>
      <w:r>
        <w:rPr>
          <w:rFonts w:ascii="標楷體" w:eastAsia="標楷體" w:hAnsi="標楷體"/>
          <w:color w:val="000000"/>
          <w:sz w:val="32"/>
          <w:szCs w:val="32"/>
          <w:shd w:val="clear" w:color="auto" w:fill="FFFFFF"/>
        </w:rPr>
        <w:t>3</w:t>
      </w:r>
      <w:r>
        <w:rPr>
          <w:rFonts w:ascii="標楷體" w:eastAsia="標楷體" w:hAnsi="標楷體"/>
          <w:color w:val="000000"/>
          <w:sz w:val="32"/>
          <w:szCs w:val="32"/>
          <w:shd w:val="clear" w:color="auto" w:fill="FFFFFF"/>
        </w:rPr>
        <w:t>日）國內發生鐵路警察執勤時遇刺殉職的憾事，令人痛心不捨，亦對警察同仁及民眾造成巨大的心理衝擊。沒有比生命更寶貴的東西，為防止類似襲警事件發生，請警察局李局長提醒所屬同仁，執行任何公務時，務必注意自身安全，亦請轉達市民朋友對警察同仁之關心。</w:t>
      </w:r>
    </w:p>
    <w:p w:rsidR="00EF22D6" w:rsidRDefault="009A58FE">
      <w:pPr>
        <w:pStyle w:val="Textbody"/>
        <w:widowControl w:val="0"/>
        <w:tabs>
          <w:tab w:val="left" w:pos="3676"/>
        </w:tabs>
        <w:overflowPunct w:val="0"/>
        <w:spacing w:after="0" w:line="480" w:lineRule="exact"/>
        <w:ind w:left="945" w:hanging="63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近日適逢大潮，導致旗津地區因海水倒灌而產生路面積水情形，請水利局加強檢測排水閘門等設施，務必確保正常運作。海水倒灌係地形、潮汐等自然因素造成，進行結構性改善有其難度，仍請水利局積極研議因應對策，俾改善當地環境品質，以利觀光發展及維護居民安全。</w:t>
      </w:r>
    </w:p>
    <w:p w:rsidR="00EF22D6" w:rsidRDefault="009A58FE">
      <w:pPr>
        <w:pStyle w:val="Textbody"/>
        <w:widowControl w:val="0"/>
        <w:overflowPunct w:val="0"/>
        <w:spacing w:after="0" w:line="480" w:lineRule="exact"/>
        <w:ind w:left="945" w:hanging="63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三、清淤是本市</w:t>
      </w:r>
      <w:r>
        <w:rPr>
          <w:rFonts w:ascii="標楷體" w:eastAsia="標楷體" w:hAnsi="標楷體"/>
          <w:color w:val="000000"/>
          <w:sz w:val="32"/>
          <w:szCs w:val="32"/>
          <w:shd w:val="clear" w:color="auto" w:fill="FFFFFF"/>
        </w:rPr>
        <w:t>治水當務之急，本府今（</w:t>
      </w:r>
      <w:r>
        <w:rPr>
          <w:rFonts w:ascii="標楷體" w:eastAsia="標楷體" w:hAnsi="標楷體"/>
          <w:color w:val="000000"/>
          <w:sz w:val="32"/>
          <w:szCs w:val="32"/>
          <w:shd w:val="clear" w:color="auto" w:fill="FFFFFF"/>
        </w:rPr>
        <w:t>108</w:t>
      </w:r>
      <w:r>
        <w:rPr>
          <w:rFonts w:ascii="標楷體" w:eastAsia="標楷體" w:hAnsi="標楷體"/>
          <w:color w:val="000000"/>
          <w:sz w:val="32"/>
          <w:szCs w:val="32"/>
          <w:shd w:val="clear" w:color="auto" w:fill="FFFFFF"/>
        </w:rPr>
        <w:t>）年度已動支預備金辦理排水清疏工程，請水利局持續加強箱涵、下水道等設施之清淤、修補作業，並針對易積淹水地點，落實改善對策，以有效降低淹水風險，保障市民生命財產安全。</w:t>
      </w:r>
    </w:p>
    <w:p w:rsidR="00EF22D6" w:rsidRDefault="009A58FE">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散　會</w:t>
      </w:r>
      <w:r>
        <w:rPr>
          <w:rFonts w:ascii="標楷體" w:eastAsia="標楷體" w:hAnsi="標楷體"/>
          <w:color w:val="000000"/>
          <w:sz w:val="32"/>
          <w:szCs w:val="32"/>
          <w:shd w:val="clear" w:color="auto" w:fill="FFFFFF"/>
        </w:rPr>
        <w:t>：上午</w:t>
      </w:r>
      <w:r>
        <w:rPr>
          <w:rFonts w:ascii="標楷體" w:eastAsia="標楷體" w:hAnsi="標楷體"/>
          <w:color w:val="000000"/>
          <w:sz w:val="32"/>
          <w:szCs w:val="32"/>
          <w:shd w:val="clear" w:color="auto" w:fill="FFFFFF"/>
        </w:rPr>
        <w:t>10</w:t>
      </w:r>
      <w:r>
        <w:rPr>
          <w:rFonts w:ascii="標楷體" w:eastAsia="標楷體" w:hAnsi="標楷體"/>
          <w:color w:val="000000"/>
          <w:sz w:val="32"/>
          <w:szCs w:val="32"/>
          <w:shd w:val="clear" w:color="auto" w:fill="FFFFFF"/>
        </w:rPr>
        <w:t>時</w:t>
      </w:r>
      <w:r>
        <w:rPr>
          <w:rFonts w:ascii="標楷體" w:eastAsia="標楷體" w:hAnsi="標楷體"/>
          <w:color w:val="000000"/>
          <w:sz w:val="32"/>
          <w:szCs w:val="32"/>
          <w:shd w:val="clear" w:color="auto" w:fill="FFFFFF"/>
        </w:rPr>
        <w:t>5</w:t>
      </w:r>
      <w:r>
        <w:rPr>
          <w:rFonts w:ascii="標楷體" w:eastAsia="標楷體" w:hAnsi="標楷體"/>
          <w:color w:val="000000"/>
          <w:sz w:val="32"/>
          <w:szCs w:val="32"/>
          <w:shd w:val="clear" w:color="auto" w:fill="FFFFFF"/>
        </w:rPr>
        <w:t>5</w:t>
      </w:r>
      <w:r>
        <w:rPr>
          <w:rFonts w:ascii="標楷體" w:eastAsia="標楷體" w:hAnsi="標楷體"/>
          <w:color w:val="000000"/>
          <w:sz w:val="32"/>
          <w:szCs w:val="32"/>
          <w:shd w:val="clear" w:color="auto" w:fill="FFFFFF"/>
        </w:rPr>
        <w:t>分。</w:t>
      </w:r>
    </w:p>
    <w:sectPr w:rsidR="00EF22D6">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FE" w:rsidRDefault="009A58FE">
      <w:pPr>
        <w:rPr>
          <w:rFonts w:hint="eastAsia"/>
        </w:rPr>
      </w:pPr>
      <w:r>
        <w:separator/>
      </w:r>
    </w:p>
  </w:endnote>
  <w:endnote w:type="continuationSeparator" w:id="0">
    <w:p w:rsidR="009A58FE" w:rsidRDefault="009A58F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E8" w:rsidRDefault="009A58FE">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9913E2">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FE" w:rsidRDefault="009A58FE">
      <w:pPr>
        <w:rPr>
          <w:rFonts w:hint="eastAsia"/>
        </w:rPr>
      </w:pPr>
      <w:r>
        <w:rPr>
          <w:color w:val="000000"/>
        </w:rPr>
        <w:separator/>
      </w:r>
    </w:p>
  </w:footnote>
  <w:footnote w:type="continuationSeparator" w:id="0">
    <w:p w:rsidR="009A58FE" w:rsidRDefault="009A58F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22D6"/>
    <w:rsid w:val="009913E2"/>
    <w:rsid w:val="009A58FE"/>
    <w:rsid w:val="00EF22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 w:type="character" w:styleId="a6">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 w:type="character" w:styleId="a6">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6</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2019-07-11T10:17:00Z</cp:lastPrinted>
  <dcterms:created xsi:type="dcterms:W3CDTF">2017-08-18T19:08:00Z</dcterms:created>
  <dcterms:modified xsi:type="dcterms:W3CDTF">2019-07-17T00:41:00Z</dcterms:modified>
</cp:coreProperties>
</file>