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CBB" w:rsidRDefault="00F32948">
      <w:pPr>
        <w:pStyle w:val="Textbody"/>
        <w:widowControl w:val="0"/>
        <w:overflowPunct w:val="0"/>
        <w:spacing w:after="0" w:line="500" w:lineRule="exact"/>
        <w:jc w:val="center"/>
        <w:rPr>
          <w:rFonts w:ascii="標楷體" w:eastAsia="標楷體" w:hAnsi="標楷體"/>
          <w:sz w:val="32"/>
          <w:szCs w:val="32"/>
          <w:shd w:val="clear" w:color="auto" w:fill="FFFFFF"/>
        </w:rPr>
      </w:pPr>
      <w:bookmarkStart w:id="0" w:name="_GoBack"/>
      <w:bookmarkEnd w:id="0"/>
      <w:r>
        <w:rPr>
          <w:rFonts w:ascii="標楷體" w:eastAsia="標楷體" w:hAnsi="標楷體"/>
          <w:sz w:val="32"/>
          <w:szCs w:val="32"/>
          <w:shd w:val="clear" w:color="auto" w:fill="FFFFFF"/>
        </w:rPr>
        <w:t>高雄市政府第</w:t>
      </w:r>
      <w:r>
        <w:rPr>
          <w:rFonts w:ascii="標楷體" w:eastAsia="標楷體" w:hAnsi="標楷體"/>
          <w:sz w:val="32"/>
          <w:szCs w:val="32"/>
          <w:shd w:val="clear" w:color="auto" w:fill="FFFFFF"/>
        </w:rPr>
        <w:t>389</w:t>
      </w:r>
      <w:r>
        <w:rPr>
          <w:rFonts w:ascii="標楷體" w:eastAsia="標楷體" w:hAnsi="標楷體"/>
          <w:sz w:val="32"/>
          <w:szCs w:val="32"/>
          <w:shd w:val="clear" w:color="auto" w:fill="FFFFFF"/>
        </w:rPr>
        <w:t>次市政會議紀錄</w:t>
      </w:r>
    </w:p>
    <w:p w:rsidR="00151CBB" w:rsidRDefault="00F32948">
      <w:pPr>
        <w:pStyle w:val="Textbody"/>
        <w:widowControl w:val="0"/>
        <w:overflowPunct w:val="0"/>
        <w:spacing w:after="0" w:line="500" w:lineRule="exact"/>
        <w:ind w:left="1280" w:hanging="128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時　間：中華民國</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09</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04</w:t>
      </w:r>
      <w:r>
        <w:rPr>
          <w:rFonts w:ascii="標楷體" w:eastAsia="標楷體" w:hAnsi="標楷體"/>
          <w:sz w:val="32"/>
          <w:szCs w:val="32"/>
          <w:shd w:val="clear" w:color="auto" w:fill="FFFFFF"/>
        </w:rPr>
        <w:t>日（星期二）上午</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時</w:t>
      </w:r>
    </w:p>
    <w:p w:rsidR="00151CBB" w:rsidRDefault="00F32948">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sz w:val="32"/>
          <w:szCs w:val="32"/>
        </w:rPr>
        <w:t>地　點：四維行政中心第三會議室</w:t>
      </w:r>
    </w:p>
    <w:p w:rsidR="00151CBB" w:rsidRDefault="00F32948">
      <w:pPr>
        <w:pStyle w:val="Textbody"/>
        <w:widowControl w:val="0"/>
        <w:overflowPunct w:val="0"/>
        <w:spacing w:after="0" w:line="500" w:lineRule="exact"/>
        <w:ind w:left="1258" w:hanging="1258"/>
        <w:jc w:val="both"/>
        <w:rPr>
          <w:rFonts w:ascii="標楷體" w:eastAsia="標楷體" w:hAnsi="標楷體"/>
        </w:rPr>
      </w:pPr>
      <w:r>
        <w:rPr>
          <w:rFonts w:ascii="標楷體" w:eastAsia="標楷體" w:hAnsi="標楷體"/>
          <w:sz w:val="32"/>
          <w:szCs w:val="32"/>
        </w:rPr>
        <w:t>出　席：</w:t>
      </w:r>
      <w:r>
        <w:rPr>
          <w:rFonts w:ascii="標楷體" w:eastAsia="標楷體" w:hAnsi="標楷體"/>
          <w:sz w:val="32"/>
          <w:szCs w:val="32"/>
          <w:shd w:val="clear" w:color="auto" w:fill="FFFFFF"/>
        </w:rPr>
        <w:t>史　哲</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楊明州</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蔡復進</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趙建喬</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陳鴻益</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蔡柏英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王世芳</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陳瓊華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張乃千</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簡振澄（曾美妙代）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范巽綠</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李怡德</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林英斌</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鄭清福</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曾姿雯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王啟川</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 xml:space="preserve">　蔡長展</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韓榮華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姚雨靜（謝琍琍代）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李煥熏</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 xml:space="preserve">　　李永癸</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陳虹龍（伍光彥代）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黃志中</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蔡孟裕</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 xml:space="preserve">　　吳義隆</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尹　立</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黃萬發</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陳月端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黃進雄</w:t>
      </w:r>
      <w:r>
        <w:rPr>
          <w:rFonts w:ascii="標楷體" w:eastAsia="標楷體" w:hAnsi="標楷體"/>
          <w:sz w:val="32"/>
          <w:szCs w:val="32"/>
          <w:shd w:val="clear" w:color="auto" w:fill="FFFFFF"/>
        </w:rPr>
        <w:t xml:space="preserve"> </w:t>
      </w:r>
      <w:r>
        <w:rPr>
          <w:rFonts w:ascii="標楷體" w:eastAsia="標楷體" w:hAnsi="標楷體" w:cs="標楷體"/>
          <w:sz w:val="32"/>
          <w:szCs w:val="32"/>
          <w:shd w:val="clear" w:color="auto" w:fill="FFFFFF"/>
        </w:rPr>
        <w:t>張家興</w:t>
      </w:r>
      <w:r>
        <w:rPr>
          <w:rFonts w:ascii="標楷體" w:eastAsia="標楷體" w:hAnsi="標楷體"/>
          <w:sz w:val="32"/>
          <w:szCs w:val="32"/>
          <w:shd w:val="clear" w:color="auto" w:fill="FFFFFF"/>
        </w:rPr>
        <w:t xml:space="preserve">  </w:t>
      </w:r>
      <w:r>
        <w:rPr>
          <w:rFonts w:ascii="標楷體" w:eastAsia="標楷體" w:hAnsi="標楷體" w:cs="標楷體"/>
          <w:sz w:val="32"/>
          <w:szCs w:val="32"/>
          <w:shd w:val="clear" w:color="auto" w:fill="FFFFFF"/>
        </w:rPr>
        <w:t>宋孔慨</w:t>
      </w:r>
      <w:r>
        <w:rPr>
          <w:rFonts w:ascii="標楷體" w:eastAsia="標楷體" w:hAnsi="標楷體" w:cs="標楷體"/>
          <w:sz w:val="32"/>
          <w:szCs w:val="32"/>
          <w:shd w:val="clear" w:color="auto" w:fill="FFFFFF"/>
        </w:rPr>
        <w:t xml:space="preserve"> </w:t>
      </w:r>
      <w:r>
        <w:rPr>
          <w:rFonts w:ascii="標楷體" w:eastAsia="標楷體" w:hAnsi="標楷體" w:cs="標楷體"/>
          <w:sz w:val="32"/>
          <w:szCs w:val="32"/>
          <w:shd w:val="clear" w:color="auto" w:fill="FFFFFF"/>
        </w:rPr>
        <w:t>周明鎮</w:t>
      </w:r>
      <w:r>
        <w:rPr>
          <w:rFonts w:ascii="標楷體" w:eastAsia="標楷體" w:hAnsi="標楷體" w:cs="標楷體"/>
          <w:sz w:val="32"/>
          <w:szCs w:val="32"/>
          <w:shd w:val="clear" w:color="auto" w:fill="FFFFFF"/>
        </w:rPr>
        <w:t xml:space="preserve"> </w:t>
      </w:r>
      <w:r>
        <w:rPr>
          <w:rFonts w:ascii="標楷體" w:eastAsia="標楷體" w:hAnsi="標楷體" w:cs="標楷體"/>
          <w:sz w:val="32"/>
          <w:szCs w:val="32"/>
          <w:shd w:val="clear" w:color="auto" w:fill="FFFFFF"/>
        </w:rPr>
        <w:t>柯芷伶</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谷縱</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喀勒芳安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（陳幸雄代）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古秀妃（陳華英代）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張素惠</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陳明忠</w:t>
      </w:r>
      <w:r>
        <w:rPr>
          <w:rFonts w:ascii="標楷體" w:eastAsia="標楷體" w:hAnsi="標楷體"/>
          <w:sz w:val="32"/>
          <w:szCs w:val="32"/>
          <w:shd w:val="clear" w:color="auto" w:fill="FFFFFF"/>
        </w:rPr>
        <w:t xml:space="preserve"> </w:t>
      </w:r>
      <w:r>
        <w:rPr>
          <w:rFonts w:ascii="標楷體" w:eastAsia="標楷體" w:hAnsi="標楷體" w:cs="標楷體"/>
          <w:sz w:val="32"/>
          <w:szCs w:val="32"/>
          <w:shd w:val="clear" w:color="auto" w:fill="FFFFFF"/>
        </w:rPr>
        <w:t>林合勝</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劉嘉茹</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潘春義</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孫志鵬</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黃燭吉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鄭淑紅</w:t>
      </w:r>
      <w:r>
        <w:rPr>
          <w:rFonts w:ascii="標楷體" w:eastAsia="標楷體" w:hAnsi="標楷體"/>
          <w:sz w:val="32"/>
          <w:szCs w:val="32"/>
          <w:shd w:val="clear" w:color="auto" w:fill="FFFFFF"/>
        </w:rPr>
        <w:t xml:space="preserve"> </w:t>
      </w:r>
      <w:r>
        <w:rPr>
          <w:rFonts w:ascii="標楷體" w:eastAsia="標楷體" w:hAnsi="標楷體"/>
          <w:sz w:val="32"/>
          <w:szCs w:val="32"/>
        </w:rPr>
        <w:t>李瓊慧</w:t>
      </w:r>
      <w:r>
        <w:rPr>
          <w:rFonts w:ascii="標楷體" w:eastAsia="標楷體" w:hAnsi="標楷體"/>
          <w:sz w:val="32"/>
          <w:szCs w:val="32"/>
        </w:rPr>
        <w:t xml:space="preserve"> </w:t>
      </w:r>
      <w:r>
        <w:rPr>
          <w:rFonts w:ascii="標楷體" w:eastAsia="標楷體" w:hAnsi="標楷體"/>
          <w:sz w:val="32"/>
          <w:szCs w:val="32"/>
          <w:shd w:val="clear" w:color="auto" w:fill="FFFFFF"/>
        </w:rPr>
        <w:t>黃榮慶</w:t>
      </w:r>
      <w:r>
        <w:rPr>
          <w:rFonts w:ascii="標楷體" w:eastAsia="標楷體" w:hAnsi="標楷體"/>
          <w:sz w:val="32"/>
          <w:szCs w:val="32"/>
          <w:shd w:val="clear" w:color="auto" w:fill="FFFFFF"/>
        </w:rPr>
        <w:t> </w:t>
      </w:r>
      <w:r>
        <w:rPr>
          <w:rFonts w:ascii="標楷體" w:eastAsia="標楷體" w:hAnsi="標楷體"/>
          <w:sz w:val="32"/>
          <w:szCs w:val="32"/>
          <w:shd w:val="clear" w:color="auto" w:fill="FFFFFF"/>
        </w:rPr>
        <w:t>林志東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吳宗明</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李惠寧</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宋貴龍</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鍾炳光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邱瑞金</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陳佑瑞</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謝鶴琳</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邱金寶</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w:t>
      </w:r>
      <w:r>
        <w:rPr>
          <w:rFonts w:ascii="標楷體" w:eastAsia="標楷體" w:hAnsi="標楷體"/>
          <w:sz w:val="32"/>
          <w:szCs w:val="32"/>
          <w:shd w:val="clear" w:color="auto" w:fill="FFFFFF"/>
        </w:rPr>
        <w:t>進興</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王耀弘</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陳恭府</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李堂賓</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吳茂樹</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林文祺</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陳興發</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羅長安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蔣金安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陳振坤</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黃順成</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胡俊雄</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蔡翹鴻</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呂世榮</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劉文粹</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楊孝治</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鄭明興</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顏賜山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吳永揮</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林清益</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蔡登山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黃伯雄</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陳進德</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劉勝元</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王昌文</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陳盈秀</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施維明</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謝水福</w:t>
      </w:r>
    </w:p>
    <w:p w:rsidR="00151CBB" w:rsidRDefault="00F32948">
      <w:pPr>
        <w:pStyle w:val="Textbody"/>
        <w:widowControl w:val="0"/>
        <w:overflowPunct w:val="0"/>
        <w:spacing w:after="0" w:line="500" w:lineRule="exact"/>
        <w:ind w:left="1260" w:hanging="1260"/>
        <w:jc w:val="both"/>
        <w:rPr>
          <w:rFonts w:ascii="標楷體" w:eastAsia="標楷體" w:hAnsi="標楷體"/>
          <w:sz w:val="32"/>
          <w:szCs w:val="32"/>
        </w:rPr>
      </w:pPr>
      <w:r>
        <w:rPr>
          <w:rFonts w:ascii="標楷體" w:eastAsia="標楷體" w:hAnsi="標楷體"/>
          <w:spacing w:val="-10"/>
          <w:sz w:val="32"/>
          <w:szCs w:val="32"/>
          <w:shd w:val="clear" w:color="auto" w:fill="FFFFFF"/>
        </w:rPr>
        <w:t>列　席：謝英雄（賴建戎代）</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林民傑</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范正益</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張秀靖</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 xml:space="preserve">　　郭榮哲</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郭寶升</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林敬堯</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王中君（何承諭代）</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沈梅香</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王明孝</w:t>
      </w:r>
      <w:r>
        <w:rPr>
          <w:rFonts w:ascii="標楷體" w:eastAsia="標楷體" w:hAnsi="標楷體"/>
          <w:spacing w:val="-10"/>
          <w:sz w:val="32"/>
          <w:szCs w:val="32"/>
          <w:shd w:val="clear" w:color="auto" w:fill="FFFFFF"/>
        </w:rPr>
        <w:t>(</w:t>
      </w:r>
      <w:r>
        <w:rPr>
          <w:rFonts w:ascii="標楷體" w:eastAsia="標楷體" w:hAnsi="標楷體"/>
          <w:spacing w:val="-10"/>
          <w:sz w:val="32"/>
          <w:szCs w:val="32"/>
          <w:shd w:val="clear" w:color="auto" w:fill="FFFFFF"/>
        </w:rPr>
        <w:t>陳玉芬代</w:t>
      </w:r>
      <w:r>
        <w:rPr>
          <w:rFonts w:ascii="標楷體" w:eastAsia="標楷體" w:hAnsi="標楷體"/>
          <w:spacing w:val="-10"/>
          <w:sz w:val="32"/>
          <w:szCs w:val="32"/>
          <w:shd w:val="clear" w:color="auto" w:fill="FFFFFF"/>
        </w:rPr>
        <w:t>)</w:t>
      </w:r>
    </w:p>
    <w:p w:rsidR="00151CBB" w:rsidRDefault="00F32948">
      <w:pPr>
        <w:pStyle w:val="Textbody"/>
        <w:widowControl w:val="0"/>
        <w:overflowPunct w:val="0"/>
        <w:spacing w:after="0" w:line="500" w:lineRule="exact"/>
        <w:ind w:left="6400" w:hanging="6400"/>
        <w:jc w:val="both"/>
        <w:rPr>
          <w:rFonts w:ascii="標楷體" w:eastAsia="標楷體" w:hAnsi="標楷體"/>
          <w:sz w:val="32"/>
          <w:szCs w:val="32"/>
        </w:rPr>
      </w:pPr>
      <w:r>
        <w:rPr>
          <w:rFonts w:ascii="標楷體" w:eastAsia="標楷體" w:hAnsi="標楷體"/>
          <w:sz w:val="32"/>
          <w:szCs w:val="32"/>
        </w:rPr>
        <w:t>主　席：許代理市長</w:t>
      </w:r>
      <w:r>
        <w:rPr>
          <w:rFonts w:ascii="標楷體" w:eastAsia="標楷體" w:hAnsi="標楷體"/>
          <w:sz w:val="32"/>
          <w:szCs w:val="32"/>
        </w:rPr>
        <w:t xml:space="preserve"> </w:t>
      </w:r>
      <w:r>
        <w:rPr>
          <w:rFonts w:ascii="標楷體" w:eastAsia="標楷體" w:hAnsi="標楷體"/>
          <w:sz w:val="32"/>
          <w:szCs w:val="32"/>
        </w:rPr>
        <w:t>立明</w:t>
      </w:r>
      <w:r>
        <w:rPr>
          <w:rFonts w:ascii="標楷體" w:eastAsia="標楷體" w:hAnsi="標楷體"/>
          <w:sz w:val="32"/>
          <w:szCs w:val="32"/>
        </w:rPr>
        <w:t xml:space="preserve">                </w:t>
      </w:r>
      <w:r>
        <w:rPr>
          <w:rFonts w:ascii="標楷體" w:eastAsia="標楷體" w:hAnsi="標楷體"/>
          <w:sz w:val="32"/>
          <w:szCs w:val="32"/>
        </w:rPr>
        <w:t>記錄：張小惠</w:t>
      </w:r>
    </w:p>
    <w:p w:rsidR="00151CBB" w:rsidRDefault="00F32948">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壹、報告事項</w:t>
      </w:r>
    </w:p>
    <w:p w:rsidR="00151CBB" w:rsidRDefault="00F32948">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一、本次會議首長出席情形報告：</w:t>
      </w:r>
    </w:p>
    <w:p w:rsidR="00151CBB" w:rsidRDefault="00F32948">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財政局簡局長振澄請假，由曾副局長美妙代理；社會局姚局長雨靜、原民會谷縱主任委員喀勒芳安及客委會古主任委員秀妃公假至議會備詢，分別由謝副局長</w:t>
      </w:r>
      <w:r>
        <w:rPr>
          <w:rFonts w:ascii="標楷體" w:eastAsia="標楷體" w:hAnsi="標楷體"/>
          <w:sz w:val="32"/>
          <w:szCs w:val="32"/>
          <w:shd w:val="clear" w:color="auto" w:fill="FFFFFF"/>
        </w:rPr>
        <w:lastRenderedPageBreak/>
        <w:t>琍琍、陳副主任委員幸雄及陳主任秘書華英代理；消防局陳局長虹龍公假，由伍副局長光彥代理。</w:t>
      </w:r>
    </w:p>
    <w:p w:rsidR="00151CBB" w:rsidRDefault="00F32948">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二、確認上次會議議事錄。</w:t>
      </w:r>
    </w:p>
    <w:p w:rsidR="00151CBB" w:rsidRDefault="00F32948">
      <w:pPr>
        <w:pStyle w:val="Textbody"/>
        <w:widowControl w:val="0"/>
        <w:overflowPunct w:val="0"/>
        <w:spacing w:after="0" w:line="500" w:lineRule="exact"/>
        <w:ind w:left="1995" w:hanging="1050"/>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：同意備查。</w:t>
      </w:r>
    </w:p>
    <w:p w:rsidR="00151CBB" w:rsidRDefault="00F32948">
      <w:pPr>
        <w:pStyle w:val="Textbody"/>
        <w:widowControl w:val="0"/>
        <w:overflowPunct w:val="0"/>
        <w:spacing w:after="0" w:line="500" w:lineRule="exact"/>
        <w:ind w:left="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三</w:t>
      </w:r>
      <w:r>
        <w:rPr>
          <w:rFonts w:ascii="標楷體" w:eastAsia="標楷體" w:hAnsi="標楷體"/>
          <w:b/>
          <w:sz w:val="32"/>
          <w:szCs w:val="32"/>
          <w:shd w:val="clear" w:color="auto" w:fill="FFFFFF"/>
        </w:rPr>
        <w:t>、鹽埕區公所顏區長報告：</w:t>
      </w:r>
    </w:p>
    <w:p w:rsidR="00151CBB" w:rsidRDefault="00F32948">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本所</w:t>
      </w:r>
      <w:r>
        <w:rPr>
          <w:rFonts w:ascii="標楷體" w:eastAsia="標楷體" w:hAnsi="標楷體"/>
          <w:sz w:val="32"/>
          <w:szCs w:val="32"/>
          <w:shd w:val="clear" w:color="auto" w:fill="FFFFFF"/>
        </w:rPr>
        <w:t>105</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月至</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月重要工作報告。</w:t>
      </w:r>
    </w:p>
    <w:p w:rsidR="00151CBB" w:rsidRDefault="00F32948">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151CBB" w:rsidRDefault="00F3294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（一）准予備查。</w:t>
      </w:r>
    </w:p>
    <w:p w:rsidR="00151CBB" w:rsidRDefault="00F3294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w:t>
      </w:r>
      <w:r>
        <w:rPr>
          <w:rFonts w:ascii="標楷體" w:eastAsia="標楷體" w:hAnsi="標楷體"/>
          <w:sz w:val="32"/>
          <w:szCs w:val="32"/>
          <w:shd w:val="clear" w:color="auto" w:fill="FFFFFF"/>
        </w:rPr>
        <w:t>謝謝鹽埕區公所報告。在區公所團隊的努力下，藉由辦理「輕軌</w:t>
      </w:r>
      <w:r>
        <w:rPr>
          <w:rFonts w:ascii="標楷體" w:eastAsia="標楷體" w:hAnsi="標楷體"/>
          <w:sz w:val="32"/>
          <w:szCs w:val="32"/>
          <w:shd w:val="clear" w:color="auto" w:fill="FFFFFF"/>
        </w:rPr>
        <w:t>C12</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C13</w:t>
      </w:r>
      <w:r>
        <w:rPr>
          <w:rFonts w:ascii="標楷體" w:eastAsia="標楷體" w:hAnsi="標楷體"/>
          <w:sz w:val="32"/>
          <w:szCs w:val="32"/>
          <w:shd w:val="clear" w:color="auto" w:fill="FFFFFF"/>
        </w:rPr>
        <w:t>站周邊環境改造」、「大溝頂景觀步道活化及假日市集」等社區營造工作，並與學校合作繪製彩繪地景圖，及編製「低碳導覽地圖」等創新為民服務，促進當地觀光發展。另積極推動防災整備作業，並妥善運用民間資源，落實社會弱勢救助工作，同時積極行銷地區特色，獲得</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2018</w:t>
      </w:r>
      <w:r>
        <w:rPr>
          <w:rFonts w:ascii="標楷體" w:eastAsia="標楷體" w:hAnsi="標楷體"/>
          <w:sz w:val="32"/>
          <w:szCs w:val="32"/>
          <w:shd w:val="clear" w:color="auto" w:fill="FFFFFF"/>
        </w:rPr>
        <w:t>臺灣城鎮品牌獎」金獎的肯定，對顏區長及全體同仁的用心與辛勞，特予肯定與感謝。</w:t>
      </w:r>
    </w:p>
    <w:p w:rsidR="00151CBB" w:rsidRDefault="00F3294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noProof/>
          <w:sz w:val="32"/>
          <w:szCs w:val="32"/>
          <w:shd w:val="clear" w:color="auto" w:fill="FFFFFF"/>
          <w:lang w:bidi="ar-SA"/>
        </w:rPr>
        <mc:AlternateContent>
          <mc:Choice Requires="wps">
            <w:drawing>
              <wp:anchor distT="0" distB="0" distL="114300" distR="114300" simplePos="0" relativeHeight="251658240" behindDoc="0" locked="0" layoutInCell="1" allowOverlap="1">
                <wp:simplePos x="0" y="0"/>
                <wp:positionH relativeFrom="column">
                  <wp:posOffset>-1004400</wp:posOffset>
                </wp:positionH>
                <wp:positionV relativeFrom="paragraph">
                  <wp:posOffset>7854480</wp:posOffset>
                </wp:positionV>
                <wp:extent cx="917999" cy="1099440"/>
                <wp:effectExtent l="0" t="0" r="15451" b="5460"/>
                <wp:wrapNone/>
                <wp:docPr id="1" name="形狀3"/>
                <wp:cNvGraphicFramePr/>
                <a:graphic xmlns:a="http://schemas.openxmlformats.org/drawingml/2006/main">
                  <a:graphicData uri="http://schemas.microsoft.com/office/word/2010/wordprocessingShape">
                    <wps:wsp>
                      <wps:cNvSpPr txBox="1"/>
                      <wps:spPr>
                        <a:xfrm>
                          <a:off x="0" y="0"/>
                          <a:ext cx="917999" cy="1099440"/>
                        </a:xfrm>
                        <a:prstGeom prst="rect">
                          <a:avLst/>
                        </a:prstGeom>
                        <a:noFill/>
                        <a:ln>
                          <a:noFill/>
                        </a:ln>
                      </wps:spPr>
                      <wps:txbx>
                        <w:txbxContent>
                          <w:p w:rsidR="00151CBB" w:rsidRDefault="00151CBB">
                            <w:pPr>
                              <w:rPr>
                                <w:rFonts w:hint="eastAsia"/>
                              </w:rPr>
                            </w:pPr>
                          </w:p>
                        </w:txbxContent>
                      </wps:txbx>
                      <wps:bodyPr wrap="none" lIns="0" tIns="0" rIns="0" bIns="0" compatLnSpc="0"/>
                    </wps:wsp>
                  </a:graphicData>
                </a:graphic>
              </wp:anchor>
            </w:drawing>
          </mc:Choice>
          <mc:Fallback>
            <w:pict>
              <v:shapetype id="_x0000_t202" coordsize="21600,21600" o:spt="202" path="m,l,21600r21600,l21600,xe">
                <v:stroke joinstyle="miter"/>
                <v:path gradientshapeok="t" o:connecttype="rect"/>
              </v:shapetype>
              <v:shape id="形狀3" o:spid="_x0000_s1026" type="#_x0000_t202" style="position:absolute;left:0;text-align:left;margin-left:-79.1pt;margin-top:618.45pt;width:72.3pt;height:86.5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" filled="f" stroked="f">
                <v:textbox inset="0,0,0,0">
                  <w:txbxContent>
                    <w:p w:rsidR="00151CBB" w:rsidRDefault="00151CBB">
                      <w:pPr>
                        <w:rPr>
                          <w:rFonts w:hint="eastAsia"/>
                        </w:rPr>
                      </w:pPr>
                    </w:p>
                  </w:txbxContent>
                </v:textbox>
              </v:shape>
            </w:pict>
          </mc:Fallback>
        </mc:AlternateContent>
      </w:r>
      <w:r>
        <w:rPr>
          <w:rFonts w:ascii="標楷體" w:eastAsia="標楷體" w:hAnsi="標楷體"/>
          <w:sz w:val="32"/>
          <w:szCs w:val="32"/>
          <w:shd w:val="clear" w:color="auto" w:fill="FFFFFF"/>
        </w:rPr>
        <w:t>（三）</w:t>
      </w:r>
      <w:r>
        <w:rPr>
          <w:rFonts w:ascii="標楷體" w:eastAsia="標楷體" w:hAnsi="標楷體"/>
          <w:sz w:val="32"/>
          <w:szCs w:val="32"/>
        </w:rPr>
        <w:t>鹽埕區發展歷史悠久，亦為本市面積最小的行政區，本府團隊</w:t>
      </w:r>
      <w:r>
        <w:rPr>
          <w:rFonts w:ascii="標楷體" w:eastAsia="標楷體" w:hAnsi="標楷體"/>
          <w:sz w:val="32"/>
          <w:szCs w:val="32"/>
        </w:rPr>
        <w:t>12</w:t>
      </w:r>
      <w:r>
        <w:rPr>
          <w:rFonts w:ascii="標楷體" w:eastAsia="標楷體" w:hAnsi="標楷體"/>
          <w:sz w:val="32"/>
          <w:szCs w:val="32"/>
        </w:rPr>
        <w:t>年來</w:t>
      </w:r>
      <w:r>
        <w:rPr>
          <w:rFonts w:ascii="標楷體" w:eastAsia="標楷體" w:hAnsi="標楷體"/>
          <w:sz w:val="32"/>
          <w:szCs w:val="32"/>
        </w:rPr>
        <w:t>陸續投入諸多建設，大幅改變該區整體地景風貌，</w:t>
      </w:r>
      <w:r>
        <w:rPr>
          <w:rFonts w:ascii="標楷體" w:eastAsia="標楷體" w:hAnsi="標楷體"/>
          <w:sz w:val="32"/>
          <w:szCs w:val="32"/>
          <w:shd w:val="clear" w:color="auto" w:fill="FFFFFF"/>
        </w:rPr>
        <w:t>區內除有環狀輕軌經過外，更有駁二藝術特區、即將完成的海洋文化及流行音樂中心與鄰近之鐵道文化園區、棧貳庫等著名景點</w:t>
      </w:r>
      <w:r>
        <w:rPr>
          <w:rFonts w:ascii="標楷體" w:eastAsia="標楷體" w:hAnsi="標楷體"/>
          <w:sz w:val="32"/>
          <w:szCs w:val="32"/>
          <w:shd w:val="clear" w:color="auto" w:fill="FFFFFF"/>
        </w:rPr>
        <w:t>。</w:t>
      </w:r>
      <w:r>
        <w:rPr>
          <w:rFonts w:ascii="標楷體" w:eastAsia="標楷體" w:hAnsi="標楷體"/>
          <w:sz w:val="32"/>
          <w:szCs w:val="32"/>
        </w:rPr>
        <w:t>為讓</w:t>
      </w:r>
      <w:r>
        <w:rPr>
          <w:rFonts w:ascii="標楷體" w:eastAsia="標楷體" w:hAnsi="標楷體"/>
          <w:sz w:val="32"/>
          <w:szCs w:val="32"/>
        </w:rPr>
        <w:t>觀光人潮融入社區，提升整體觀光旅遊效益，針對社區環境維護、各景點與社區間的銜接等，請鹽埕區公所加強留意，期許鹽埕區公所以區內</w:t>
      </w:r>
      <w:r>
        <w:rPr>
          <w:rFonts w:ascii="標楷體" w:eastAsia="標楷體" w:hAnsi="標楷體"/>
          <w:sz w:val="32"/>
          <w:szCs w:val="32"/>
          <w:shd w:val="clear" w:color="auto" w:fill="FFFFFF"/>
        </w:rPr>
        <w:t>豐富的歷史文化為基底，結合鼓山、前鎮等周邊區域之觀光資</w:t>
      </w:r>
      <w:r>
        <w:rPr>
          <w:rFonts w:ascii="標楷體" w:eastAsia="標楷體" w:hAnsi="標楷體"/>
          <w:sz w:val="32"/>
          <w:szCs w:val="32"/>
          <w:shd w:val="clear" w:color="auto" w:fill="FFFFFF"/>
        </w:rPr>
        <w:lastRenderedPageBreak/>
        <w:t>源（如哈瑪星、愛河），成為未來高雄新亮點。</w:t>
      </w:r>
    </w:p>
    <w:p w:rsidR="00151CBB" w:rsidRDefault="00F32948">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（四）另各局處及區公所執行</w:t>
      </w:r>
      <w:r>
        <w:rPr>
          <w:rFonts w:ascii="標楷體" w:eastAsia="標楷體" w:hAnsi="標楷體"/>
          <w:sz w:val="32"/>
          <w:szCs w:val="32"/>
        </w:rPr>
        <w:t>各項施政時</w:t>
      </w:r>
      <w:r>
        <w:rPr>
          <w:rFonts w:ascii="標楷體" w:eastAsia="標楷體" w:hAnsi="標楷體"/>
          <w:sz w:val="32"/>
          <w:szCs w:val="32"/>
        </w:rPr>
        <w:t>，倘發現</w:t>
      </w:r>
      <w:r>
        <w:rPr>
          <w:rFonts w:ascii="標楷體" w:eastAsia="標楷體" w:hAnsi="標楷體"/>
          <w:sz w:val="32"/>
          <w:szCs w:val="32"/>
        </w:rPr>
        <w:t>問題</w:t>
      </w:r>
      <w:r>
        <w:rPr>
          <w:rFonts w:ascii="標楷體" w:eastAsia="標楷體" w:hAnsi="標楷體"/>
          <w:sz w:val="32"/>
          <w:szCs w:val="32"/>
        </w:rPr>
        <w:t>，應迅速反應，</w:t>
      </w:r>
      <w:r>
        <w:rPr>
          <w:rFonts w:ascii="標楷體" w:eastAsia="標楷體" w:hAnsi="標楷體"/>
          <w:sz w:val="32"/>
          <w:szCs w:val="32"/>
        </w:rPr>
        <w:t>俾適時</w:t>
      </w:r>
      <w:r>
        <w:rPr>
          <w:rFonts w:ascii="標楷體" w:eastAsia="標楷體" w:hAnsi="標楷體"/>
          <w:sz w:val="32"/>
          <w:szCs w:val="32"/>
        </w:rPr>
        <w:t>進行檢討與調整。</w:t>
      </w:r>
    </w:p>
    <w:p w:rsidR="00151CBB" w:rsidRDefault="00F3294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（五）在本府各機關的努力下，已陸續在鹽埕區</w:t>
      </w:r>
      <w:r>
        <w:rPr>
          <w:rFonts w:ascii="標楷體" w:eastAsia="標楷體" w:hAnsi="標楷體"/>
          <w:sz w:val="32"/>
          <w:szCs w:val="32"/>
          <w:shd w:val="clear" w:color="auto" w:fill="FFFFFF"/>
        </w:rPr>
        <w:t>完成「環狀輕軌</w:t>
      </w:r>
      <w:r>
        <w:rPr>
          <w:rFonts w:ascii="標楷體" w:eastAsia="標楷體" w:hAnsi="標楷體"/>
          <w:sz w:val="32"/>
          <w:szCs w:val="32"/>
          <w:shd w:val="clear" w:color="auto" w:fill="FFFFFF"/>
        </w:rPr>
        <w:t>C11</w:t>
      </w:r>
      <w:r>
        <w:rPr>
          <w:rFonts w:ascii="標楷體" w:eastAsia="標楷體" w:hAnsi="標楷體"/>
          <w:sz w:val="32"/>
          <w:szCs w:val="32"/>
          <w:shd w:val="clear" w:color="auto" w:fill="FFFFFF"/>
        </w:rPr>
        <w:t>站鐵道橋及周邊綠地景觀改善」、「駁二共創基地建置工程」、「高雄自造者空間</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大港自造特區」、「數</w:t>
      </w:r>
      <w:r>
        <w:rPr>
          <w:rFonts w:ascii="標楷體" w:eastAsia="標楷體" w:hAnsi="標楷體"/>
          <w:sz w:val="32"/>
          <w:szCs w:val="32"/>
          <w:shd w:val="clear" w:color="auto" w:fill="FFFFFF"/>
        </w:rPr>
        <w:t>位內容創意中心」、「愛河沿岸景觀工程」、「大駁二倉庫群主體結構修繕補強」、「駁二藝術特區周邊景觀改善」、「大公陸橋拆除暨道路復舊」、「公園陸橋引道拆除暨道路復舊」、「公園陸橋橋體保存活化與周邊環境改善」、「鹽埕</w:t>
      </w:r>
      <w:r>
        <w:rPr>
          <w:rFonts w:ascii="標楷體" w:eastAsia="標楷體" w:hAnsi="標楷體"/>
          <w:sz w:val="32"/>
          <w:szCs w:val="32"/>
          <w:shd w:val="clear" w:color="auto" w:fill="FFFFFF"/>
        </w:rPr>
        <w:t>01</w:t>
      </w:r>
      <w:r>
        <w:rPr>
          <w:rFonts w:ascii="標楷體" w:eastAsia="標楷體" w:hAnsi="標楷體"/>
          <w:sz w:val="32"/>
          <w:szCs w:val="32"/>
          <w:shd w:val="clear" w:color="auto" w:fill="FFFFFF"/>
        </w:rPr>
        <w:t>綠</w:t>
      </w:r>
      <w:r>
        <w:rPr>
          <w:rFonts w:ascii="標楷體" w:eastAsia="標楷體" w:hAnsi="標楷體"/>
          <w:sz w:val="32"/>
          <w:szCs w:val="32"/>
          <w:shd w:val="clear" w:color="auto" w:fill="FFFFFF"/>
        </w:rPr>
        <w:t>08</w:t>
      </w:r>
      <w:r>
        <w:rPr>
          <w:rFonts w:ascii="標楷體" w:eastAsia="標楷體" w:hAnsi="標楷體"/>
          <w:sz w:val="32"/>
          <w:szCs w:val="32"/>
          <w:shd w:val="clear" w:color="auto" w:fill="FFFFFF"/>
        </w:rPr>
        <w:t>開闢」、「鹽埕國中校舍改建（第一期）」、「南北大溝抽水站興建」、「污水下水道建設第四期實施計畫」、「淺一二三碼頭大義街六棟倉庫建築本體整修」等多項工程，日後亦將有「海洋文化及流行</w:t>
      </w:r>
      <w:r>
        <w:rPr>
          <w:rFonts w:ascii="標楷體" w:eastAsia="標楷體" w:hAnsi="標楷體"/>
          <w:sz w:val="32"/>
          <w:szCs w:val="32"/>
          <w:shd w:val="clear" w:color="auto" w:fill="FFFFFF"/>
        </w:rPr>
        <w:t>音樂中心」、「鹽埕公園二路至大義街道路開闢」、「愛河沿線周邊景觀再造」等建設，請鹽埕區公所加強市政行銷工作，持續帶動地方觀光與經濟發展。</w:t>
      </w:r>
    </w:p>
    <w:p w:rsidR="00151CBB" w:rsidRDefault="00F32948">
      <w:pPr>
        <w:pStyle w:val="Textbody"/>
        <w:widowControl w:val="0"/>
        <w:overflowPunct w:val="0"/>
        <w:spacing w:after="0" w:line="500" w:lineRule="exact"/>
        <w:ind w:left="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四、</w:t>
      </w:r>
      <w:r>
        <w:rPr>
          <w:rFonts w:ascii="標楷體" w:eastAsia="標楷體" w:hAnsi="標楷體"/>
          <w:b/>
          <w:sz w:val="32"/>
          <w:szCs w:val="32"/>
          <w:shd w:val="clear" w:color="auto" w:fill="FFFFFF"/>
        </w:rPr>
        <w:t>民政局張局長報告：</w:t>
      </w:r>
    </w:p>
    <w:p w:rsidR="00151CBB" w:rsidRDefault="00F32948">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年地方公職人員選舉工作報告。</w:t>
      </w:r>
    </w:p>
    <w:p w:rsidR="00151CBB" w:rsidRDefault="00F32948">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151CBB" w:rsidRDefault="00F3294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（一）准予備查。</w:t>
      </w:r>
    </w:p>
    <w:p w:rsidR="00151CBB" w:rsidRDefault="00F3294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w:t>
      </w:r>
      <w:r>
        <w:rPr>
          <w:rFonts w:ascii="標楷體" w:eastAsia="標楷體" w:hAnsi="標楷體"/>
          <w:sz w:val="32"/>
          <w:szCs w:val="32"/>
          <w:shd w:val="clear" w:color="auto" w:fill="FFFFFF"/>
        </w:rPr>
        <w:t>）謝謝民政局報告。公平、公正選舉是民主政治的重要根基，為端正選風、預防賄選等情事，本府與檢調</w:t>
      </w:r>
      <w:r>
        <w:rPr>
          <w:rFonts w:ascii="標楷體" w:eastAsia="標楷體" w:hAnsi="標楷體"/>
          <w:sz w:val="32"/>
          <w:szCs w:val="32"/>
          <w:shd w:val="clear" w:color="auto" w:fill="FFFFFF"/>
        </w:rPr>
        <w:t>、選務單位合</w:t>
      </w:r>
      <w:r>
        <w:rPr>
          <w:rFonts w:ascii="標楷體" w:eastAsia="標楷體" w:hAnsi="標楷體"/>
          <w:sz w:val="32"/>
          <w:szCs w:val="32"/>
          <w:shd w:val="clear" w:color="auto" w:fill="FFFFFF"/>
        </w:rPr>
        <w:t>作，自明</w:t>
      </w:r>
      <w:r>
        <w:rPr>
          <w:rFonts w:ascii="標楷體" w:eastAsia="標楷體" w:hAnsi="標楷體"/>
          <w:sz w:val="32"/>
          <w:szCs w:val="32"/>
        </w:rPr>
        <w:t>（</w:t>
      </w:r>
      <w:r>
        <w:rPr>
          <w:rFonts w:ascii="標楷體" w:eastAsia="標楷體" w:hAnsi="標楷體"/>
          <w:sz w:val="32"/>
          <w:szCs w:val="32"/>
        </w:rPr>
        <w:t>5</w:t>
      </w:r>
      <w:r>
        <w:rPr>
          <w:rFonts w:ascii="標楷體" w:eastAsia="標楷體" w:hAnsi="標楷體"/>
          <w:sz w:val="32"/>
          <w:szCs w:val="32"/>
        </w:rPr>
        <w:t>）</w:t>
      </w:r>
      <w:r>
        <w:rPr>
          <w:rFonts w:ascii="標楷體" w:eastAsia="標楷體" w:hAnsi="標楷體"/>
          <w:sz w:val="32"/>
          <w:szCs w:val="32"/>
          <w:shd w:val="clear" w:color="auto" w:fill="FFFFFF"/>
        </w:rPr>
        <w:t>日起</w:t>
      </w:r>
      <w:r>
        <w:rPr>
          <w:rFonts w:ascii="標楷體" w:eastAsia="標楷體" w:hAnsi="標楷體"/>
          <w:sz w:val="32"/>
          <w:szCs w:val="32"/>
          <w:shd w:val="clear" w:color="auto" w:fill="FFFFFF"/>
        </w:rPr>
        <w:lastRenderedPageBreak/>
        <w:t>辦理反</w:t>
      </w:r>
      <w:r>
        <w:rPr>
          <w:rFonts w:ascii="標楷體" w:eastAsia="標楷體" w:hAnsi="標楷體"/>
          <w:sz w:val="32"/>
          <w:szCs w:val="32"/>
          <w:shd w:val="clear" w:color="auto" w:fill="FFFFFF"/>
        </w:rPr>
        <w:t>賄選講習宣導活動</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期盼各里鄰長、社區發展協會理事長及寺廟負責人，能夠扮演好反賄選</w:t>
      </w:r>
      <w:r>
        <w:rPr>
          <w:rFonts w:ascii="標楷體" w:eastAsia="標楷體" w:hAnsi="標楷體"/>
          <w:sz w:val="32"/>
          <w:szCs w:val="32"/>
          <w:shd w:val="clear" w:color="auto" w:fill="FFFFFF"/>
        </w:rPr>
        <w:t>種子的角色，將反賄選的觀念散播傳遞，以打造乾淨廉能的選舉環境。此外，本市歷年查察賄選之成效卓著，請各權管機關貫徹</w:t>
      </w:r>
      <w:r>
        <w:rPr>
          <w:rFonts w:ascii="標楷體" w:eastAsia="標楷體" w:hAnsi="標楷體"/>
          <w:sz w:val="32"/>
          <w:szCs w:val="32"/>
        </w:rPr>
        <w:t>執行</w:t>
      </w:r>
      <w:r>
        <w:rPr>
          <w:rFonts w:ascii="標楷體" w:eastAsia="標楷體" w:hAnsi="標楷體"/>
          <w:sz w:val="32"/>
          <w:szCs w:val="32"/>
          <w:shd w:val="clear" w:color="auto" w:fill="FFFFFF"/>
        </w:rPr>
        <w:t>，倘遇有不法情事，亦應立即查察</w:t>
      </w:r>
      <w:r>
        <w:rPr>
          <w:rFonts w:ascii="標楷體" w:eastAsia="標楷體" w:hAnsi="標楷體"/>
          <w:sz w:val="32"/>
          <w:szCs w:val="32"/>
        </w:rPr>
        <w:t>，俾確保本次選舉公平公正、順利完成。</w:t>
      </w:r>
    </w:p>
    <w:p w:rsidR="00151CBB" w:rsidRDefault="00F3294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（三）提醒</w:t>
      </w:r>
      <w:r>
        <w:rPr>
          <w:rFonts w:ascii="標楷體" w:eastAsia="標楷體" w:hAnsi="標楷體"/>
          <w:sz w:val="32"/>
          <w:szCs w:val="32"/>
        </w:rPr>
        <w:t>各機關、區公所</w:t>
      </w:r>
      <w:r>
        <w:rPr>
          <w:rFonts w:ascii="標楷體" w:eastAsia="標楷體" w:hAnsi="標楷體"/>
          <w:sz w:val="32"/>
          <w:szCs w:val="32"/>
          <w:shd w:val="clear" w:color="auto" w:fill="FFFFFF"/>
        </w:rPr>
        <w:t>同仁在相關選務工作應克盡職責，公務人員應保持行政中立。並請各局處首長鼓勵所屬同仁參與投開票所工作，亦請教育局轉知各級學校教</w:t>
      </w:r>
      <w:r>
        <w:rPr>
          <w:rFonts w:ascii="標楷體" w:eastAsia="標楷體" w:hAnsi="標楷體"/>
          <w:sz w:val="32"/>
          <w:szCs w:val="32"/>
        </w:rPr>
        <w:t>職員</w:t>
      </w:r>
      <w:r>
        <w:rPr>
          <w:rFonts w:ascii="標楷體" w:eastAsia="標楷體" w:hAnsi="標楷體"/>
          <w:sz w:val="32"/>
          <w:szCs w:val="32"/>
          <w:shd w:val="clear" w:color="auto" w:fill="FFFFFF"/>
        </w:rPr>
        <w:t>踴躍參加。</w:t>
      </w:r>
    </w:p>
    <w:p w:rsidR="00151CBB" w:rsidRDefault="00F32948">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五、經發局李局長報告：</w:t>
      </w:r>
    </w:p>
    <w:p w:rsidR="00151CBB" w:rsidRDefault="00F32948">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2018</w:t>
      </w:r>
      <w:r>
        <w:rPr>
          <w:rFonts w:ascii="標楷體" w:eastAsia="標楷體" w:hAnsi="標楷體"/>
          <w:sz w:val="32"/>
          <w:szCs w:val="32"/>
          <w:shd w:val="clear" w:color="auto" w:fill="FFFFFF"/>
        </w:rPr>
        <w:t>全球港灣城市論壇」籌備情形報告。</w:t>
      </w:r>
    </w:p>
    <w:p w:rsidR="00151CBB" w:rsidRDefault="00F32948">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史副市長補充意見：</w:t>
      </w:r>
    </w:p>
    <w:p w:rsidR="00151CBB" w:rsidRDefault="00F32948">
      <w:pPr>
        <w:pStyle w:val="Textbody"/>
        <w:widowControl w:val="0"/>
        <w:overflowPunct w:val="0"/>
        <w:spacing w:after="0" w:line="500" w:lineRule="exact"/>
        <w:ind w:left="945"/>
        <w:jc w:val="both"/>
        <w:rPr>
          <w:rFonts w:ascii="標楷體" w:eastAsia="標楷體" w:hAnsi="標楷體"/>
          <w:color w:val="ED1C24"/>
          <w:sz w:val="32"/>
          <w:szCs w:val="32"/>
        </w:rPr>
      </w:pPr>
      <w:r>
        <w:rPr>
          <w:rFonts w:ascii="標楷體" w:eastAsia="標楷體" w:hAnsi="標楷體"/>
          <w:sz w:val="32"/>
          <w:szCs w:val="32"/>
        </w:rPr>
        <w:t>有關「</w:t>
      </w:r>
      <w:r>
        <w:rPr>
          <w:rFonts w:ascii="標楷體" w:eastAsia="標楷體" w:hAnsi="標楷體"/>
          <w:sz w:val="32"/>
          <w:szCs w:val="32"/>
        </w:rPr>
        <w:t>2018</w:t>
      </w:r>
      <w:r>
        <w:rPr>
          <w:rFonts w:ascii="標楷體" w:eastAsia="標楷體" w:hAnsi="標楷體"/>
          <w:sz w:val="32"/>
          <w:szCs w:val="32"/>
        </w:rPr>
        <w:t>全球港灣城市論壇」籌備</w:t>
      </w:r>
      <w:r>
        <w:rPr>
          <w:rFonts w:ascii="標楷體" w:eastAsia="標楷體" w:hAnsi="標楷體"/>
          <w:sz w:val="32"/>
          <w:szCs w:val="32"/>
        </w:rPr>
        <w:t>事宜，本人已與經發局多次開會討論，針對需各局處協助事項，請經發局再行檢視並提供予各局處知悉，亦請相關局處首長親自瞭解內容，俾後續協調會議順利進行。</w:t>
      </w:r>
    </w:p>
    <w:p w:rsidR="00151CBB" w:rsidRDefault="00F32948">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151CBB" w:rsidRDefault="00F3294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（一）准予備查。</w:t>
      </w:r>
    </w:p>
    <w:p w:rsidR="00151CBB" w:rsidRDefault="00F3294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w:t>
      </w:r>
      <w:r>
        <w:rPr>
          <w:rFonts w:ascii="標楷體" w:eastAsia="標楷體" w:hAnsi="標楷體"/>
          <w:sz w:val="32"/>
          <w:szCs w:val="32"/>
          <w:shd w:val="clear" w:color="auto" w:fill="FFFFFF"/>
        </w:rPr>
        <w:t>）謝謝經發局報告。過去</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年來在本府有計畫的推動下，積極舉辦多項重大國際活動，各局處在合作過程中累積豐富經驗和十足默契，已具備充足能量及資格可舉辦國際重要博覽會與大型會議活動，高雄是全球港灣城市論壇的發起城市，本次論壇亦為本府今年最重要的國際會議，可謂是本執政團隊展現能力的最佳場合，期能透過本次論壇，樹立典範並將經驗傳承予</w:t>
      </w:r>
      <w:r>
        <w:rPr>
          <w:rFonts w:ascii="標楷體" w:eastAsia="標楷體" w:hAnsi="標楷體"/>
          <w:sz w:val="32"/>
          <w:szCs w:val="32"/>
          <w:shd w:val="clear" w:color="auto" w:fill="FFFFFF"/>
        </w:rPr>
        <w:lastRenderedPageBreak/>
        <w:t>下一任</w:t>
      </w:r>
      <w:r>
        <w:rPr>
          <w:rFonts w:ascii="標楷體" w:eastAsia="標楷體" w:hAnsi="標楷體"/>
          <w:sz w:val="32"/>
          <w:szCs w:val="32"/>
          <w:shd w:val="clear" w:color="auto" w:fill="FFFFFF"/>
        </w:rPr>
        <w:t>市府團隊，俾讓本市未來辦理國際活動時能更臻周全圓滿。</w:t>
      </w:r>
    </w:p>
    <w:p w:rsidR="00151CBB" w:rsidRDefault="00F3294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w:t>
      </w:r>
      <w:r>
        <w:rPr>
          <w:rFonts w:ascii="標楷體" w:eastAsia="標楷體" w:hAnsi="標楷體"/>
          <w:sz w:val="32"/>
          <w:szCs w:val="32"/>
        </w:rPr>
        <w:t>請經發局確實掌控各項期程進度，並縝密檢視各項工作籌辦情形，務必讓活動順利進行。亦</w:t>
      </w:r>
      <w:r>
        <w:rPr>
          <w:rFonts w:ascii="標楷體" w:eastAsia="標楷體" w:hAnsi="標楷體"/>
          <w:sz w:val="32"/>
          <w:szCs w:val="32"/>
          <w:shd w:val="clear" w:color="auto" w:fill="FFFFFF"/>
        </w:rPr>
        <w:t>請經發局積極向中央政府單位聯繫，密切合作並尋求支持，展現本府發展港灣會展產業之決心。</w:t>
      </w:r>
    </w:p>
    <w:p w:rsidR="00151CBB" w:rsidRDefault="00F3294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w:t>
      </w:r>
      <w:r>
        <w:rPr>
          <w:rFonts w:ascii="標楷體" w:eastAsia="標楷體" w:hAnsi="標楷體"/>
          <w:sz w:val="32"/>
          <w:szCs w:val="32"/>
        </w:rPr>
        <w:t>每項大型國際活動的成功，需要許多局處密切合作，「</w:t>
      </w:r>
      <w:r>
        <w:rPr>
          <w:rFonts w:ascii="標楷體" w:eastAsia="標楷體" w:hAnsi="標楷體"/>
          <w:sz w:val="32"/>
          <w:szCs w:val="32"/>
        </w:rPr>
        <w:t>2018</w:t>
      </w:r>
      <w:r>
        <w:rPr>
          <w:rFonts w:ascii="標楷體" w:eastAsia="標楷體" w:hAnsi="標楷體"/>
          <w:sz w:val="32"/>
          <w:szCs w:val="32"/>
        </w:rPr>
        <w:t>全球港灣城市論壇」需要各局處配合事項及提供專人專責窗口，請經發局及相關局處依史副市長指示全力配合辦理，做好整合工作，並請史副市長持續督導。</w:t>
      </w:r>
    </w:p>
    <w:p w:rsidR="00151CBB" w:rsidRDefault="00F3294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（五）本次活動請本府各局處全力以赴，積極作為，務必讓與會者及市民留下深刻印象。</w:t>
      </w:r>
    </w:p>
    <w:p w:rsidR="00151CBB" w:rsidRDefault="00F32948">
      <w:pPr>
        <w:pStyle w:val="Textbody"/>
        <w:widowControl w:val="0"/>
        <w:overflowPunct w:val="0"/>
        <w:spacing w:after="0" w:line="500" w:lineRule="exact"/>
        <w:ind w:left="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六、</w:t>
      </w:r>
      <w:r>
        <w:rPr>
          <w:rFonts w:ascii="標楷體" w:eastAsia="標楷體" w:hAnsi="標楷體"/>
          <w:b/>
          <w:sz w:val="32"/>
          <w:szCs w:val="32"/>
          <w:shd w:val="clear" w:color="auto" w:fill="FFFFFF"/>
        </w:rPr>
        <w:t>研考會柯主任委員報告：</w:t>
      </w:r>
    </w:p>
    <w:p w:rsidR="00151CBB" w:rsidRDefault="00F32948">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重大市政建設、前瞻計畫暨市政會議列管案件執行情形報告。</w:t>
      </w:r>
    </w:p>
    <w:p w:rsidR="00151CBB" w:rsidRDefault="00F32948">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捷運局吳局長及水利局韓代理局長補充報告：</w:t>
      </w:r>
    </w:p>
    <w:p w:rsidR="00151CBB" w:rsidRDefault="00F32948">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前瞻計畫列管案件經費執行情形報告。</w:t>
      </w:r>
    </w:p>
    <w:p w:rsidR="00151CBB" w:rsidRDefault="00F32948">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捷運局吳局長補充報告：</w:t>
      </w:r>
    </w:p>
    <w:p w:rsidR="00151CBB" w:rsidRDefault="00F32948">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「海洋文化及流行音樂中心新建案」工地堆置輕軌廢棄土方業於</w:t>
      </w:r>
      <w:r>
        <w:rPr>
          <w:rFonts w:ascii="標楷體" w:eastAsia="標楷體" w:hAnsi="標楷體"/>
          <w:sz w:val="32"/>
          <w:szCs w:val="32"/>
        </w:rPr>
        <w:t>104</w:t>
      </w:r>
      <w:r>
        <w:rPr>
          <w:rFonts w:ascii="標楷體" w:eastAsia="標楷體" w:hAnsi="標楷體"/>
          <w:sz w:val="32"/>
          <w:szCs w:val="32"/>
        </w:rPr>
        <w:t>年移除完畢。</w:t>
      </w:r>
    </w:p>
    <w:p w:rsidR="00151CBB" w:rsidRDefault="00F32948">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水利局韓代理局長補充報告：</w:t>
      </w:r>
    </w:p>
    <w:p w:rsidR="00151CBB" w:rsidRDefault="00F32948">
      <w:pPr>
        <w:pStyle w:val="Textbody"/>
        <w:widowControl w:val="0"/>
        <w:overflowPunct w:val="0"/>
        <w:spacing w:after="0" w:line="500" w:lineRule="exact"/>
        <w:ind w:left="1890" w:hanging="105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（一）「旗山區第二號排水改善工程」辦理情形</w:t>
      </w:r>
      <w:r>
        <w:rPr>
          <w:rFonts w:ascii="標楷體" w:eastAsia="標楷體" w:hAnsi="標楷體"/>
          <w:sz w:val="32"/>
          <w:szCs w:val="32"/>
          <w:shd w:val="clear" w:color="auto" w:fill="FFFFFF"/>
        </w:rPr>
        <w:t>報告。</w:t>
      </w:r>
    </w:p>
    <w:p w:rsidR="00151CBB" w:rsidRDefault="00F32948">
      <w:pPr>
        <w:pStyle w:val="Textbody"/>
        <w:widowControl w:val="0"/>
        <w:overflowPunct w:val="0"/>
        <w:spacing w:after="0" w:line="500" w:lineRule="exact"/>
        <w:ind w:left="1890" w:hanging="105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（二）近期天候因素對工進之影響（旗山區第五號排水改善、茄萣海岸營造第三期、果菜市場擴建及十全滯洪公園、寶珠溝排水整治）說明及因</w:t>
      </w:r>
      <w:r>
        <w:rPr>
          <w:rFonts w:ascii="標楷體" w:eastAsia="標楷體" w:hAnsi="標楷體"/>
          <w:sz w:val="32"/>
          <w:szCs w:val="32"/>
          <w:shd w:val="clear" w:color="auto" w:fill="FFFFFF"/>
        </w:rPr>
        <w:lastRenderedPageBreak/>
        <w:t>應報告。</w:t>
      </w:r>
      <w:r>
        <w:rPr>
          <w:rFonts w:ascii="標楷體" w:eastAsia="標楷體" w:hAnsi="標楷體"/>
          <w:sz w:val="32"/>
          <w:szCs w:val="32"/>
        </w:rPr>
        <w:t>另感謝秘書長對上開案件的協助。</w:t>
      </w:r>
    </w:p>
    <w:p w:rsidR="00151CBB" w:rsidRDefault="00F32948">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新工處黃處長補充報告：</w:t>
      </w:r>
    </w:p>
    <w:p w:rsidR="00151CBB" w:rsidRDefault="00F32948">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「海洋文化及流行音樂中心新建案」辦理情形</w:t>
      </w:r>
      <w:r>
        <w:rPr>
          <w:rFonts w:ascii="標楷體" w:eastAsia="標楷體" w:hAnsi="標楷體"/>
          <w:sz w:val="32"/>
          <w:szCs w:val="32"/>
          <w:shd w:val="clear" w:color="auto" w:fill="FFFFFF"/>
        </w:rPr>
        <w:t>報告。</w:t>
      </w:r>
    </w:p>
    <w:p w:rsidR="00151CBB" w:rsidRDefault="00F32948">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觀光局曾局長補充報告：</w:t>
      </w:r>
    </w:p>
    <w:p w:rsidR="00151CBB" w:rsidRDefault="00F32948">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「蓮潭湖畔都會度假園區興建營運移轉案」辦理情形</w:t>
      </w:r>
      <w:r>
        <w:rPr>
          <w:rFonts w:ascii="標楷體" w:eastAsia="標楷體" w:hAnsi="標楷體"/>
          <w:sz w:val="32"/>
          <w:szCs w:val="32"/>
          <w:shd w:val="clear" w:color="auto" w:fill="FFFFFF"/>
        </w:rPr>
        <w:t>報告。</w:t>
      </w:r>
    </w:p>
    <w:p w:rsidR="00151CBB" w:rsidRDefault="00F32948">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151CBB" w:rsidRDefault="00F3294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（一）准予備查。</w:t>
      </w:r>
    </w:p>
    <w:p w:rsidR="00151CBB" w:rsidRDefault="00F3294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（二）謝謝研考會報</w:t>
      </w:r>
      <w:r>
        <w:rPr>
          <w:rFonts w:ascii="標楷體" w:eastAsia="標楷體" w:hAnsi="標楷體"/>
          <w:sz w:val="32"/>
          <w:szCs w:val="32"/>
          <w:shd w:val="clear" w:color="auto" w:fill="FFFFFF"/>
        </w:rPr>
        <w:t>告。</w:t>
      </w:r>
      <w:r>
        <w:rPr>
          <w:rFonts w:ascii="標楷體" w:eastAsia="標楷體" w:hAnsi="標楷體"/>
          <w:sz w:val="32"/>
          <w:szCs w:val="32"/>
        </w:rPr>
        <w:t>近</w:t>
      </w:r>
      <w:r>
        <w:rPr>
          <w:rFonts w:ascii="標楷體" w:eastAsia="標楷體" w:hAnsi="標楷體"/>
          <w:sz w:val="32"/>
          <w:szCs w:val="32"/>
        </w:rPr>
        <w:t>2</w:t>
      </w:r>
      <w:r>
        <w:rPr>
          <w:rFonts w:ascii="標楷體" w:eastAsia="標楷體" w:hAnsi="標楷體"/>
          <w:sz w:val="32"/>
          <w:szCs w:val="32"/>
        </w:rPr>
        <w:t>個多月天候不良，對戶外施工工程造成影響，而年底前本府團隊尚有諸多預定完工之重大市政建設，環境因素及時間壓力無非是一項嚴峻的挑戰，為在本府執政任期結束前呈現出具體成果，請各機關竭盡所能儘速完成。有關</w:t>
      </w:r>
      <w:r>
        <w:rPr>
          <w:rFonts w:ascii="標楷體" w:eastAsia="標楷體" w:hAnsi="標楷體"/>
          <w:sz w:val="32"/>
          <w:szCs w:val="32"/>
        </w:rPr>
        <w:t>107</w:t>
      </w:r>
      <w:r>
        <w:rPr>
          <w:rFonts w:ascii="標楷體" w:eastAsia="標楷體" w:hAnsi="標楷體"/>
          <w:sz w:val="32"/>
          <w:szCs w:val="32"/>
        </w:rPr>
        <w:t>年預定完工重大市政建設之預警案件，請權管機關依下列指示辦理：</w:t>
      </w:r>
    </w:p>
    <w:p w:rsidR="00151CBB" w:rsidRDefault="00F32948">
      <w:pPr>
        <w:pStyle w:val="Textbody"/>
        <w:widowControl w:val="0"/>
        <w:overflowPunct w:val="0"/>
        <w:spacing w:after="0" w:line="500" w:lineRule="exact"/>
        <w:ind w:left="1871"/>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水利局「旗山區第二號排水改善」：</w:t>
      </w:r>
    </w:p>
    <w:p w:rsidR="00151CBB" w:rsidRDefault="00F32948">
      <w:pPr>
        <w:pStyle w:val="Textbody"/>
        <w:widowControl w:val="0"/>
        <w:overflowPunct w:val="0"/>
        <w:spacing w:after="0" w:line="500" w:lineRule="exact"/>
        <w:ind w:left="215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請水利局及旗山區公所積極協助住戶搬遷，檢討拆除及施工期程，以於年底前完工。</w:t>
      </w:r>
    </w:p>
    <w:p w:rsidR="00151CBB" w:rsidRDefault="00F32948">
      <w:pPr>
        <w:pStyle w:val="Textbody"/>
        <w:widowControl w:val="0"/>
        <w:overflowPunct w:val="0"/>
        <w:spacing w:after="0" w:line="500" w:lineRule="exact"/>
        <w:ind w:left="2211" w:hanging="34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文化局「海洋文化及流行音樂中心新建案」：</w:t>
      </w:r>
    </w:p>
    <w:p w:rsidR="00151CBB" w:rsidRDefault="00F32948">
      <w:pPr>
        <w:pStyle w:val="Textbody"/>
        <w:widowControl w:val="0"/>
        <w:overflowPunct w:val="0"/>
        <w:spacing w:after="0" w:line="500" w:lineRule="exact"/>
        <w:ind w:left="2154"/>
        <w:jc w:val="both"/>
        <w:rPr>
          <w:rFonts w:ascii="標楷體" w:eastAsia="標楷體" w:hAnsi="標楷體"/>
          <w:sz w:val="32"/>
          <w:szCs w:val="32"/>
          <w:shd w:val="clear" w:color="auto" w:fill="FFFFFF"/>
        </w:rPr>
      </w:pPr>
      <w:r>
        <w:rPr>
          <w:rFonts w:ascii="標楷體" w:eastAsia="標楷體" w:hAnsi="標楷體"/>
          <w:sz w:val="32"/>
          <w:szCs w:val="32"/>
        </w:rPr>
        <w:t>本案位處亞洲新灣區中心，為亞洲新灣區開發案第一階段的重要成果之一，受天候等因素影響整體完工期程延至</w:t>
      </w:r>
      <w:r>
        <w:rPr>
          <w:rFonts w:ascii="標楷體" w:eastAsia="標楷體" w:hAnsi="標楷體"/>
          <w:sz w:val="32"/>
          <w:szCs w:val="32"/>
        </w:rPr>
        <w:t>108</w:t>
      </w:r>
      <w:r>
        <w:rPr>
          <w:rFonts w:ascii="標楷體" w:eastAsia="標楷體" w:hAnsi="標楷體"/>
          <w:sz w:val="32"/>
          <w:szCs w:val="32"/>
        </w:rPr>
        <w:t>年</w:t>
      </w:r>
      <w:r>
        <w:rPr>
          <w:rFonts w:ascii="標楷體" w:eastAsia="標楷體" w:hAnsi="標楷體"/>
          <w:sz w:val="32"/>
          <w:szCs w:val="32"/>
        </w:rPr>
        <w:t>5</w:t>
      </w:r>
      <w:r>
        <w:rPr>
          <w:rFonts w:ascii="標楷體" w:eastAsia="標楷體" w:hAnsi="標楷體"/>
          <w:sz w:val="32"/>
          <w:szCs w:val="32"/>
        </w:rPr>
        <w:t>月，預計於今（</w:t>
      </w:r>
      <w:r>
        <w:rPr>
          <w:rFonts w:ascii="標楷體" w:eastAsia="標楷體" w:hAnsi="標楷體"/>
          <w:sz w:val="32"/>
          <w:szCs w:val="32"/>
        </w:rPr>
        <w:t>107</w:t>
      </w:r>
      <w:r>
        <w:rPr>
          <w:rFonts w:ascii="標楷體" w:eastAsia="標楷體" w:hAnsi="標楷體"/>
          <w:sz w:val="32"/>
          <w:szCs w:val="32"/>
        </w:rPr>
        <w:t>）年底完成主建物外觀。</w:t>
      </w:r>
      <w:r>
        <w:rPr>
          <w:rFonts w:ascii="標楷體" w:eastAsia="標楷體" w:hAnsi="標楷體"/>
          <w:sz w:val="32"/>
          <w:szCs w:val="32"/>
          <w:shd w:val="clear" w:color="auto" w:fill="FFFFFF"/>
        </w:rPr>
        <w:t>請代辦機關工務局嚴控海音中心工程進度，積極辦理。並</w:t>
      </w:r>
      <w:r>
        <w:rPr>
          <w:rFonts w:ascii="標楷體" w:eastAsia="標楷體" w:hAnsi="標楷體"/>
          <w:sz w:val="32"/>
          <w:szCs w:val="32"/>
          <w:shd w:val="clear" w:color="auto" w:fill="FFFFFF"/>
        </w:rPr>
        <w:t>請文化局及工務局依據工程進度，擇定適當時機對外說明並展現階段性建設成果</w:t>
      </w:r>
      <w:r>
        <w:rPr>
          <w:rFonts w:ascii="標楷體" w:eastAsia="標楷體" w:hAnsi="標楷體"/>
          <w:sz w:val="32"/>
          <w:szCs w:val="32"/>
        </w:rPr>
        <w:t>，俾讓市民瞭解</w:t>
      </w:r>
      <w:r>
        <w:rPr>
          <w:rFonts w:ascii="標楷體" w:eastAsia="標楷體" w:hAnsi="標楷體"/>
          <w:sz w:val="32"/>
          <w:szCs w:val="32"/>
          <w:shd w:val="clear" w:color="auto" w:fill="FFFFFF"/>
        </w:rPr>
        <w:t>。</w:t>
      </w:r>
    </w:p>
    <w:p w:rsidR="00151CBB" w:rsidRDefault="00F3294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lastRenderedPageBreak/>
        <w:t>（三）</w:t>
      </w:r>
      <w:r>
        <w:rPr>
          <w:rFonts w:ascii="標楷體" w:eastAsia="標楷體" w:hAnsi="標楷體"/>
          <w:sz w:val="32"/>
          <w:szCs w:val="32"/>
        </w:rPr>
        <w:t>這段時間豪大雨造成災情，權管水利建設、排水防洪之水利局全體同仁備極辛勞。受天候因素影響</w:t>
      </w:r>
      <w:r>
        <w:rPr>
          <w:rFonts w:ascii="標楷體" w:eastAsia="標楷體" w:hAnsi="標楷體"/>
          <w:sz w:val="32"/>
          <w:szCs w:val="32"/>
        </w:rPr>
        <w:t>，亦有部分案件影響工進，其中指標性案件如「果菜市場擴建及十全滯洪公園」與「寶珠溝排水整治」等案，請水利局加強留意，亦請各機關把握可施作時機，積極趕工。</w:t>
      </w:r>
    </w:p>
    <w:p w:rsidR="00151CBB" w:rsidRDefault="00F3294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（四）有關</w:t>
      </w:r>
      <w:r>
        <w:rPr>
          <w:rFonts w:ascii="標楷體" w:eastAsia="標楷體" w:hAnsi="標楷體"/>
          <w:sz w:val="32"/>
          <w:szCs w:val="32"/>
          <w:shd w:val="clear" w:color="auto" w:fill="FFFFFF"/>
        </w:rPr>
        <w:t>前瞻計畫列管案，請各機關持續積極爭取中央第二期前瞻計畫經費補助。</w:t>
      </w:r>
      <w:r>
        <w:rPr>
          <w:rFonts w:ascii="標楷體" w:eastAsia="標楷體" w:hAnsi="標楷體"/>
          <w:sz w:val="32"/>
          <w:szCs w:val="32"/>
        </w:rPr>
        <w:t>另究其落後案件原因，多為發包前置程序（如中央審查進度、工程標案作業等）所致，請各局處密切向中央連繫協調，以加速行政程序。</w:t>
      </w:r>
      <w:r>
        <w:rPr>
          <w:rFonts w:ascii="標楷體" w:eastAsia="標楷體" w:hAnsi="標楷體"/>
          <w:sz w:val="32"/>
          <w:szCs w:val="32"/>
          <w:shd w:val="clear" w:color="auto" w:fill="FFFFFF"/>
        </w:rPr>
        <w:t>對於尚未支用經費的案件，請再次檢視撥付條件及期程，</w:t>
      </w:r>
      <w:r>
        <w:rPr>
          <w:rFonts w:ascii="標楷體" w:eastAsia="標楷體" w:hAnsi="標楷體"/>
          <w:sz w:val="32"/>
          <w:szCs w:val="32"/>
        </w:rPr>
        <w:t>經費規模較為龐大之案件，請研議階段性估驗、請款之可行性，</w:t>
      </w:r>
      <w:r>
        <w:rPr>
          <w:rFonts w:ascii="標楷體" w:eastAsia="標楷體" w:hAnsi="標楷體"/>
          <w:sz w:val="32"/>
          <w:szCs w:val="32"/>
          <w:shd w:val="clear" w:color="auto" w:fill="FFFFFF"/>
        </w:rPr>
        <w:t>以提高經費執行率。</w:t>
      </w:r>
      <w:r>
        <w:rPr>
          <w:rFonts w:ascii="標楷體" w:eastAsia="標楷體" w:hAnsi="標楷體"/>
          <w:sz w:val="32"/>
          <w:szCs w:val="32"/>
        </w:rPr>
        <w:t>此外，</w:t>
      </w:r>
      <w:r>
        <w:rPr>
          <w:rFonts w:ascii="標楷體" w:eastAsia="標楷體" w:hAnsi="標楷體"/>
          <w:sz w:val="32"/>
          <w:szCs w:val="32"/>
          <w:shd w:val="clear" w:color="auto" w:fill="FFFFFF"/>
        </w:rPr>
        <w:t>計畫執行過程中，倘遭遇需協處事項，可</w:t>
      </w:r>
      <w:r>
        <w:rPr>
          <w:rFonts w:ascii="標楷體" w:eastAsia="標楷體" w:hAnsi="標楷體"/>
          <w:sz w:val="32"/>
          <w:szCs w:val="32"/>
          <w:shd w:val="clear" w:color="auto" w:fill="FFFFFF"/>
        </w:rPr>
        <w:t>利用檢討會議平台請求協助，並請楊副市長協助</w:t>
      </w:r>
      <w:r>
        <w:rPr>
          <w:rFonts w:ascii="標楷體" w:eastAsia="標楷體" w:hAnsi="標楷體"/>
          <w:sz w:val="32"/>
          <w:szCs w:val="32"/>
        </w:rPr>
        <w:t>督導</w:t>
      </w:r>
      <w:r>
        <w:rPr>
          <w:rFonts w:ascii="標楷體" w:eastAsia="標楷體" w:hAnsi="標楷體"/>
          <w:sz w:val="32"/>
          <w:szCs w:val="32"/>
          <w:shd w:val="clear" w:color="auto" w:fill="FFFFFF"/>
        </w:rPr>
        <w:t>落後案件檢討作業。</w:t>
      </w:r>
    </w:p>
    <w:p w:rsidR="00151CBB" w:rsidRDefault="00F3294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（五）至市政會議列管案件，本次修訂查核點案件計觀光局「</w:t>
      </w:r>
      <w:r>
        <w:rPr>
          <w:rFonts w:ascii="標楷體" w:eastAsia="標楷體" w:hAnsi="標楷體"/>
          <w:sz w:val="32"/>
          <w:szCs w:val="32"/>
          <w:shd w:val="clear" w:color="auto" w:fill="FFFFFF"/>
        </w:rPr>
        <w:t>蓮潭湖畔都會度假園區興建營運移轉案」</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件，</w:t>
      </w:r>
      <w:r>
        <w:rPr>
          <w:rFonts w:ascii="標楷體" w:eastAsia="標楷體" w:hAnsi="標楷體"/>
          <w:sz w:val="32"/>
          <w:szCs w:val="32"/>
        </w:rPr>
        <w:t>考量近年旅館市場供給數量過高，請觀光局視整體市場供需情形適時調整招商內容</w:t>
      </w:r>
      <w:r>
        <w:rPr>
          <w:rFonts w:ascii="標楷體" w:eastAsia="標楷體" w:hAnsi="標楷體"/>
          <w:sz w:val="32"/>
          <w:szCs w:val="32"/>
          <w:shd w:val="clear" w:color="auto" w:fill="FFFFFF"/>
        </w:rPr>
        <w:t>。另本次解除</w:t>
      </w:r>
      <w:r>
        <w:rPr>
          <w:rFonts w:ascii="標楷體" w:eastAsia="標楷體" w:hAnsi="標楷體"/>
          <w:sz w:val="32"/>
          <w:szCs w:val="32"/>
          <w:shd w:val="clear" w:color="auto" w:fill="FFFFFF"/>
        </w:rPr>
        <w:t>管制案件計文化局「英領</w:t>
      </w:r>
      <w:r>
        <w:rPr>
          <w:rFonts w:ascii="標楷體" w:eastAsia="標楷體" w:hAnsi="標楷體"/>
          <w:sz w:val="32"/>
          <w:szCs w:val="32"/>
          <w:shd w:val="clear" w:color="auto" w:fill="FFFFFF"/>
        </w:rPr>
        <w:t>館前方海巡署房舍規劃打通」</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件，本案已完成應辦事項，同意解除管制。</w:t>
      </w:r>
    </w:p>
    <w:p w:rsidR="00151CBB" w:rsidRDefault="00F3294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（六）針對重大市政建設、前瞻計畫及市政會議列管案件，請各機關不能鬆懈，依進度積極辦理，以求如期如質完成。</w:t>
      </w:r>
    </w:p>
    <w:p w:rsidR="00151CBB" w:rsidRDefault="00151CBB">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p>
    <w:p w:rsidR="00151CBB" w:rsidRDefault="00F32948">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lastRenderedPageBreak/>
        <w:t>貳、討論事項</w:t>
      </w:r>
    </w:p>
    <w:p w:rsidR="00151CBB" w:rsidRDefault="00F32948">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第１案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工務局：</w:t>
      </w:r>
      <w:r>
        <w:rPr>
          <w:rFonts w:ascii="標楷體" w:eastAsia="標楷體" w:hAnsi="標楷體"/>
          <w:sz w:val="32"/>
          <w:szCs w:val="32"/>
          <w:shd w:val="clear" w:color="auto" w:fill="FFFFFF"/>
        </w:rPr>
        <w:t>修正「高雄市政府畸零地徵收出售標售作業要點」部分規定（草案）乙案，提請審議。</w:t>
      </w:r>
    </w:p>
    <w:p w:rsidR="00151CBB" w:rsidRDefault="00F32948">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通過，函頒下達。</w:t>
      </w:r>
    </w:p>
    <w:p w:rsidR="00151CBB" w:rsidRDefault="00151CBB">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151CBB" w:rsidRDefault="00F32948">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第２案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文化局：為訂定「高雄市愛河舢舨船收費標準」案，提請審議。</w:t>
      </w:r>
    </w:p>
    <w:p w:rsidR="00151CBB" w:rsidRDefault="00F32948">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w:t>
      </w:r>
    </w:p>
    <w:p w:rsidR="00151CBB" w:rsidRDefault="00F32948">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sz w:val="32"/>
          <w:szCs w:val="32"/>
          <w:shd w:val="clear" w:color="auto" w:fill="FFFFFF"/>
        </w:rPr>
        <w:t>（一）通過，依規定程序辦理。</w:t>
      </w:r>
    </w:p>
    <w:p w:rsidR="00151CBB" w:rsidRDefault="00F32948">
      <w:pPr>
        <w:pStyle w:val="Textbody"/>
        <w:widowControl w:val="0"/>
        <w:tabs>
          <w:tab w:val="left" w:pos="986"/>
        </w:tabs>
        <w:overflowPunct w:val="0"/>
        <w:spacing w:after="0" w:line="500" w:lineRule="exact"/>
        <w:ind w:left="1050" w:hanging="105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愛河舢舨船具有高度歷史文化價值，透過本市造船職人的傳統技術及圖資考究進行再造，讓歷史場景重現愛河，意義非凡，更增添愛河水上活動之多樣性。考量舢舨船為愛河水域交通使用之船舶，涉及航行區域、時段、收費標準等相關規定，請文化局及交通局妥為協調。另請文化局研擬促銷方案，俾正式營運後吸引人潮前往體驗。</w:t>
      </w:r>
    </w:p>
    <w:p w:rsidR="00151CBB" w:rsidRDefault="00151CBB">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151CBB" w:rsidRDefault="00F32948">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第３案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農業局：行政院農業委員會補助本府「</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年度高雄市休閒農業區跨域輔導計畫」</w:t>
      </w:r>
      <w:r>
        <w:rPr>
          <w:rFonts w:ascii="標楷體" w:eastAsia="標楷體" w:hAnsi="標楷體"/>
          <w:sz w:val="32"/>
          <w:szCs w:val="32"/>
          <w:shd w:val="clear" w:color="auto" w:fill="FFFFFF"/>
        </w:rPr>
        <w:t xml:space="preserve"> (107</w:t>
      </w:r>
      <w:r>
        <w:rPr>
          <w:rFonts w:ascii="標楷體" w:eastAsia="標楷體" w:hAnsi="標楷體"/>
          <w:sz w:val="32"/>
          <w:szCs w:val="32"/>
          <w:shd w:val="clear" w:color="auto" w:fill="FFFFFF"/>
        </w:rPr>
        <w:t>農再</w:t>
      </w:r>
      <w:r>
        <w:rPr>
          <w:rFonts w:ascii="標楷體" w:eastAsia="標楷體" w:hAnsi="標楷體"/>
          <w:sz w:val="32"/>
          <w:szCs w:val="32"/>
          <w:shd w:val="clear" w:color="auto" w:fill="FFFFFF"/>
        </w:rPr>
        <w:t>-2.2.3-1.1-</w:t>
      </w:r>
      <w:r>
        <w:rPr>
          <w:rFonts w:ascii="標楷體" w:eastAsia="標楷體" w:hAnsi="標楷體"/>
          <w:sz w:val="32"/>
          <w:szCs w:val="32"/>
          <w:shd w:val="clear" w:color="auto" w:fill="FFFFFF"/>
        </w:rPr>
        <w:t>輔</w:t>
      </w:r>
      <w:r>
        <w:rPr>
          <w:rFonts w:ascii="標楷體" w:eastAsia="標楷體" w:hAnsi="標楷體"/>
          <w:sz w:val="32"/>
          <w:szCs w:val="32"/>
          <w:shd w:val="clear" w:color="auto" w:fill="FFFFFF"/>
        </w:rPr>
        <w:t>-001(11))</w:t>
      </w:r>
      <w:r>
        <w:rPr>
          <w:rFonts w:ascii="標楷體" w:eastAsia="標楷體" w:hAnsi="標楷體"/>
          <w:sz w:val="32"/>
          <w:szCs w:val="32"/>
          <w:shd w:val="clear" w:color="auto" w:fill="FFFFFF"/>
        </w:rPr>
        <w:t>，其中</w:t>
      </w:r>
      <w:r>
        <w:rPr>
          <w:rFonts w:ascii="標楷體" w:eastAsia="標楷體" w:hAnsi="標楷體"/>
          <w:sz w:val="32"/>
          <w:szCs w:val="32"/>
          <w:shd w:val="clear" w:color="auto" w:fill="FFFFFF"/>
        </w:rPr>
        <w:t>26</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7,000</w:t>
      </w:r>
      <w:r>
        <w:rPr>
          <w:rFonts w:ascii="標楷體" w:eastAsia="標楷體" w:hAnsi="標楷體"/>
          <w:sz w:val="32"/>
          <w:szCs w:val="32"/>
          <w:shd w:val="clear" w:color="auto" w:fill="FFFFFF"/>
        </w:rPr>
        <w:t>元擬請准予先行墊付執行案，敬請審議。</w:t>
      </w:r>
    </w:p>
    <w:p w:rsidR="00151CBB" w:rsidRDefault="00F32948">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151CBB" w:rsidRDefault="00151CBB">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151CBB" w:rsidRDefault="00F32948">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第４案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工務局：經濟部工業局「補助地方政府強化地方工業區公共設施工程」第三階段經費補助案，核定經費共</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億</w:t>
      </w:r>
      <w:r>
        <w:rPr>
          <w:rFonts w:ascii="標楷體" w:eastAsia="標楷體" w:hAnsi="標楷體"/>
          <w:sz w:val="32"/>
          <w:szCs w:val="32"/>
          <w:shd w:val="clear" w:color="auto" w:fill="FFFFFF"/>
        </w:rPr>
        <w:t>3,307</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3,000</w:t>
      </w:r>
      <w:r>
        <w:rPr>
          <w:rFonts w:ascii="標楷體" w:eastAsia="標楷體" w:hAnsi="標楷體"/>
          <w:sz w:val="32"/>
          <w:szCs w:val="32"/>
          <w:shd w:val="clear" w:color="auto" w:fill="FFFFFF"/>
        </w:rPr>
        <w:t>元</w:t>
      </w:r>
      <w:r>
        <w:rPr>
          <w:rFonts w:ascii="標楷體" w:eastAsia="標楷體" w:hAnsi="標楷體"/>
          <w:sz w:val="32"/>
          <w:szCs w:val="32"/>
          <w:shd w:val="clear" w:color="auto" w:fill="FFFFFF"/>
        </w:rPr>
        <w:lastRenderedPageBreak/>
        <w:t>（中央補助款</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億</w:t>
      </w:r>
      <w:r>
        <w:rPr>
          <w:rFonts w:ascii="標楷體" w:eastAsia="標楷體" w:hAnsi="標楷體"/>
          <w:sz w:val="32"/>
          <w:szCs w:val="32"/>
          <w:shd w:val="clear" w:color="auto" w:fill="FFFFFF"/>
        </w:rPr>
        <w:t>9,110</w:t>
      </w:r>
      <w:r>
        <w:rPr>
          <w:rFonts w:ascii="標楷體" w:eastAsia="標楷體" w:hAnsi="標楷體"/>
          <w:sz w:val="32"/>
          <w:szCs w:val="32"/>
          <w:shd w:val="clear" w:color="auto" w:fill="FFFFFF"/>
        </w:rPr>
        <w:t>萬元（</w:t>
      </w:r>
      <w:r>
        <w:rPr>
          <w:rFonts w:ascii="標楷體" w:eastAsia="標楷體" w:hAnsi="標楷體"/>
          <w:sz w:val="32"/>
          <w:szCs w:val="32"/>
          <w:shd w:val="clear" w:color="auto" w:fill="FFFFFF"/>
        </w:rPr>
        <w:t>82%</w:t>
      </w:r>
      <w:r>
        <w:rPr>
          <w:rFonts w:ascii="標楷體" w:eastAsia="標楷體" w:hAnsi="標楷體"/>
          <w:sz w:val="32"/>
          <w:szCs w:val="32"/>
          <w:shd w:val="clear" w:color="auto" w:fill="FFFFFF"/>
        </w:rPr>
        <w:t>）、地方自籌款</w:t>
      </w:r>
      <w:r>
        <w:rPr>
          <w:rFonts w:ascii="標楷體" w:eastAsia="標楷體" w:hAnsi="標楷體"/>
          <w:sz w:val="32"/>
          <w:szCs w:val="32"/>
          <w:shd w:val="clear" w:color="auto" w:fill="FFFFFF"/>
        </w:rPr>
        <w:t>4,197</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3,000</w:t>
      </w:r>
      <w:r>
        <w:rPr>
          <w:rFonts w:ascii="標楷體" w:eastAsia="標楷體" w:hAnsi="標楷體"/>
          <w:sz w:val="32"/>
          <w:szCs w:val="32"/>
          <w:shd w:val="clear" w:color="auto" w:fill="FFFFFF"/>
        </w:rPr>
        <w:t>元（</w:t>
      </w:r>
      <w:r>
        <w:rPr>
          <w:rFonts w:ascii="標楷體" w:eastAsia="標楷體" w:hAnsi="標楷體"/>
          <w:sz w:val="32"/>
          <w:szCs w:val="32"/>
          <w:shd w:val="clear" w:color="auto" w:fill="FFFFFF"/>
        </w:rPr>
        <w:t>18%</w:t>
      </w:r>
      <w:r>
        <w:rPr>
          <w:rFonts w:ascii="標楷體" w:eastAsia="標楷體" w:hAnsi="標楷體"/>
          <w:sz w:val="32"/>
          <w:szCs w:val="32"/>
          <w:shd w:val="clear" w:color="auto" w:fill="FFFFFF"/>
        </w:rPr>
        <w:t>）），擬以墊付款方式辦理，提請審議。</w:t>
      </w:r>
    </w:p>
    <w:p w:rsidR="00151CBB" w:rsidRDefault="00F32948">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w:t>
      </w:r>
      <w:r>
        <w:rPr>
          <w:rFonts w:ascii="標楷體" w:eastAsia="標楷體" w:hAnsi="標楷體"/>
          <w:sz w:val="32"/>
          <w:szCs w:val="32"/>
          <w:shd w:val="clear" w:color="auto" w:fill="FFFFFF"/>
        </w:rPr>
        <w:t>議會審議。</w:t>
      </w:r>
    </w:p>
    <w:p w:rsidR="00151CBB" w:rsidRDefault="00151CBB">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151CBB" w:rsidRDefault="00F32948">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第５案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水利局：有關內政部營建署核定補助本府辦理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年度污水下水道建設計畫</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工程案，計</w:t>
      </w:r>
      <w:r>
        <w:rPr>
          <w:rFonts w:ascii="標楷體" w:eastAsia="標楷體" w:hAnsi="標楷體"/>
          <w:sz w:val="32"/>
          <w:szCs w:val="32"/>
          <w:shd w:val="clear" w:color="auto" w:fill="FFFFFF"/>
        </w:rPr>
        <w:t>18</w:t>
      </w:r>
      <w:r>
        <w:rPr>
          <w:rFonts w:ascii="標楷體" w:eastAsia="標楷體" w:hAnsi="標楷體"/>
          <w:sz w:val="32"/>
          <w:szCs w:val="32"/>
          <w:shd w:val="clear" w:color="auto" w:fill="FFFFFF"/>
        </w:rPr>
        <w:t>億</w:t>
      </w:r>
      <w:r>
        <w:rPr>
          <w:rFonts w:ascii="標楷體" w:eastAsia="標楷體" w:hAnsi="標楷體"/>
          <w:sz w:val="32"/>
          <w:szCs w:val="32"/>
          <w:shd w:val="clear" w:color="auto" w:fill="FFFFFF"/>
        </w:rPr>
        <w:t>4,914</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2,000</w:t>
      </w:r>
      <w:r>
        <w:rPr>
          <w:rFonts w:ascii="標楷體" w:eastAsia="標楷體" w:hAnsi="標楷體"/>
          <w:sz w:val="32"/>
          <w:szCs w:val="32"/>
          <w:shd w:val="clear" w:color="auto" w:fill="FFFFFF"/>
        </w:rPr>
        <w:t>元乙案，擬採「墊付款」方式辦理，敬請審議。</w:t>
      </w:r>
    </w:p>
    <w:p w:rsidR="00151CBB" w:rsidRDefault="00F32948">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151CBB" w:rsidRDefault="00151CBB">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151CBB" w:rsidRDefault="00F32948">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第６案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水利局：有關經濟部調整補助本府辦理「前瞻基礎建設計畫</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水環境建設</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縣市管河川及區域排水整體改善計畫第</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批次防洪綜合治理工程工作計畫」</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年度工程費計新台幣</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億</w:t>
      </w:r>
      <w:r>
        <w:rPr>
          <w:rFonts w:ascii="標楷體" w:eastAsia="標楷體" w:hAnsi="標楷體"/>
          <w:sz w:val="32"/>
          <w:szCs w:val="32"/>
          <w:shd w:val="clear" w:color="auto" w:fill="FFFFFF"/>
        </w:rPr>
        <w:t>5,748</w:t>
      </w:r>
      <w:r>
        <w:rPr>
          <w:rFonts w:ascii="標楷體" w:eastAsia="標楷體" w:hAnsi="標楷體"/>
          <w:sz w:val="32"/>
          <w:szCs w:val="32"/>
          <w:shd w:val="clear" w:color="auto" w:fill="FFFFFF"/>
        </w:rPr>
        <w:t>萬元乙案，擬採「墊付款」方式辦理，敬請審議。</w:t>
      </w:r>
    </w:p>
    <w:p w:rsidR="00151CBB" w:rsidRDefault="00F32948">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151CBB" w:rsidRDefault="00151CBB">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151CBB" w:rsidRDefault="00F32948">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第７案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水利局：</w:t>
      </w:r>
      <w:r>
        <w:rPr>
          <w:rFonts w:ascii="標楷體" w:eastAsia="標楷體" w:hAnsi="標楷體"/>
          <w:sz w:val="32"/>
          <w:szCs w:val="32"/>
          <w:shd w:val="clear" w:color="auto" w:fill="FFFFFF"/>
        </w:rPr>
        <w:t>有關經濟部補助本府辦理「全國水環境改善計畫</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鳳山溪</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含前鎮河</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水環境改善計畫</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續</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前鎮河沿線截流站景觀再造」</w:t>
      </w:r>
      <w:r>
        <w:rPr>
          <w:rFonts w:ascii="標楷體" w:eastAsia="標楷體" w:hAnsi="標楷體"/>
          <w:sz w:val="32"/>
          <w:szCs w:val="32"/>
          <w:shd w:val="clear" w:color="auto" w:fill="FFFFFF"/>
        </w:rPr>
        <w:t>108-110</w:t>
      </w:r>
      <w:r>
        <w:rPr>
          <w:rFonts w:ascii="標楷體" w:eastAsia="標楷體" w:hAnsi="標楷體"/>
          <w:sz w:val="32"/>
          <w:szCs w:val="32"/>
          <w:shd w:val="clear" w:color="auto" w:fill="FFFFFF"/>
        </w:rPr>
        <w:t>年度工程費，計新台幣</w:t>
      </w:r>
      <w:r>
        <w:rPr>
          <w:rFonts w:ascii="標楷體" w:eastAsia="標楷體" w:hAnsi="標楷體"/>
          <w:sz w:val="32"/>
          <w:szCs w:val="32"/>
          <w:shd w:val="clear" w:color="auto" w:fill="FFFFFF"/>
        </w:rPr>
        <w:t>132</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6,000</w:t>
      </w:r>
      <w:r>
        <w:rPr>
          <w:rFonts w:ascii="標楷體" w:eastAsia="標楷體" w:hAnsi="標楷體"/>
          <w:sz w:val="32"/>
          <w:szCs w:val="32"/>
          <w:shd w:val="clear" w:color="auto" w:fill="FFFFFF"/>
        </w:rPr>
        <w:t>元乙案，擬採「墊付款」方式辦理，敬請審議。</w:t>
      </w:r>
    </w:p>
    <w:p w:rsidR="00151CBB" w:rsidRDefault="00F32948">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151CBB" w:rsidRDefault="00151CBB">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151CBB" w:rsidRDefault="00F32948">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第８案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水利局：有關內政部營建署同意補助</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年度本府</w:t>
      </w:r>
      <w:r>
        <w:rPr>
          <w:rFonts w:ascii="標楷體" w:eastAsia="標楷體" w:hAnsi="標楷體"/>
          <w:sz w:val="32"/>
          <w:szCs w:val="32"/>
          <w:shd w:val="clear" w:color="auto" w:fill="FFFFFF"/>
        </w:rPr>
        <w:lastRenderedPageBreak/>
        <w:t>辦理前瞻基礎建設計畫－水環境建設</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水與發展）再生水工程推動計畫「臨海再生水取水管線工程」經費</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億</w:t>
      </w:r>
      <w:r>
        <w:rPr>
          <w:rFonts w:ascii="標楷體" w:eastAsia="標楷體" w:hAnsi="標楷體"/>
          <w:sz w:val="32"/>
          <w:szCs w:val="32"/>
          <w:shd w:val="clear" w:color="auto" w:fill="FFFFFF"/>
        </w:rPr>
        <w:t>8,153</w:t>
      </w:r>
      <w:r>
        <w:rPr>
          <w:rFonts w:ascii="標楷體" w:eastAsia="標楷體" w:hAnsi="標楷體"/>
          <w:sz w:val="32"/>
          <w:szCs w:val="32"/>
          <w:shd w:val="clear" w:color="auto" w:fill="FFFFFF"/>
        </w:rPr>
        <w:t>萬元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中央補助</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億</w:t>
      </w:r>
      <w:r>
        <w:rPr>
          <w:rFonts w:ascii="標楷體" w:eastAsia="標楷體" w:hAnsi="標楷體"/>
          <w:sz w:val="32"/>
          <w:szCs w:val="32"/>
          <w:shd w:val="clear" w:color="auto" w:fill="FFFFFF"/>
        </w:rPr>
        <w:t>5,900</w:t>
      </w:r>
      <w:r>
        <w:rPr>
          <w:rFonts w:ascii="標楷體" w:eastAsia="標楷體" w:hAnsi="標楷體"/>
          <w:sz w:val="32"/>
          <w:szCs w:val="32"/>
          <w:shd w:val="clear" w:color="auto" w:fill="FFFFFF"/>
        </w:rPr>
        <w:t>萬元，本府自籌</w:t>
      </w:r>
      <w:r>
        <w:rPr>
          <w:rFonts w:ascii="標楷體" w:eastAsia="標楷體" w:hAnsi="標楷體"/>
          <w:sz w:val="32"/>
          <w:szCs w:val="32"/>
          <w:shd w:val="clear" w:color="auto" w:fill="FFFFFF"/>
        </w:rPr>
        <w:t>2,253</w:t>
      </w:r>
      <w:r>
        <w:rPr>
          <w:rFonts w:ascii="標楷體" w:eastAsia="標楷體" w:hAnsi="標楷體"/>
          <w:sz w:val="32"/>
          <w:szCs w:val="32"/>
          <w:shd w:val="clear" w:color="auto" w:fill="FFFFFF"/>
        </w:rPr>
        <w:t>萬元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乙案，擬採「墊付款」方式辦理，敬請審議。</w:t>
      </w:r>
    </w:p>
    <w:p w:rsidR="00151CBB" w:rsidRDefault="00F32948">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151CBB" w:rsidRDefault="00151CBB">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151CBB" w:rsidRDefault="00F32948">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第９案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衛生局：為執行衛生福利部疾病管制署補助本府「</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年度傳染病防治計畫」，核定</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年計畫經費共計新臺幣</w:t>
      </w:r>
      <w:r>
        <w:rPr>
          <w:rFonts w:ascii="標楷體" w:eastAsia="標楷體" w:hAnsi="標楷體"/>
          <w:sz w:val="32"/>
          <w:szCs w:val="32"/>
          <w:shd w:val="clear" w:color="auto" w:fill="FFFFFF"/>
        </w:rPr>
        <w:t>2,040</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5,147</w:t>
      </w:r>
      <w:r>
        <w:rPr>
          <w:rFonts w:ascii="標楷體" w:eastAsia="標楷體" w:hAnsi="標楷體"/>
          <w:sz w:val="32"/>
          <w:szCs w:val="32"/>
          <w:shd w:val="clear" w:color="auto" w:fill="FFFFFF"/>
        </w:rPr>
        <w:t>元整，請准予以墊付款方式辦理，提請審議。</w:t>
      </w:r>
    </w:p>
    <w:p w:rsidR="00151CBB" w:rsidRDefault="00F32948">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151CBB" w:rsidRDefault="00151CBB">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151CBB" w:rsidRDefault="00F32948">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文化局：有關文化部補助本市辦理「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年高雄市電影館數位影像博物館暨典藏建置計畫」，因預算未及編列新台幣</w:t>
      </w:r>
      <w:r>
        <w:rPr>
          <w:rFonts w:ascii="標楷體" w:eastAsia="標楷體" w:hAnsi="標楷體"/>
          <w:sz w:val="32"/>
          <w:szCs w:val="32"/>
          <w:shd w:val="clear" w:color="auto" w:fill="FFFFFF"/>
        </w:rPr>
        <w:t>140</w:t>
      </w:r>
      <w:r>
        <w:rPr>
          <w:rFonts w:ascii="標楷體" w:eastAsia="標楷體" w:hAnsi="標楷體"/>
          <w:sz w:val="32"/>
          <w:szCs w:val="32"/>
          <w:shd w:val="clear" w:color="auto" w:fill="FFFFFF"/>
        </w:rPr>
        <w:t>萬元整，為利執行擬請先行墊付執行，請審議。</w:t>
      </w:r>
    </w:p>
    <w:p w:rsidR="00151CBB" w:rsidRDefault="00F32948">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151CBB" w:rsidRDefault="00151CBB">
      <w:pPr>
        <w:pStyle w:val="Textbody"/>
        <w:widowControl w:val="0"/>
        <w:overflowPunct w:val="0"/>
        <w:spacing w:after="0" w:line="500" w:lineRule="exact"/>
        <w:jc w:val="both"/>
        <w:rPr>
          <w:rFonts w:ascii="標楷體" w:eastAsia="標楷體" w:hAnsi="標楷體"/>
          <w:sz w:val="32"/>
          <w:szCs w:val="32"/>
          <w:shd w:val="clear" w:color="auto" w:fill="FFFFFF"/>
        </w:rPr>
      </w:pPr>
    </w:p>
    <w:p w:rsidR="00151CBB" w:rsidRDefault="00F32948">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文化局：有關文化部文化資產局核定補助本府文化局辦理</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年度「國定</w:t>
      </w:r>
      <w:r>
        <w:rPr>
          <w:rFonts w:ascii="標楷體" w:eastAsia="標楷體" w:hAnsi="標楷體"/>
          <w:sz w:val="32"/>
          <w:szCs w:val="32"/>
          <w:shd w:val="clear" w:color="auto" w:fill="FFFFFF"/>
        </w:rPr>
        <w:t>古蹟鳳山縣舊城疑似南門段遺跡緊急清理及防護計畫」，經費計新台幣</w:t>
      </w:r>
      <w:r>
        <w:rPr>
          <w:rFonts w:ascii="標楷體" w:eastAsia="標楷體" w:hAnsi="標楷體"/>
          <w:sz w:val="32"/>
          <w:szCs w:val="32"/>
          <w:shd w:val="clear" w:color="auto" w:fill="FFFFFF"/>
        </w:rPr>
        <w:t>118</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2,400</w:t>
      </w:r>
      <w:r>
        <w:rPr>
          <w:rFonts w:ascii="標楷體" w:eastAsia="標楷體" w:hAnsi="標楷體"/>
          <w:sz w:val="32"/>
          <w:szCs w:val="32"/>
          <w:shd w:val="clear" w:color="auto" w:fill="FFFFFF"/>
        </w:rPr>
        <w:t>元整擬納入本局公務預算，因</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年度預算未及編列，擬先行墊支執行案，請審議。</w:t>
      </w:r>
    </w:p>
    <w:p w:rsidR="00151CBB" w:rsidRDefault="00F32948">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lastRenderedPageBreak/>
        <w:t>決議</w:t>
      </w:r>
      <w:r>
        <w:rPr>
          <w:rFonts w:ascii="標楷體" w:eastAsia="標楷體" w:hAnsi="標楷體"/>
          <w:sz w:val="32"/>
          <w:szCs w:val="32"/>
          <w:shd w:val="clear" w:color="auto" w:fill="FFFFFF"/>
        </w:rPr>
        <w:t>：通過，依程序辦理墊支及補辦預算轉正。</w:t>
      </w:r>
    </w:p>
    <w:p w:rsidR="00151CBB" w:rsidRDefault="00151CBB">
      <w:pPr>
        <w:pStyle w:val="Textbody"/>
        <w:widowControl w:val="0"/>
        <w:overflowPunct w:val="0"/>
        <w:spacing w:after="0" w:line="500" w:lineRule="exact"/>
        <w:jc w:val="both"/>
        <w:rPr>
          <w:rFonts w:ascii="標楷體" w:eastAsia="標楷體" w:hAnsi="標楷體"/>
          <w:sz w:val="32"/>
          <w:szCs w:val="32"/>
          <w:shd w:val="clear" w:color="auto" w:fill="FFFFFF"/>
        </w:rPr>
      </w:pPr>
    </w:p>
    <w:p w:rsidR="00151CBB" w:rsidRDefault="00F32948">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地政局：為辦理本市國土功能分區圖劃設作業，有關內政部補助本府</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年度經費新台幣</w:t>
      </w:r>
      <w:r>
        <w:rPr>
          <w:rFonts w:ascii="標楷體" w:eastAsia="標楷體" w:hAnsi="標楷體"/>
          <w:sz w:val="32"/>
          <w:szCs w:val="32"/>
          <w:shd w:val="clear" w:color="auto" w:fill="FFFFFF"/>
        </w:rPr>
        <w:t>480</w:t>
      </w:r>
      <w:r>
        <w:rPr>
          <w:rFonts w:ascii="標楷體" w:eastAsia="標楷體" w:hAnsi="標楷體"/>
          <w:sz w:val="32"/>
          <w:szCs w:val="32"/>
          <w:shd w:val="clear" w:color="auto" w:fill="FFFFFF"/>
        </w:rPr>
        <w:t>萬元，須自行編列配合款計新台幣</w:t>
      </w:r>
      <w:r>
        <w:rPr>
          <w:rFonts w:ascii="標楷體" w:eastAsia="標楷體" w:hAnsi="標楷體"/>
          <w:sz w:val="32"/>
          <w:szCs w:val="32"/>
          <w:shd w:val="clear" w:color="auto" w:fill="FFFFFF"/>
        </w:rPr>
        <w:t>120</w:t>
      </w:r>
      <w:r>
        <w:rPr>
          <w:rFonts w:ascii="標楷體" w:eastAsia="標楷體" w:hAnsi="標楷體"/>
          <w:sz w:val="32"/>
          <w:szCs w:val="32"/>
          <w:shd w:val="clear" w:color="auto" w:fill="FFFFFF"/>
        </w:rPr>
        <w:t>萬元，為利業務推動，擬提請</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年度墊付案，敬請審議。</w:t>
      </w:r>
    </w:p>
    <w:p w:rsidR="00151CBB" w:rsidRDefault="00F32948">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151CBB" w:rsidRDefault="00151CBB">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p>
    <w:p w:rsidR="00151CBB" w:rsidRDefault="00F32948">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13</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研考會：</w:t>
      </w:r>
      <w:r>
        <w:rPr>
          <w:rFonts w:ascii="標楷體" w:eastAsia="標楷體" w:hAnsi="標楷體"/>
          <w:sz w:val="32"/>
          <w:szCs w:val="32"/>
          <w:shd w:val="clear" w:color="auto" w:fill="FFFFFF"/>
        </w:rPr>
        <w:t>有關前瞻基礎建設計畫「數位建設」</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資安區域聯防計畫，經行政院核定</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年度總經費計新台幣</w:t>
      </w:r>
      <w:r>
        <w:rPr>
          <w:rFonts w:ascii="標楷體" w:eastAsia="標楷體" w:hAnsi="標楷體"/>
          <w:sz w:val="32"/>
          <w:szCs w:val="32"/>
          <w:shd w:val="clear" w:color="auto" w:fill="FFFFFF"/>
        </w:rPr>
        <w:t>7,671</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4,000</w:t>
      </w:r>
      <w:r>
        <w:rPr>
          <w:rFonts w:ascii="標楷體" w:eastAsia="標楷體" w:hAnsi="標楷體"/>
          <w:sz w:val="32"/>
          <w:szCs w:val="32"/>
          <w:shd w:val="clear" w:color="auto" w:fill="FFFFFF"/>
        </w:rPr>
        <w:t>元，為利業務推動，擬請准以墊付執行，請審議。</w:t>
      </w:r>
    </w:p>
    <w:p w:rsidR="00151CBB" w:rsidRDefault="00F32948">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151CBB" w:rsidRDefault="00151CBB">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p>
    <w:p w:rsidR="00151CBB" w:rsidRDefault="00F32948">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14</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原民會：有關原住民族委員會補助本府原住民事務委員會辦理「原住民長期照顧</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年度部落文化健康實施計畫調升文健站服務級距」計畫乙案，經費計新台幣</w:t>
      </w:r>
      <w:r>
        <w:rPr>
          <w:rFonts w:ascii="標楷體" w:eastAsia="標楷體" w:hAnsi="標楷體"/>
          <w:sz w:val="32"/>
          <w:szCs w:val="32"/>
          <w:shd w:val="clear" w:color="auto" w:fill="FFFFFF"/>
        </w:rPr>
        <w:t>66</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6,375</w:t>
      </w:r>
      <w:r>
        <w:rPr>
          <w:rFonts w:ascii="標楷體" w:eastAsia="標楷體" w:hAnsi="標楷體"/>
          <w:sz w:val="32"/>
          <w:szCs w:val="32"/>
          <w:shd w:val="clear" w:color="auto" w:fill="FFFFFF"/>
        </w:rPr>
        <w:t>元整，因</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年度預算並未編列，擬先行墊付執行案，請審議。</w:t>
      </w:r>
    </w:p>
    <w:p w:rsidR="00151CBB" w:rsidRDefault="00F32948">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151CBB" w:rsidRDefault="00151CBB">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p>
    <w:p w:rsidR="00151CBB" w:rsidRDefault="00F32948">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15</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原民會：</w:t>
      </w:r>
      <w:r>
        <w:rPr>
          <w:rFonts w:ascii="標楷體" w:eastAsia="標楷體" w:hAnsi="標楷體"/>
          <w:sz w:val="32"/>
          <w:szCs w:val="32"/>
          <w:shd w:val="clear" w:color="auto" w:fill="FFFFFF"/>
        </w:rPr>
        <w:t>原住民族委員會增撥補助本會辦理「補助經濟弱勢原住民建購及修繕住宅計畫」補助款計新台幣</w:t>
      </w:r>
      <w:r>
        <w:rPr>
          <w:rFonts w:ascii="標楷體" w:eastAsia="標楷體" w:hAnsi="標楷體"/>
          <w:sz w:val="32"/>
          <w:szCs w:val="32"/>
          <w:shd w:val="clear" w:color="auto" w:fill="FFFFFF"/>
        </w:rPr>
        <w:t>28</w:t>
      </w:r>
      <w:r>
        <w:rPr>
          <w:rFonts w:ascii="標楷體" w:eastAsia="標楷體" w:hAnsi="標楷體"/>
          <w:sz w:val="32"/>
          <w:szCs w:val="32"/>
          <w:shd w:val="clear" w:color="auto" w:fill="FFFFFF"/>
        </w:rPr>
        <w:t>萬元整，因</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年未納入預算，擬採墊付款辦理乙案，敬</w:t>
      </w:r>
      <w:r>
        <w:rPr>
          <w:rFonts w:ascii="標楷體" w:eastAsia="標楷體" w:hAnsi="標楷體"/>
          <w:sz w:val="32"/>
          <w:szCs w:val="32"/>
          <w:shd w:val="clear" w:color="auto" w:fill="FFFFFF"/>
        </w:rPr>
        <w:lastRenderedPageBreak/>
        <w:t>請審議。</w:t>
      </w:r>
    </w:p>
    <w:p w:rsidR="00151CBB" w:rsidRDefault="00F32948">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151CBB" w:rsidRDefault="00151CBB">
      <w:pPr>
        <w:pStyle w:val="Textbody"/>
        <w:widowControl w:val="0"/>
        <w:overflowPunct w:val="0"/>
        <w:spacing w:after="0" w:line="500" w:lineRule="exact"/>
        <w:jc w:val="both"/>
        <w:rPr>
          <w:rFonts w:ascii="標楷體" w:eastAsia="標楷體" w:hAnsi="標楷體"/>
          <w:sz w:val="32"/>
          <w:szCs w:val="32"/>
          <w:shd w:val="clear" w:color="auto" w:fill="FFFFFF"/>
        </w:rPr>
      </w:pPr>
    </w:p>
    <w:p w:rsidR="00151CBB" w:rsidRDefault="00F32948">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16</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衛生局：請准予本局辦理</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年度「推廣社區動員、衛生教育、加強病媒監測與防治，以及病媒及化學防治工作計畫經費計</w:t>
      </w:r>
      <w:r>
        <w:rPr>
          <w:rFonts w:ascii="標楷體" w:eastAsia="標楷體" w:hAnsi="標楷體"/>
          <w:sz w:val="32"/>
          <w:szCs w:val="32"/>
          <w:shd w:val="clear" w:color="auto" w:fill="FFFFFF"/>
        </w:rPr>
        <w:t>1,524</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3,000</w:t>
      </w:r>
      <w:r>
        <w:rPr>
          <w:rFonts w:ascii="標楷體" w:eastAsia="標楷體" w:hAnsi="標楷體"/>
          <w:sz w:val="32"/>
          <w:szCs w:val="32"/>
          <w:shd w:val="clear" w:color="auto" w:fill="FFFFFF"/>
        </w:rPr>
        <w:t>元墊付款先行支用」乙案，請審議。</w:t>
      </w:r>
    </w:p>
    <w:p w:rsidR="00151CBB" w:rsidRDefault="00F32948">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151CBB" w:rsidRDefault="00151CBB">
      <w:pPr>
        <w:pStyle w:val="Textbody"/>
        <w:widowControl w:val="0"/>
        <w:overflowPunct w:val="0"/>
        <w:spacing w:after="0" w:line="500" w:lineRule="exact"/>
        <w:jc w:val="both"/>
        <w:rPr>
          <w:rFonts w:ascii="標楷體" w:eastAsia="標楷體" w:hAnsi="標楷體"/>
          <w:sz w:val="32"/>
          <w:szCs w:val="32"/>
          <w:shd w:val="clear" w:color="auto" w:fill="FFFFFF"/>
        </w:rPr>
      </w:pPr>
    </w:p>
    <w:p w:rsidR="00151CBB" w:rsidRDefault="00F32948">
      <w:pPr>
        <w:pStyle w:val="Textbody"/>
        <w:widowControl w:val="0"/>
        <w:overflowPunct w:val="0"/>
        <w:spacing w:after="0" w:line="500" w:lineRule="exact"/>
        <w:ind w:left="3402" w:hanging="3402"/>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17</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美濃區公所：有關台電公司補助本所辦理「美濃秋冬樂活嘉年華輕旅行暨竹子門電廠電力宣導」</w:t>
      </w:r>
      <w:r>
        <w:rPr>
          <w:rFonts w:ascii="標楷體" w:eastAsia="標楷體" w:hAnsi="標楷體"/>
          <w:sz w:val="32"/>
          <w:szCs w:val="32"/>
          <w:shd w:val="clear" w:color="auto" w:fill="FFFFFF"/>
        </w:rPr>
        <w:t>行銷活動</w:t>
      </w:r>
      <w:r>
        <w:rPr>
          <w:rFonts w:ascii="標楷體" w:eastAsia="標楷體" w:hAnsi="標楷體"/>
          <w:sz w:val="32"/>
          <w:szCs w:val="32"/>
          <w:shd w:val="clear" w:color="auto" w:fill="FFFFFF"/>
        </w:rPr>
        <w:t>25</w:t>
      </w:r>
      <w:r>
        <w:rPr>
          <w:rFonts w:ascii="標楷體" w:eastAsia="標楷體" w:hAnsi="標楷體"/>
          <w:sz w:val="32"/>
          <w:szCs w:val="32"/>
          <w:shd w:val="clear" w:color="auto" w:fill="FFFFFF"/>
        </w:rPr>
        <w:t>萬元，擬請准予墊付方式辦理，敬請審議。</w:t>
      </w:r>
    </w:p>
    <w:p w:rsidR="00151CBB" w:rsidRDefault="00F32948">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151CBB" w:rsidRDefault="00151CBB">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p>
    <w:p w:rsidR="00151CBB" w:rsidRDefault="00F32948">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參、臨時動議</w:t>
      </w:r>
    </w:p>
    <w:p w:rsidR="00151CBB" w:rsidRDefault="00F32948">
      <w:pPr>
        <w:pStyle w:val="Textbody"/>
        <w:widowControl w:val="0"/>
        <w:overflowPunct w:val="0"/>
        <w:spacing w:after="0" w:line="50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一、稅捐處李處長報告：</w:t>
      </w:r>
    </w:p>
    <w:p w:rsidR="00151CBB" w:rsidRDefault="00F32948">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有關</w:t>
      </w:r>
      <w:r>
        <w:rPr>
          <w:rFonts w:ascii="標楷體" w:eastAsia="標楷體" w:hAnsi="標楷體"/>
          <w:sz w:val="32"/>
          <w:szCs w:val="32"/>
          <w:shd w:val="clear" w:color="auto" w:fill="FFFFFF"/>
        </w:rPr>
        <w:t>0823</w:t>
      </w:r>
      <w:r>
        <w:rPr>
          <w:rFonts w:ascii="標楷體" w:eastAsia="標楷體" w:hAnsi="標楷體"/>
          <w:sz w:val="32"/>
          <w:szCs w:val="32"/>
          <w:shd w:val="clear" w:color="auto" w:fill="FFFFFF"/>
        </w:rPr>
        <w:t>豪雨</w:t>
      </w:r>
      <w:r>
        <w:rPr>
          <w:rFonts w:ascii="標楷體" w:eastAsia="標楷體" w:hAnsi="標楷體"/>
          <w:sz w:val="32"/>
          <w:szCs w:val="32"/>
        </w:rPr>
        <w:t>造成市民財產遭受損失，本市各類</w:t>
      </w:r>
      <w:r>
        <w:rPr>
          <w:rFonts w:ascii="標楷體" w:eastAsia="標楷體" w:hAnsi="標楷體"/>
          <w:sz w:val="32"/>
          <w:szCs w:val="32"/>
          <w:shd w:val="clear" w:color="auto" w:fill="FFFFFF"/>
        </w:rPr>
        <w:t>稅捐減免事宜，重點說明如后：</w:t>
      </w:r>
    </w:p>
    <w:p w:rsidR="00151CBB" w:rsidRDefault="00F32948">
      <w:pPr>
        <w:pStyle w:val="Textbody"/>
        <w:widowControl w:val="0"/>
        <w:tabs>
          <w:tab w:val="left" w:pos="1826"/>
        </w:tabs>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（一）使用牌照稅部分，汽車、</w:t>
      </w:r>
      <w:r>
        <w:rPr>
          <w:rFonts w:ascii="標楷體" w:eastAsia="標楷體" w:hAnsi="標楷體"/>
          <w:sz w:val="32"/>
          <w:szCs w:val="32"/>
          <w:shd w:val="clear" w:color="auto" w:fill="FFFFFF"/>
        </w:rPr>
        <w:t>151cc</w:t>
      </w:r>
      <w:r>
        <w:rPr>
          <w:rFonts w:ascii="標楷體" w:eastAsia="標楷體" w:hAnsi="標楷體"/>
          <w:sz w:val="32"/>
          <w:szCs w:val="32"/>
          <w:shd w:val="clear" w:color="auto" w:fill="FFFFFF"/>
        </w:rPr>
        <w:t>以上機車因災害受損停駛、報廢、修復者，車輛修復期間，按日減免（退稅）；辦理停駛、報廢者，按實際使用日計徵使用牌照稅。本處亦籲請相關汽修業者協助主動告知民眾上開資訊。</w:t>
      </w:r>
    </w:p>
    <w:p w:rsidR="00151CBB" w:rsidRDefault="00F32948">
      <w:pPr>
        <w:pStyle w:val="Textbody"/>
        <w:widowControl w:val="0"/>
        <w:tabs>
          <w:tab w:val="left" w:pos="1826"/>
        </w:tabs>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（二）房屋稅部分，房屋毀損面積</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成以上，不及</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成者，自發生之日起至修復期間減半徵收房屋稅；</w:t>
      </w:r>
      <w:r>
        <w:rPr>
          <w:rFonts w:ascii="標楷體" w:eastAsia="標楷體" w:hAnsi="標楷體"/>
          <w:sz w:val="32"/>
          <w:szCs w:val="32"/>
        </w:rPr>
        <w:t>毀損面</w:t>
      </w:r>
      <w:r>
        <w:rPr>
          <w:rFonts w:ascii="標楷體" w:eastAsia="標楷體" w:hAnsi="標楷體"/>
          <w:sz w:val="32"/>
          <w:szCs w:val="32"/>
        </w:rPr>
        <w:t>積</w:t>
      </w:r>
      <w:r>
        <w:rPr>
          <w:rFonts w:ascii="標楷體" w:eastAsia="標楷體" w:hAnsi="標楷體"/>
          <w:sz w:val="32"/>
          <w:szCs w:val="32"/>
        </w:rPr>
        <w:t>5</w:t>
      </w:r>
      <w:r>
        <w:rPr>
          <w:rFonts w:ascii="標楷體" w:eastAsia="標楷體" w:hAnsi="標楷體"/>
          <w:sz w:val="32"/>
          <w:szCs w:val="32"/>
        </w:rPr>
        <w:t>成以上，自發生之日起至修復</w:t>
      </w:r>
      <w:r>
        <w:rPr>
          <w:rFonts w:ascii="標楷體" w:eastAsia="標楷體" w:hAnsi="標楷體"/>
          <w:sz w:val="32"/>
          <w:szCs w:val="32"/>
        </w:rPr>
        <w:lastRenderedPageBreak/>
        <w:t>期間免徵房屋稅</w:t>
      </w:r>
      <w:r>
        <w:rPr>
          <w:rFonts w:ascii="標楷體" w:eastAsia="標楷體" w:hAnsi="標楷體"/>
          <w:sz w:val="32"/>
          <w:szCs w:val="32"/>
          <w:shd w:val="clear" w:color="auto" w:fill="FFFFFF"/>
        </w:rPr>
        <w:t>。另房屋淹水受災，則以實際淹水日為準，每</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日淹水樓層免徵</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個月，不足</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日者以</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日計。上開減免之房屋稅，將於明（</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）年開徵房屋稅時直接扣減。</w:t>
      </w:r>
    </w:p>
    <w:p w:rsidR="00151CBB" w:rsidRDefault="00F32948">
      <w:pPr>
        <w:pStyle w:val="Textbody"/>
        <w:widowControl w:val="0"/>
        <w:tabs>
          <w:tab w:val="left" w:pos="1826"/>
        </w:tabs>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（三）娛樂稅部分，因受災害影響，致無法營業或營業受影響者，以實際停業天數比例核減</w:t>
      </w:r>
      <w:r>
        <w:rPr>
          <w:rFonts w:ascii="標楷體" w:eastAsia="標楷體" w:hAnsi="標楷體"/>
          <w:sz w:val="32"/>
          <w:szCs w:val="32"/>
        </w:rPr>
        <w:t>；</w:t>
      </w:r>
      <w:r>
        <w:rPr>
          <w:rFonts w:ascii="標楷體" w:eastAsia="標楷體" w:hAnsi="標楷體"/>
          <w:sz w:val="32"/>
          <w:szCs w:val="32"/>
          <w:shd w:val="clear" w:color="auto" w:fill="FFFFFF"/>
        </w:rPr>
        <w:t>至營業受影響者依勘查實際受影響情形酌予減免。</w:t>
      </w:r>
    </w:p>
    <w:p w:rsidR="00151CBB" w:rsidRDefault="00F32948">
      <w:pPr>
        <w:pStyle w:val="Textbody"/>
        <w:widowControl w:val="0"/>
        <w:tabs>
          <w:tab w:val="left" w:pos="1826"/>
        </w:tabs>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（四）地價稅部分，土地因山崩、地陷、流失、沙壓等環境限制及技術上無法使用者，</w:t>
      </w:r>
      <w:r>
        <w:rPr>
          <w:rFonts w:ascii="標楷體" w:eastAsia="標楷體" w:hAnsi="標楷體"/>
          <w:sz w:val="32"/>
          <w:szCs w:val="32"/>
        </w:rPr>
        <w:t>截至目前尚無申請案件。</w:t>
      </w:r>
    </w:p>
    <w:p w:rsidR="00151CBB" w:rsidRDefault="00F32948">
      <w:pPr>
        <w:pStyle w:val="Textbody"/>
        <w:widowControl w:val="0"/>
        <w:tabs>
          <w:tab w:val="left" w:pos="1826"/>
        </w:tabs>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rPr>
        <w:t>（五）本處除主動勘災並協助民眾辦理稅捐減免外，</w:t>
      </w:r>
      <w:r>
        <w:rPr>
          <w:rFonts w:ascii="標楷體" w:eastAsia="標楷體" w:hAnsi="標楷體"/>
          <w:sz w:val="32"/>
          <w:szCs w:val="32"/>
        </w:rPr>
        <w:t>將依社會局、各區公所等相關機關通報、出具之清冊或證明文件主動辦理稅捐減</w:t>
      </w:r>
      <w:r>
        <w:rPr>
          <w:rFonts w:ascii="標楷體" w:eastAsia="標楷體" w:hAnsi="標楷體"/>
          <w:sz w:val="32"/>
          <w:szCs w:val="32"/>
          <w:shd w:val="clear" w:color="auto" w:fill="FFFFFF"/>
        </w:rPr>
        <w:t>免，倘有未列於清冊之納稅義務人，本處亦請渠等於災害發生之日起</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日內，檢具相關證明文件向本處申辦，並從寬、從速，提供更便民的服務。</w:t>
      </w:r>
    </w:p>
    <w:p w:rsidR="00151CBB" w:rsidRDefault="00F32948">
      <w:pPr>
        <w:pStyle w:val="Textbody"/>
        <w:widowControl w:val="0"/>
        <w:overflowPunct w:val="0"/>
        <w:spacing w:after="0" w:line="500" w:lineRule="exact"/>
        <w:ind w:left="945"/>
        <w:jc w:val="both"/>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t>民政局張局長補充說明：</w:t>
      </w:r>
    </w:p>
    <w:p w:rsidR="00151CBB" w:rsidRDefault="00F32948">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為便利民眾申辦相關災害補助、慰助申請，針對較大規模淹水地區，本局協請各區公所里幹事進駐第一線之社區、里辦公室，俾民眾就近申辦，亦歡迎稅捐處與本局合作。</w:t>
      </w:r>
    </w:p>
    <w:p w:rsidR="00151CBB" w:rsidRDefault="00F32948">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151CBB" w:rsidRDefault="00F32948">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謝謝稅捐處報告，後續稅捐減免執行過程請持續以更便利民眾的方式辦理。另為避免民眾因同一受災事實而往返多個行政機關申請不同補助</w:t>
      </w:r>
      <w:r>
        <w:rPr>
          <w:rFonts w:ascii="標楷體" w:eastAsia="標楷體" w:hAnsi="標楷體"/>
          <w:sz w:val="32"/>
          <w:szCs w:val="32"/>
          <w:shd w:val="clear" w:color="auto" w:fill="FFFFFF"/>
        </w:rPr>
        <w:t>項目，請民政局及稅捐處妥善協調合作，以減少民怨。</w:t>
      </w:r>
    </w:p>
    <w:p w:rsidR="00151CBB" w:rsidRDefault="00F32948">
      <w:pPr>
        <w:pStyle w:val="Textbody"/>
        <w:widowControl w:val="0"/>
        <w:overflowPunct w:val="0"/>
        <w:spacing w:after="0" w:line="50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二、勞工局李局長報告：</w:t>
      </w:r>
    </w:p>
    <w:p w:rsidR="00151CBB" w:rsidRDefault="00F32948">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謹訂於</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15</w:t>
      </w:r>
      <w:r>
        <w:rPr>
          <w:rFonts w:ascii="標楷體" w:eastAsia="標楷體" w:hAnsi="標楷體"/>
          <w:sz w:val="32"/>
          <w:szCs w:val="32"/>
          <w:shd w:val="clear" w:color="auto" w:fill="FFFFFF"/>
        </w:rPr>
        <w:t>日（星期六）下午</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21</w:t>
      </w:r>
      <w:r>
        <w:rPr>
          <w:rFonts w:ascii="標楷體" w:eastAsia="標楷體" w:hAnsi="標楷體"/>
          <w:sz w:val="32"/>
          <w:szCs w:val="32"/>
          <w:shd w:val="clear" w:color="auto" w:fill="FFFFFF"/>
        </w:rPr>
        <w:t>日（星期</w:t>
      </w:r>
      <w:r>
        <w:rPr>
          <w:rFonts w:ascii="標楷體" w:eastAsia="標楷體" w:hAnsi="標楷體"/>
          <w:sz w:val="32"/>
          <w:szCs w:val="32"/>
          <w:shd w:val="clear" w:color="auto" w:fill="FFFFFF"/>
        </w:rPr>
        <w:lastRenderedPageBreak/>
        <w:t>五）上午</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時，分別假大東捷運站</w:t>
      </w:r>
      <w:r>
        <w:rPr>
          <w:rFonts w:ascii="標楷體" w:eastAsia="標楷體" w:hAnsi="標楷體"/>
          <w:sz w:val="32"/>
          <w:szCs w:val="32"/>
          <w:shd w:val="clear" w:color="auto" w:fill="FFFFFF"/>
        </w:rPr>
        <w:t>B1</w:t>
      </w:r>
      <w:r>
        <w:rPr>
          <w:rFonts w:ascii="標楷體" w:eastAsia="標楷體" w:hAnsi="標楷體"/>
          <w:sz w:val="32"/>
          <w:szCs w:val="32"/>
          <w:shd w:val="clear" w:color="auto" w:fill="FFFFFF"/>
        </w:rPr>
        <w:t>及大樹區公所</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樓禮堂，舉辦「就愛工作在高雄</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月份中型現場徵才活動」，其中</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15</w:t>
      </w:r>
      <w:r>
        <w:rPr>
          <w:rFonts w:ascii="標楷體" w:eastAsia="標楷體" w:hAnsi="標楷體"/>
          <w:sz w:val="32"/>
          <w:szCs w:val="32"/>
          <w:shd w:val="clear" w:color="auto" w:fill="FFFFFF"/>
        </w:rPr>
        <w:t>日場次預計邀請</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家以上廠商，提供</w:t>
      </w:r>
      <w:r>
        <w:rPr>
          <w:rFonts w:ascii="標楷體" w:eastAsia="標楷體" w:hAnsi="標楷體"/>
          <w:sz w:val="32"/>
          <w:szCs w:val="32"/>
          <w:shd w:val="clear" w:color="auto" w:fill="FFFFFF"/>
        </w:rPr>
        <w:t>1,000</w:t>
      </w:r>
      <w:r>
        <w:rPr>
          <w:rFonts w:ascii="標楷體" w:eastAsia="標楷體" w:hAnsi="標楷體"/>
          <w:sz w:val="32"/>
          <w:szCs w:val="32"/>
          <w:shd w:val="clear" w:color="auto" w:fill="FFFFFF"/>
        </w:rPr>
        <w:t>個以上工作機會；另</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21</w:t>
      </w:r>
      <w:r>
        <w:rPr>
          <w:rFonts w:ascii="標楷體" w:eastAsia="標楷體" w:hAnsi="標楷體"/>
          <w:sz w:val="32"/>
          <w:szCs w:val="32"/>
          <w:shd w:val="clear" w:color="auto" w:fill="FFFFFF"/>
        </w:rPr>
        <w:t>日場次預計邀請</w:t>
      </w:r>
      <w:r>
        <w:rPr>
          <w:rFonts w:ascii="標楷體" w:eastAsia="標楷體" w:hAnsi="標楷體"/>
          <w:sz w:val="32"/>
          <w:szCs w:val="32"/>
          <w:shd w:val="clear" w:color="auto" w:fill="FFFFFF"/>
        </w:rPr>
        <w:t>25</w:t>
      </w:r>
      <w:r>
        <w:rPr>
          <w:rFonts w:ascii="標楷體" w:eastAsia="標楷體" w:hAnsi="標楷體"/>
          <w:sz w:val="32"/>
          <w:szCs w:val="32"/>
          <w:shd w:val="clear" w:color="auto" w:fill="FFFFFF"/>
        </w:rPr>
        <w:t>家以上廠商，提供約</w:t>
      </w:r>
      <w:r>
        <w:rPr>
          <w:rFonts w:ascii="標楷體" w:eastAsia="標楷體" w:hAnsi="標楷體"/>
          <w:sz w:val="32"/>
          <w:szCs w:val="32"/>
          <w:shd w:val="clear" w:color="auto" w:fill="FFFFFF"/>
        </w:rPr>
        <w:t>400</w:t>
      </w:r>
      <w:r>
        <w:rPr>
          <w:rFonts w:ascii="標楷體" w:eastAsia="標楷體" w:hAnsi="標楷體"/>
          <w:sz w:val="32"/>
          <w:szCs w:val="32"/>
          <w:shd w:val="clear" w:color="auto" w:fill="FFFFFF"/>
        </w:rPr>
        <w:t>個工作機會。活動現場亦提供職業性向測驗及就業諮詢服務，協助求職民眾掌握工作方向及個人職涯規劃，敬邀各位首長蒞臨指導。</w:t>
      </w:r>
    </w:p>
    <w:p w:rsidR="00151CBB" w:rsidRDefault="00F32948">
      <w:pPr>
        <w:pStyle w:val="Textbody"/>
        <w:widowControl w:val="0"/>
        <w:overflowPunct w:val="0"/>
        <w:spacing w:after="0" w:line="50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三、社會局謝副局長報告：</w:t>
      </w:r>
    </w:p>
    <w:p w:rsidR="00151CBB" w:rsidRDefault="00F32948">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今（</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重陽節為</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17</w:t>
      </w:r>
      <w:r>
        <w:rPr>
          <w:rFonts w:ascii="標楷體" w:eastAsia="標楷體" w:hAnsi="標楷體"/>
          <w:sz w:val="32"/>
          <w:szCs w:val="32"/>
          <w:shd w:val="clear" w:color="auto" w:fill="FFFFFF"/>
        </w:rPr>
        <w:t>日（星期三），本局特以「</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心</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老</w:t>
      </w:r>
      <w:r>
        <w:rPr>
          <w:rFonts w:ascii="標楷體" w:eastAsia="標楷體" w:hAnsi="標楷體"/>
          <w:sz w:val="32"/>
          <w:szCs w:val="32"/>
          <w:shd w:val="clear" w:color="auto" w:fill="FFFFFF"/>
        </w:rPr>
        <w:t>2.0~</w:t>
      </w:r>
      <w:r>
        <w:rPr>
          <w:rFonts w:ascii="標楷體" w:eastAsia="標楷體" w:hAnsi="標楷體"/>
          <w:sz w:val="32"/>
          <w:szCs w:val="32"/>
          <w:shd w:val="clear" w:color="auto" w:fill="FFFFFF"/>
        </w:rPr>
        <w:t>活躍老化在社區」作為政策主軸，持續行銷市府友善長輩之福利服務，並特此感謝交通局、警察局、衛生局、教育局、民政局、勞工局、觀光局、經發局及各區公所共同協助辦理重陽節系列活動。謹訂於</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18</w:t>
      </w:r>
      <w:r>
        <w:rPr>
          <w:rFonts w:ascii="標楷體" w:eastAsia="標楷體" w:hAnsi="標楷體"/>
          <w:sz w:val="32"/>
          <w:szCs w:val="32"/>
          <w:shd w:val="clear" w:color="auto" w:fill="FFFFFF"/>
        </w:rPr>
        <w:t>日（星期二）上午</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分，假本府四維行政中心府前廣場，舉辦「高雄市</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年重陽節系列活動記者會」，敬邀各位首長蒞臨指導。</w:t>
      </w:r>
    </w:p>
    <w:p w:rsidR="00151CBB" w:rsidRDefault="00F32948">
      <w:pPr>
        <w:pStyle w:val="Textbody"/>
        <w:widowControl w:val="0"/>
        <w:overflowPunct w:val="0"/>
        <w:spacing w:after="0" w:line="50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四、教育局范局長報告：</w:t>
      </w:r>
    </w:p>
    <w:p w:rsidR="00151CBB" w:rsidRDefault="00F32948">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因應行政院日前公布之我國少子女化對策，本局特彙編文宣摺頁，重點內容及建請協助事項說明如后：</w:t>
      </w:r>
    </w:p>
    <w:p w:rsidR="00151CBB" w:rsidRDefault="00F32948">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（一）社會局「</w:t>
      </w:r>
      <w:r>
        <w:rPr>
          <w:rFonts w:ascii="標楷體" w:eastAsia="標楷體" w:hAnsi="標楷體"/>
          <w:sz w:val="32"/>
          <w:szCs w:val="32"/>
          <w:shd w:val="clear" w:color="auto" w:fill="FFFFFF"/>
        </w:rPr>
        <w:t>0</w:t>
      </w:r>
      <w:r>
        <w:rPr>
          <w:rFonts w:ascii="標楷體" w:eastAsia="標楷體" w:hAnsi="標楷體"/>
          <w:sz w:val="32"/>
          <w:szCs w:val="32"/>
          <w:shd w:val="clear" w:color="auto" w:fill="FFFFFF"/>
        </w:rPr>
        <w:t>至</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歲篇」</w:t>
      </w:r>
      <w:r>
        <w:rPr>
          <w:rFonts w:ascii="標楷體" w:eastAsia="標楷體" w:hAnsi="標楷體"/>
          <w:sz w:val="32"/>
          <w:szCs w:val="32"/>
          <w:shd w:val="clear" w:color="auto" w:fill="FFFFFF"/>
        </w:rPr>
        <w:t>各項補助項目與條件。</w:t>
      </w:r>
    </w:p>
    <w:p w:rsidR="00151CBB" w:rsidRDefault="00F32948">
      <w:pPr>
        <w:pStyle w:val="Textbody"/>
        <w:widowControl w:val="0"/>
        <w:tabs>
          <w:tab w:val="left" w:pos="1931"/>
        </w:tabs>
        <w:overflowPunct w:val="0"/>
        <w:spacing w:after="0" w:line="500" w:lineRule="exact"/>
        <w:ind w:left="1995" w:hanging="105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（二）本局「</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至</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歲篇」之措施說明，包含公立幼兒園、非營利幼兒園、準公共幼兒園</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項機制，以及</w:t>
      </w:r>
      <w:r>
        <w:rPr>
          <w:rFonts w:ascii="標楷體" w:eastAsia="標楷體" w:hAnsi="標楷體"/>
          <w:sz w:val="32"/>
          <w:szCs w:val="32"/>
          <w:shd w:val="clear" w:color="auto" w:fill="FFFFFF"/>
        </w:rPr>
        <w:t>2-4</w:t>
      </w:r>
      <w:r>
        <w:rPr>
          <w:rFonts w:ascii="標楷體" w:eastAsia="標楷體" w:hAnsi="標楷體"/>
          <w:sz w:val="32"/>
          <w:szCs w:val="32"/>
          <w:shd w:val="clear" w:color="auto" w:fill="FFFFFF"/>
        </w:rPr>
        <w:t>歲育兒津貼額度與適用條件。</w:t>
      </w:r>
    </w:p>
    <w:p w:rsidR="00151CBB" w:rsidRDefault="00F32948">
      <w:pPr>
        <w:pStyle w:val="Textbody"/>
        <w:widowControl w:val="0"/>
        <w:tabs>
          <w:tab w:val="left" w:pos="1931"/>
        </w:tabs>
        <w:overflowPunct w:val="0"/>
        <w:spacing w:after="0" w:line="500" w:lineRule="exact"/>
        <w:ind w:left="1995" w:hanging="105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（三）至</w:t>
      </w:r>
      <w:r>
        <w:rPr>
          <w:rFonts w:ascii="標楷體" w:eastAsia="標楷體" w:hAnsi="標楷體"/>
          <w:sz w:val="32"/>
          <w:szCs w:val="32"/>
          <w:shd w:val="clear" w:color="auto" w:fill="FFFFFF"/>
        </w:rPr>
        <w:t>110</w:t>
      </w:r>
      <w:r>
        <w:rPr>
          <w:rFonts w:ascii="標楷體" w:eastAsia="標楷體" w:hAnsi="標楷體"/>
          <w:sz w:val="32"/>
          <w:szCs w:val="32"/>
          <w:shd w:val="clear" w:color="auto" w:fill="FFFFFF"/>
        </w:rPr>
        <w:t>年止，本市預計增設</w:t>
      </w:r>
      <w:r>
        <w:rPr>
          <w:rFonts w:ascii="標楷體" w:eastAsia="標楷體" w:hAnsi="標楷體"/>
          <w:sz w:val="32"/>
          <w:szCs w:val="32"/>
          <w:shd w:val="clear" w:color="auto" w:fill="FFFFFF"/>
        </w:rPr>
        <w:t>40</w:t>
      </w:r>
      <w:r>
        <w:rPr>
          <w:rFonts w:ascii="標楷體" w:eastAsia="標楷體" w:hAnsi="標楷體"/>
          <w:sz w:val="32"/>
          <w:szCs w:val="32"/>
          <w:shd w:val="clear" w:color="auto" w:fill="FFFFFF"/>
        </w:rPr>
        <w:t>所非營利幼兒園，提供</w:t>
      </w:r>
      <w:r>
        <w:rPr>
          <w:rFonts w:ascii="標楷體" w:eastAsia="標楷體" w:hAnsi="標楷體"/>
          <w:sz w:val="32"/>
          <w:szCs w:val="32"/>
          <w:shd w:val="clear" w:color="auto" w:fill="FFFFFF"/>
        </w:rPr>
        <w:t>5,654</w:t>
      </w:r>
      <w:r>
        <w:rPr>
          <w:rFonts w:ascii="標楷體" w:eastAsia="標楷體" w:hAnsi="標楷體"/>
          <w:sz w:val="32"/>
          <w:szCs w:val="32"/>
          <w:shd w:val="clear" w:color="auto" w:fill="FFFFFF"/>
        </w:rPr>
        <w:t>個入園名額</w:t>
      </w:r>
      <w:r>
        <w:rPr>
          <w:rFonts w:ascii="標楷體" w:eastAsia="標楷體" w:hAnsi="標楷體"/>
          <w:sz w:val="32"/>
          <w:szCs w:val="32"/>
          <w:shd w:val="clear" w:color="auto" w:fill="FFFFFF"/>
        </w:rPr>
        <w:t>，本局亦於上週邀請在地民意代表，前往設在橋頭國小、忠孝國中之非營利幼兒園進行訪視，期讓渠等更加認同非營利幼兒園之機制</w:t>
      </w:r>
      <w:r>
        <w:rPr>
          <w:rFonts w:ascii="標楷體" w:eastAsia="標楷體" w:hAnsi="標楷體"/>
          <w:sz w:val="32"/>
          <w:szCs w:val="32"/>
          <w:shd w:val="clear" w:color="auto" w:fill="FFFFFF"/>
        </w:rPr>
        <w:t>。</w:t>
      </w:r>
    </w:p>
    <w:p w:rsidR="00151CBB" w:rsidRDefault="00F32948">
      <w:pPr>
        <w:pStyle w:val="Textbody"/>
        <w:widowControl w:val="0"/>
        <w:tabs>
          <w:tab w:val="left" w:pos="1931"/>
        </w:tabs>
        <w:overflowPunct w:val="0"/>
        <w:spacing w:after="0" w:line="500" w:lineRule="exact"/>
        <w:ind w:left="1995" w:hanging="105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lastRenderedPageBreak/>
        <w:t>（四）至準公共幼兒園，教育部刻正辦理六都以外縣市之準公共化機制說明會，後續亦將至本市說明執行細節。考量私立幼兒園須符合一定要件方能與政府簽立合作契約，故針對本市公共化比率偏低之</w:t>
      </w:r>
      <w:r>
        <w:rPr>
          <w:rFonts w:ascii="標楷體" w:eastAsia="標楷體" w:hAnsi="標楷體"/>
          <w:sz w:val="32"/>
          <w:szCs w:val="32"/>
          <w:shd w:val="clear" w:color="auto" w:fill="FFFFFF"/>
        </w:rPr>
        <w:t>7</w:t>
      </w:r>
      <w:r>
        <w:rPr>
          <w:rFonts w:ascii="標楷體" w:eastAsia="標楷體" w:hAnsi="標楷體"/>
          <w:sz w:val="32"/>
          <w:szCs w:val="32"/>
          <w:shd w:val="clear" w:color="auto" w:fill="FFFFFF"/>
        </w:rPr>
        <w:t>大熱區，本局優先鼓勵輔導符合條件之私立幼兒園加入準公共幼兒園，並建請民政局、各區公所、里長一同協助。</w:t>
      </w:r>
    </w:p>
    <w:p w:rsidR="00151CBB" w:rsidRDefault="00F32948">
      <w:pPr>
        <w:pStyle w:val="Textbody"/>
        <w:widowControl w:val="0"/>
        <w:tabs>
          <w:tab w:val="left" w:pos="1931"/>
        </w:tabs>
        <w:overflowPunct w:val="0"/>
        <w:spacing w:after="0" w:line="500" w:lineRule="exact"/>
        <w:ind w:left="1995" w:hanging="105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（五）謹提供「高雄市全面落實</w:t>
      </w:r>
      <w:r>
        <w:rPr>
          <w:rFonts w:ascii="標楷體" w:eastAsia="標楷體" w:hAnsi="標楷體"/>
          <w:sz w:val="32"/>
          <w:szCs w:val="32"/>
          <w:shd w:val="clear" w:color="auto" w:fill="FFFFFF"/>
        </w:rPr>
        <w:t>0</w:t>
      </w:r>
      <w:r>
        <w:rPr>
          <w:rFonts w:ascii="標楷體" w:eastAsia="標楷體" w:hAnsi="標楷體"/>
          <w:sz w:val="32"/>
          <w:szCs w:val="32"/>
          <w:shd w:val="clear" w:color="auto" w:fill="FFFFFF"/>
        </w:rPr>
        <w:t>至</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歲幼兒照顧」摺頁予各位首長參閱，建請各局處、區公所協助宣傳，倘需本摺頁，請洽本局。</w:t>
      </w:r>
    </w:p>
    <w:p w:rsidR="00151CBB" w:rsidRDefault="00F32948">
      <w:pPr>
        <w:pStyle w:val="Textbody"/>
        <w:widowControl w:val="0"/>
        <w:overflowPunct w:val="0"/>
        <w:spacing w:after="0" w:line="50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五、主計處張處長及翁副處長報告：</w:t>
      </w:r>
    </w:p>
    <w:p w:rsidR="00151CBB" w:rsidRDefault="00F32948">
      <w:pPr>
        <w:pStyle w:val="Textbody"/>
        <w:widowControl w:val="0"/>
        <w:tabs>
          <w:tab w:val="left" w:pos="1931"/>
        </w:tabs>
        <w:overflowPunct w:val="0"/>
        <w:spacing w:after="0" w:line="500" w:lineRule="exact"/>
        <w:ind w:left="1995" w:hanging="105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（一）行政院</w:t>
      </w:r>
      <w:r>
        <w:rPr>
          <w:rFonts w:ascii="標楷體" w:eastAsia="標楷體" w:hAnsi="標楷體"/>
          <w:sz w:val="32"/>
          <w:szCs w:val="32"/>
          <w:shd w:val="clear" w:color="auto" w:fill="FFFFFF"/>
        </w:rPr>
        <w:t>0823</w:t>
      </w:r>
      <w:r>
        <w:rPr>
          <w:rFonts w:ascii="標楷體" w:eastAsia="標楷體" w:hAnsi="標楷體"/>
          <w:sz w:val="32"/>
          <w:szCs w:val="32"/>
          <w:shd w:val="clear" w:color="auto" w:fill="FFFFFF"/>
        </w:rPr>
        <w:t>熱帶低壓水災復原專案小組第</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次會議結論簡要報告。</w:t>
      </w:r>
    </w:p>
    <w:p w:rsidR="00151CBB" w:rsidRDefault="00F32948">
      <w:pPr>
        <w:pStyle w:val="Textbody"/>
        <w:widowControl w:val="0"/>
        <w:tabs>
          <w:tab w:val="left" w:pos="1931"/>
        </w:tabs>
        <w:overflowPunct w:val="0"/>
        <w:spacing w:after="0" w:line="500" w:lineRule="exact"/>
        <w:ind w:left="1995" w:hanging="105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（二）另有關報請公共工程委員會申請災害復建經費乙節，建請各機關依限於</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14</w:t>
      </w:r>
      <w:r>
        <w:rPr>
          <w:rFonts w:ascii="標楷體" w:eastAsia="標楷體" w:hAnsi="標楷體"/>
          <w:sz w:val="32"/>
          <w:szCs w:val="32"/>
          <w:shd w:val="clear" w:color="auto" w:fill="FFFFFF"/>
        </w:rPr>
        <w:t>日（星期五）前提供資料予本處，俾</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18</w:t>
      </w:r>
      <w:r>
        <w:rPr>
          <w:rFonts w:ascii="標楷體" w:eastAsia="標楷體" w:hAnsi="標楷體"/>
          <w:sz w:val="32"/>
          <w:szCs w:val="32"/>
          <w:shd w:val="clear" w:color="auto" w:fill="FFFFFF"/>
        </w:rPr>
        <w:t>日（星期二）召開預審會議。</w:t>
      </w:r>
    </w:p>
    <w:p w:rsidR="00151CBB" w:rsidRDefault="00F32948">
      <w:pPr>
        <w:pStyle w:val="Textbody"/>
        <w:widowControl w:val="0"/>
        <w:overflowPunct w:val="0"/>
        <w:spacing w:after="0" w:line="500" w:lineRule="exact"/>
        <w:ind w:left="945"/>
        <w:jc w:val="both"/>
        <w:rPr>
          <w:rFonts w:ascii="標楷體" w:eastAsia="標楷體" w:hAnsi="標楷體"/>
          <w:b/>
          <w:bCs/>
          <w:sz w:val="32"/>
          <w:szCs w:val="32"/>
          <w:shd w:val="clear" w:color="auto" w:fill="FFFFFF"/>
        </w:rPr>
      </w:pPr>
      <w:r>
        <w:rPr>
          <w:rFonts w:ascii="標楷體" w:eastAsia="標楷體" w:hAnsi="標楷體"/>
          <w:b/>
          <w:bCs/>
          <w:sz w:val="32"/>
          <w:szCs w:val="32"/>
          <w:shd w:val="clear" w:color="auto" w:fill="FFFFFF"/>
        </w:rPr>
        <w:t>水利局韓代理局長補充說明：</w:t>
      </w:r>
    </w:p>
    <w:p w:rsidR="00151CBB" w:rsidRDefault="00F32948">
      <w:pPr>
        <w:pStyle w:val="Textbody"/>
        <w:widowControl w:val="0"/>
        <w:tabs>
          <w:tab w:val="left" w:pos="1931"/>
        </w:tabs>
        <w:overflowPunct w:val="0"/>
        <w:spacing w:after="0" w:line="500" w:lineRule="exact"/>
        <w:ind w:left="1995" w:hanging="105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（一）上開會議結論尚有針對本次淹水受災較嚴重的縣市政府，請於</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日內提送淹水較深，以及淹水日數較多的地點、區域、戶數（以有人居住者為限）相關資料予行政院，由災害防救辦公室彙整，該單位將轉</w:t>
      </w:r>
      <w:r>
        <w:rPr>
          <w:rFonts w:ascii="標楷體" w:eastAsia="標楷體" w:hAnsi="標楷體"/>
          <w:sz w:val="32"/>
          <w:szCs w:val="32"/>
        </w:rPr>
        <w:t>請</w:t>
      </w:r>
      <w:r>
        <w:rPr>
          <w:rFonts w:ascii="標楷體" w:eastAsia="標楷體" w:hAnsi="標楷體"/>
          <w:sz w:val="32"/>
          <w:szCs w:val="32"/>
          <w:shd w:val="clear" w:color="auto" w:fill="FFFFFF"/>
        </w:rPr>
        <w:t>賑災基金會儘速召開臨時董事會，討論對淹水日數較多且嚴重區域的居民急難救助事宜。</w:t>
      </w:r>
    </w:p>
    <w:p w:rsidR="00151CBB" w:rsidRDefault="00F32948">
      <w:pPr>
        <w:pStyle w:val="Textbody"/>
        <w:widowControl w:val="0"/>
        <w:tabs>
          <w:tab w:val="left" w:pos="1931"/>
        </w:tabs>
        <w:overflowPunct w:val="0"/>
        <w:spacing w:after="0" w:line="500" w:lineRule="exact"/>
        <w:ind w:left="1995" w:hanging="105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（二）另水利設施受損部分，除受災縣市須於</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週內提報抽水機汰換需求</w:t>
      </w:r>
      <w:r>
        <w:rPr>
          <w:rFonts w:ascii="標楷體" w:eastAsia="標楷體" w:hAnsi="標楷體"/>
          <w:sz w:val="32"/>
          <w:szCs w:val="32"/>
        </w:rPr>
        <w:t>數量</w:t>
      </w:r>
      <w:r>
        <w:rPr>
          <w:rFonts w:ascii="標楷體" w:eastAsia="標楷體" w:hAnsi="標楷體"/>
          <w:sz w:val="32"/>
          <w:szCs w:val="32"/>
          <w:shd w:val="clear" w:color="auto" w:fill="FFFFFF"/>
        </w:rPr>
        <w:t>予水利</w:t>
      </w:r>
      <w:r>
        <w:rPr>
          <w:rFonts w:ascii="標楷體" w:eastAsia="標楷體" w:hAnsi="標楷體"/>
          <w:sz w:val="32"/>
          <w:szCs w:val="32"/>
          <w:shd w:val="clear" w:color="auto" w:fill="FFFFFF"/>
        </w:rPr>
        <w:t>署外，本局</w:t>
      </w:r>
      <w:r>
        <w:rPr>
          <w:rFonts w:ascii="標楷體" w:eastAsia="標楷體" w:hAnsi="標楷體"/>
          <w:sz w:val="32"/>
          <w:szCs w:val="32"/>
          <w:shd w:val="clear" w:color="auto" w:fill="FFFFFF"/>
        </w:rPr>
        <w:lastRenderedPageBreak/>
        <w:t>亦與水利署討論移動式抽水機補助更新事宜；另針對相關排水系統須重新檢討之處（例如石螺潭抽水站增設機組等案），水利署亦將於</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週內辦理。</w:t>
      </w:r>
    </w:p>
    <w:p w:rsidR="00151CBB" w:rsidRDefault="00F32948">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151CBB" w:rsidRDefault="00F32948">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為復原本次西南氣流帶來超大豪雨所造成之損害，有關主計處所提報請公共工程委員會申請災害復建經費乙節，請各機關及各區公所加速檢視權管業務並落實執行，依限於</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14</w:t>
      </w:r>
      <w:r>
        <w:rPr>
          <w:rFonts w:ascii="標楷體" w:eastAsia="標楷體" w:hAnsi="標楷體"/>
          <w:sz w:val="32"/>
          <w:szCs w:val="32"/>
          <w:shd w:val="clear" w:color="auto" w:fill="FFFFFF"/>
        </w:rPr>
        <w:t>日（星期五）前提供資料予主計處彙整及辦理後續事宜，並請楊副市長協助督導。</w:t>
      </w:r>
    </w:p>
    <w:p w:rsidR="00151CBB" w:rsidRDefault="00151CBB">
      <w:pPr>
        <w:pStyle w:val="Textbody"/>
        <w:widowControl w:val="0"/>
        <w:overflowPunct w:val="0"/>
        <w:spacing w:after="0" w:line="500" w:lineRule="exact"/>
        <w:jc w:val="both"/>
        <w:rPr>
          <w:rFonts w:ascii="標楷體" w:eastAsia="標楷體" w:hAnsi="標楷體"/>
          <w:b/>
          <w:sz w:val="32"/>
          <w:szCs w:val="32"/>
          <w:shd w:val="clear" w:color="auto" w:fill="FFFFFF"/>
        </w:rPr>
      </w:pPr>
    </w:p>
    <w:p w:rsidR="00151CBB" w:rsidRDefault="00F32948">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肆、主席指示事項</w:t>
      </w:r>
    </w:p>
    <w:p w:rsidR="00151CBB" w:rsidRDefault="00F32948">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w:t>
      </w:r>
      <w:r>
        <w:rPr>
          <w:rFonts w:ascii="標楷體" w:eastAsia="標楷體" w:hAnsi="標楷體"/>
          <w:sz w:val="32"/>
          <w:szCs w:val="32"/>
          <w:shd w:val="clear" w:color="auto" w:fill="FFFFFF"/>
        </w:rPr>
        <w:t>因熱帶性低氣壓籠罩，造成連日豪雨，導致本市多處地區積淹水，對</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位副市長、秘書長及</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位副秘書長協助統籌災防事宜，以及工務局、水利局、環保局、警察局、消防局與各區公所等機關同仁進行各項災防作業的辛勞，特予高度感謝，也特別感謝國軍弟兄的支援協助。目前各項工作目標十分嚴峻，各位同仁勢必承擔極大壓力，請各位首長妥善照顧自身健康，而這段期間水利局、工務局、環保局、社會局、民政局及各區公所等相關同仁，站在第一線亦承受壓力甚鉅，請各位首長多加關懷所屬同仁，整備團隊工作士氣，俾因應外在環境的挑戰。</w:t>
      </w:r>
    </w:p>
    <w:p w:rsidR="00151CBB" w:rsidRDefault="00F32948">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二、豪雨</w:t>
      </w:r>
      <w:r>
        <w:rPr>
          <w:rFonts w:ascii="標楷體" w:eastAsia="標楷體" w:hAnsi="標楷體"/>
          <w:sz w:val="32"/>
          <w:szCs w:val="32"/>
          <w:shd w:val="clear" w:color="auto" w:fill="FFFFFF"/>
        </w:rPr>
        <w:t>過後相關復原工作及</w:t>
      </w:r>
      <w:r>
        <w:rPr>
          <w:rFonts w:ascii="標楷體" w:eastAsia="標楷體" w:hAnsi="標楷體"/>
          <w:sz w:val="32"/>
          <w:szCs w:val="32"/>
          <w:shd w:val="clear" w:color="auto" w:fill="FFFFFF"/>
        </w:rPr>
        <w:t>協助民眾災損補助事宜，請權管機關依下列指示辦理：</w:t>
      </w:r>
    </w:p>
    <w:p w:rsidR="00151CBB" w:rsidRDefault="00F32948">
      <w:pPr>
        <w:pStyle w:val="Textbody"/>
        <w:widowControl w:val="0"/>
        <w:overflowPunct w:val="0"/>
        <w:spacing w:after="0" w:line="500" w:lineRule="exact"/>
        <w:ind w:left="1928" w:hanging="102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（一）針對路面坑洞、塌陷等損壞情形，請工務局確實檢討、釐清原因（例如箱涵、污水及自來水管線、坡地崩塌等），務必依期限於</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日</w:t>
      </w:r>
      <w:r>
        <w:rPr>
          <w:rFonts w:ascii="標楷體" w:eastAsia="標楷體" w:hAnsi="標楷體"/>
          <w:sz w:val="32"/>
          <w:szCs w:val="32"/>
          <w:shd w:val="clear" w:color="auto" w:fill="FFFFFF"/>
        </w:rPr>
        <w:lastRenderedPageBreak/>
        <w:t>（星期四）前完成本市主要及次要道路修補。另道路養護工作有別於封閉型工程，瀝青混凝土鋪設過程須在一定高溫下進行，工作環境嚴峻且危險性高，請加強留意交通管理等安全防護工作。此外，為利工務局加速修復道路坑洞，請工務局、民政局及研考會擬定作業流程，並請各區公所貫徹執行，確實請里幹事這</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日至各里進行巡查，倘發現道路坑洞，應即時提供明確地點通報</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999</w:t>
      </w:r>
      <w:r>
        <w:rPr>
          <w:rFonts w:ascii="標楷體" w:eastAsia="標楷體" w:hAnsi="標楷體"/>
          <w:sz w:val="32"/>
          <w:szCs w:val="32"/>
          <w:shd w:val="clear" w:color="auto" w:fill="FFFFFF"/>
        </w:rPr>
        <w:t>，再由</w:t>
      </w:r>
      <w:r>
        <w:rPr>
          <w:rFonts w:ascii="標楷體" w:eastAsia="標楷體" w:hAnsi="標楷體"/>
          <w:sz w:val="32"/>
          <w:szCs w:val="32"/>
          <w:shd w:val="clear" w:color="auto" w:fill="FFFFFF"/>
        </w:rPr>
        <w:t>1999</w:t>
      </w:r>
      <w:r>
        <w:rPr>
          <w:rFonts w:ascii="標楷體" w:eastAsia="標楷體" w:hAnsi="標楷體"/>
          <w:sz w:val="32"/>
          <w:szCs w:val="32"/>
          <w:shd w:val="clear" w:color="auto" w:fill="FFFFFF"/>
        </w:rPr>
        <w:t>轉請養工處以最快時間確實改善。上開道路巡查執行情形，將列入未來獎懲考核重要依據。</w:t>
      </w:r>
    </w:p>
    <w:p w:rsidR="00151CBB" w:rsidRDefault="00F32948">
      <w:pPr>
        <w:pStyle w:val="Textbody"/>
        <w:widowControl w:val="0"/>
        <w:overflowPunct w:val="0"/>
        <w:spacing w:after="0" w:line="500" w:lineRule="exact"/>
        <w:ind w:left="1928" w:hanging="102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（二）豪雨過後又放晴的天氣型態，各地積水處易形成登革熱病媒蚊孳生，請防疫團隊持續努力各項防治工作。</w:t>
      </w:r>
    </w:p>
    <w:p w:rsidR="00151CBB" w:rsidRDefault="00F32948">
      <w:pPr>
        <w:pStyle w:val="Textbody"/>
        <w:widowControl w:val="0"/>
        <w:overflowPunct w:val="0"/>
        <w:spacing w:after="0" w:line="500" w:lineRule="exact"/>
        <w:ind w:left="1928" w:hanging="102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（三）在相關單位的努力下，各級學校業於</w:t>
      </w:r>
      <w:r>
        <w:rPr>
          <w:rFonts w:ascii="標楷體" w:eastAsia="標楷體" w:hAnsi="標楷體"/>
          <w:sz w:val="32"/>
          <w:szCs w:val="32"/>
          <w:shd w:val="clear" w:color="auto" w:fill="FFFFFF"/>
        </w:rPr>
        <w:t>8</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日（星期四）依原訂期程順利開學，至開學後學校之安全與清潔，請教育局持續予以協助，並督導各級學校落實辦理，俾充分保障學生安全。</w:t>
      </w:r>
    </w:p>
    <w:p w:rsidR="00151CBB" w:rsidRDefault="00F32948">
      <w:pPr>
        <w:pStyle w:val="Textbody"/>
        <w:widowControl w:val="0"/>
        <w:overflowPunct w:val="0"/>
        <w:spacing w:after="0" w:line="500" w:lineRule="exact"/>
        <w:ind w:left="1928" w:hanging="102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w:t>
      </w:r>
      <w:r>
        <w:rPr>
          <w:rFonts w:ascii="標楷體" w:eastAsia="標楷體" w:hAnsi="標楷體"/>
          <w:sz w:val="32"/>
          <w:szCs w:val="32"/>
        </w:rPr>
        <w:t>為舒緩淹水住戶復原家園的壓力，本府業於昨（</w:t>
      </w:r>
      <w:r>
        <w:rPr>
          <w:rFonts w:ascii="標楷體" w:eastAsia="標楷體" w:hAnsi="標楷體"/>
          <w:sz w:val="32"/>
          <w:szCs w:val="32"/>
        </w:rPr>
        <w:t>3</w:t>
      </w:r>
      <w:r>
        <w:rPr>
          <w:rFonts w:ascii="標楷體" w:eastAsia="標楷體" w:hAnsi="標楷體"/>
          <w:sz w:val="32"/>
          <w:szCs w:val="32"/>
        </w:rPr>
        <w:t>）日宣布，放寬</w:t>
      </w:r>
      <w:r>
        <w:rPr>
          <w:rFonts w:ascii="標楷體" w:eastAsia="標楷體" w:hAnsi="標楷體"/>
          <w:sz w:val="32"/>
          <w:szCs w:val="32"/>
        </w:rPr>
        <w:t>0823</w:t>
      </w:r>
      <w:r>
        <w:rPr>
          <w:rFonts w:ascii="標楷體" w:eastAsia="標楷體" w:hAnsi="標楷體"/>
          <w:sz w:val="32"/>
          <w:szCs w:val="32"/>
        </w:rPr>
        <w:t>豪雨淹水補助標準，對於未達法規救助標準</w:t>
      </w:r>
      <w:r>
        <w:rPr>
          <w:rFonts w:ascii="標楷體" w:eastAsia="標楷體" w:hAnsi="標楷體"/>
          <w:sz w:val="32"/>
          <w:szCs w:val="32"/>
        </w:rPr>
        <w:t>50</w:t>
      </w:r>
      <w:r>
        <w:rPr>
          <w:rFonts w:ascii="標楷體" w:eastAsia="標楷體" w:hAnsi="標楷體"/>
          <w:sz w:val="32"/>
          <w:szCs w:val="32"/>
        </w:rPr>
        <w:t>公分的淹水住戶，發放慰助</w:t>
      </w:r>
      <w:r>
        <w:rPr>
          <w:rFonts w:ascii="標楷體" w:eastAsia="標楷體" w:hAnsi="標楷體"/>
          <w:sz w:val="32"/>
          <w:szCs w:val="32"/>
        </w:rPr>
        <w:t>金每戶</w:t>
      </w:r>
      <w:r>
        <w:rPr>
          <w:rFonts w:ascii="標楷體" w:eastAsia="標楷體" w:hAnsi="標楷體"/>
          <w:sz w:val="32"/>
          <w:szCs w:val="32"/>
        </w:rPr>
        <w:t>5,000</w:t>
      </w:r>
      <w:r>
        <w:rPr>
          <w:rFonts w:ascii="標楷體" w:eastAsia="標楷體" w:hAnsi="標楷體"/>
          <w:sz w:val="32"/>
          <w:szCs w:val="32"/>
        </w:rPr>
        <w:t>元，泡水車輛亦比照凡那比及梅姬颱風災後的慰助標準提供慰助金，針對上開補助內容及本市稅捐處各項租稅減免事宜，請民政局、社會局協助讓各區公所清楚瞭解，並請</w:t>
      </w:r>
      <w:r>
        <w:rPr>
          <w:rFonts w:ascii="標楷體" w:eastAsia="標楷體" w:hAnsi="標楷體"/>
          <w:sz w:val="32"/>
          <w:szCs w:val="32"/>
        </w:rPr>
        <w:t>1999</w:t>
      </w:r>
      <w:r>
        <w:rPr>
          <w:rFonts w:ascii="標楷體" w:eastAsia="標楷體" w:hAnsi="標楷體"/>
          <w:sz w:val="32"/>
          <w:szCs w:val="32"/>
        </w:rPr>
        <w:t>隨時掌握上開訊</w:t>
      </w:r>
      <w:r>
        <w:rPr>
          <w:rFonts w:ascii="標楷體" w:eastAsia="標楷體" w:hAnsi="標楷體"/>
          <w:sz w:val="32"/>
          <w:szCs w:val="32"/>
        </w:rPr>
        <w:lastRenderedPageBreak/>
        <w:t>息，俾向民眾說明。</w:t>
      </w:r>
      <w:r>
        <w:rPr>
          <w:rFonts w:ascii="標楷體" w:eastAsia="標楷體" w:hAnsi="標楷體"/>
          <w:sz w:val="32"/>
          <w:szCs w:val="32"/>
          <w:shd w:val="clear" w:color="auto" w:fill="FFFFFF"/>
        </w:rPr>
        <w:t>另各項災後救助方案（包含住屋淹水、車輛泡水、農漁損、租稅減免等），請各權管機關確實迅速辦理。</w:t>
      </w:r>
      <w:r>
        <w:rPr>
          <w:rFonts w:ascii="標楷體" w:eastAsia="標楷體" w:hAnsi="標楷體"/>
          <w:sz w:val="32"/>
          <w:szCs w:val="32"/>
        </w:rPr>
        <w:t>至有關發放慰助金予未達法規標準之淹水住戶乙節，考量其財源主要為民間捐款及動支第二預備金，請社會局研議以簡單易懂的方式說明捐款方式與透過網路社群（例如</w:t>
      </w:r>
      <w:r>
        <w:rPr>
          <w:rFonts w:ascii="標楷體" w:eastAsia="標楷體" w:hAnsi="標楷體"/>
          <w:sz w:val="32"/>
          <w:szCs w:val="32"/>
        </w:rPr>
        <w:t>Line</w:t>
      </w:r>
      <w:r>
        <w:rPr>
          <w:rFonts w:ascii="標楷體" w:eastAsia="標楷體" w:hAnsi="標楷體"/>
          <w:sz w:val="32"/>
          <w:szCs w:val="32"/>
        </w:rPr>
        <w:t>）宣傳之可行性，亦請各局處協助。</w:t>
      </w:r>
    </w:p>
    <w:p w:rsidR="00151CBB" w:rsidRDefault="00F32948">
      <w:pPr>
        <w:pStyle w:val="Textbody"/>
        <w:widowControl w:val="0"/>
        <w:overflowPunct w:val="0"/>
        <w:spacing w:after="0" w:line="500" w:lineRule="exact"/>
        <w:ind w:left="1928" w:hanging="102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（五）</w:t>
      </w:r>
      <w:r>
        <w:rPr>
          <w:rFonts w:ascii="標楷體" w:eastAsia="標楷體" w:hAnsi="標楷體"/>
          <w:sz w:val="32"/>
          <w:szCs w:val="32"/>
          <w:shd w:val="clear" w:color="auto" w:fill="FFFFFF"/>
        </w:rPr>
        <w:t>考量本次豪雨造成道</w:t>
      </w:r>
      <w:r>
        <w:rPr>
          <w:rFonts w:ascii="標楷體" w:eastAsia="標楷體" w:hAnsi="標楷體"/>
          <w:sz w:val="32"/>
          <w:szCs w:val="32"/>
          <w:shd w:val="clear" w:color="auto" w:fill="FFFFFF"/>
        </w:rPr>
        <w:t>路較大規模塌陷之成因多與排水系統有關，本府過去亦編列老舊箱涵巡視及清淤修補等預算，為進一步改善，請水利局針對排水管道、老舊箱涵等進行全面性檢視、清淤及損害修補等作業（特別是側溝連接箱涵接口處），以維護用路人安全。</w:t>
      </w:r>
    </w:p>
    <w:p w:rsidR="00151CBB" w:rsidRDefault="00F32948">
      <w:pPr>
        <w:pStyle w:val="Textbody"/>
        <w:widowControl w:val="0"/>
        <w:overflowPunct w:val="0"/>
        <w:spacing w:after="0" w:line="500" w:lineRule="exact"/>
        <w:ind w:left="1928" w:hanging="102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（六）</w:t>
      </w:r>
      <w:r>
        <w:rPr>
          <w:rFonts w:ascii="標楷體" w:eastAsia="標楷體" w:hAnsi="標楷體"/>
          <w:sz w:val="32"/>
          <w:szCs w:val="32"/>
          <w:shd w:val="clear" w:color="auto" w:fill="FFFFFF"/>
        </w:rPr>
        <w:t>近</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年來大高雄地區前後歷經水情嚴峻的時刻，例如莫拉克、凡那比、梅姬颱風及本次</w:t>
      </w:r>
      <w:r>
        <w:rPr>
          <w:rFonts w:ascii="標楷體" w:eastAsia="標楷體" w:hAnsi="標楷體"/>
          <w:sz w:val="32"/>
          <w:szCs w:val="32"/>
          <w:shd w:val="clear" w:color="auto" w:fill="FFFFFF"/>
        </w:rPr>
        <w:t>0823</w:t>
      </w:r>
      <w:r>
        <w:rPr>
          <w:rFonts w:ascii="標楷體" w:eastAsia="標楷體" w:hAnsi="標楷體"/>
          <w:sz w:val="32"/>
          <w:szCs w:val="32"/>
          <w:shd w:val="clear" w:color="auto" w:fill="FFFFFF"/>
        </w:rPr>
        <w:t>豪雨等，水情遠遠超乎過去流域綜合治理計畫所預期，加上近</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年來都市發展迅速，亦與過去環境背景大為不同，爰針對本市易淹水地區（含市管及中央管河川），應進行各大水域排水防洪設備總體檢討，以解決積淹水情形。</w:t>
      </w:r>
    </w:p>
    <w:p w:rsidR="00151CBB" w:rsidRDefault="00F32948">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w:t>
      </w:r>
      <w:r>
        <w:rPr>
          <w:rFonts w:ascii="標楷體" w:eastAsia="標楷體" w:hAnsi="標楷體"/>
          <w:sz w:val="32"/>
          <w:szCs w:val="32"/>
          <w:shd w:val="clear" w:color="auto" w:fill="FFFFFF"/>
        </w:rPr>
        <w:t>為因應業務需要，自</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日起，秘書處正式更名為行政暨國際處，以實質任務型名稱、定位為專責國際事務機關，持續推動高雄與世界接軌的工程；另體育處於同日升格為運動發展局，由原體育處周處長明鎮代理局長，以推展全民運動、促進民眾健康體能並提供優質的運動場館，打造高雄成為運動城市。期許上</w:t>
      </w:r>
      <w:r>
        <w:rPr>
          <w:rFonts w:ascii="標楷體" w:eastAsia="標楷體" w:hAnsi="標楷體"/>
          <w:sz w:val="32"/>
          <w:szCs w:val="32"/>
          <w:shd w:val="clear" w:color="auto" w:fill="FFFFFF"/>
        </w:rPr>
        <w:lastRenderedPageBreak/>
        <w:t>開機關皆能提出實質工作目標，積極推動各項市政工作，開創新的氣象持續進步，並歡迎周代理局長加入市府團隊。</w:t>
      </w:r>
    </w:p>
    <w:p w:rsidR="00151CBB" w:rsidRDefault="00F32948">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四、豪雨過後又適逢中秋節即將到來，針對相關應景食材價格，請農業局、海洋局及消保官等持續嚴密監控及稽查，瞭解有無不當之價格波動，亦請本</w:t>
      </w:r>
      <w:r>
        <w:rPr>
          <w:rFonts w:ascii="標楷體" w:eastAsia="標楷體" w:hAnsi="標楷體"/>
          <w:sz w:val="32"/>
          <w:szCs w:val="32"/>
          <w:shd w:val="clear" w:color="auto" w:fill="FFFFFF"/>
        </w:rPr>
        <w:t>府食安小組加強留意食材安全衛生，俾讓民眾度過幸福的中秋節。</w:t>
      </w:r>
    </w:p>
    <w:p w:rsidR="00151CBB" w:rsidRDefault="00F32948">
      <w:pPr>
        <w:pStyle w:val="Textbody"/>
        <w:widowControl w:val="0"/>
        <w:overflowPunct w:val="0"/>
        <w:spacing w:after="0" w:line="500" w:lineRule="exact"/>
        <w:ind w:left="945" w:hanging="630"/>
        <w:jc w:val="both"/>
        <w:rPr>
          <w:rFonts w:ascii="標楷體" w:eastAsia="標楷體" w:hAnsi="標楷體"/>
          <w:sz w:val="32"/>
          <w:szCs w:val="32"/>
        </w:rPr>
      </w:pPr>
      <w:r>
        <w:rPr>
          <w:rFonts w:ascii="標楷體" w:eastAsia="標楷體" w:hAnsi="標楷體"/>
          <w:b/>
          <w:sz w:val="32"/>
          <w:szCs w:val="32"/>
          <w:shd w:val="clear" w:color="auto" w:fill="FFFFFF"/>
        </w:rPr>
        <w:t>散　會</w:t>
      </w:r>
      <w:r>
        <w:rPr>
          <w:rFonts w:ascii="標楷體" w:eastAsia="標楷體" w:hAnsi="標楷體"/>
          <w:sz w:val="32"/>
          <w:szCs w:val="32"/>
          <w:shd w:val="clear" w:color="auto" w:fill="FFFFFF"/>
        </w:rPr>
        <w:t>：上午</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55</w:t>
      </w:r>
      <w:r>
        <w:rPr>
          <w:rFonts w:ascii="標楷體" w:eastAsia="標楷體" w:hAnsi="標楷體"/>
          <w:sz w:val="32"/>
          <w:szCs w:val="32"/>
          <w:shd w:val="clear" w:color="auto" w:fill="FFFFFF"/>
        </w:rPr>
        <w:t>分。</w:t>
      </w:r>
    </w:p>
    <w:sectPr w:rsidR="00151CBB">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948" w:rsidRDefault="00F32948">
      <w:pPr>
        <w:rPr>
          <w:rFonts w:hint="eastAsia"/>
        </w:rPr>
      </w:pPr>
      <w:r>
        <w:separator/>
      </w:r>
    </w:p>
  </w:endnote>
  <w:endnote w:type="continuationSeparator" w:id="0">
    <w:p w:rsidR="00F32948" w:rsidRDefault="00F3294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38C" w:rsidRDefault="00F32948">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2D1698">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948" w:rsidRDefault="00F32948">
      <w:pPr>
        <w:rPr>
          <w:rFonts w:hint="eastAsia"/>
        </w:rPr>
      </w:pPr>
      <w:r>
        <w:rPr>
          <w:color w:val="000000"/>
        </w:rPr>
        <w:separator/>
      </w:r>
    </w:p>
  </w:footnote>
  <w:footnote w:type="continuationSeparator" w:id="0">
    <w:p w:rsidR="00F32948" w:rsidRDefault="00F32948">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51CBB"/>
    <w:rsid w:val="00151CBB"/>
    <w:rsid w:val="002D1698"/>
    <w:rsid w:val="00F329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19</Pages>
  <Words>1410</Words>
  <Characters>8042</Characters>
  <Application>Microsoft Office Word</Application>
  <DocSecurity>0</DocSecurity>
  <Lines>67</Lines>
  <Paragraphs>18</Paragraphs>
  <ScaleCrop>false</ScaleCrop>
  <Company/>
  <LinksUpToDate>false</LinksUpToDate>
  <CharactersWithSpaces>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2018-09-07T09:25:00Z</cp:lastPrinted>
  <dcterms:created xsi:type="dcterms:W3CDTF">2017-08-18T19:08:00Z</dcterms:created>
  <dcterms:modified xsi:type="dcterms:W3CDTF">2018-09-11T06:03:00Z</dcterms:modified>
</cp:coreProperties>
</file>